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578" w:rsidRPr="009E4BFA" w:rsidRDefault="001E7774" w:rsidP="00497D4A">
      <w:pPr>
        <w:jc w:val="center"/>
        <w:rPr>
          <w:b/>
          <w:color w:val="0000FF"/>
          <w:sz w:val="28"/>
          <w:szCs w:val="28"/>
          <w:lang w:val="fr-FR"/>
        </w:rPr>
      </w:pPr>
      <w:r w:rsidRPr="009E4BFA">
        <w:rPr>
          <w:b/>
          <w:color w:val="0000FF"/>
          <w:sz w:val="28"/>
          <w:szCs w:val="28"/>
        </w:rPr>
        <w:t xml:space="preserve">CURS </w:t>
      </w:r>
      <w:r w:rsidR="00447A09" w:rsidRPr="009E4BFA">
        <w:rPr>
          <w:b/>
          <w:color w:val="0000FF"/>
          <w:sz w:val="28"/>
          <w:szCs w:val="28"/>
        </w:rPr>
        <w:t>8</w:t>
      </w:r>
      <w:r w:rsidRPr="009E4BFA">
        <w:rPr>
          <w:b/>
          <w:color w:val="0000FF"/>
          <w:sz w:val="28"/>
          <w:szCs w:val="28"/>
        </w:rPr>
        <w:t xml:space="preserve">: </w:t>
      </w:r>
      <w:r w:rsidRPr="009E4BFA">
        <w:rPr>
          <w:b/>
          <w:color w:val="0000FF"/>
          <w:sz w:val="28"/>
          <w:szCs w:val="28"/>
          <w:lang w:val="fr-FR"/>
        </w:rPr>
        <w:t>ANALIZA SISTEMELOR (1 /</w:t>
      </w:r>
      <w:r w:rsidR="00B26D9D">
        <w:rPr>
          <w:b/>
          <w:color w:val="0000FF"/>
          <w:sz w:val="28"/>
          <w:szCs w:val="28"/>
          <w:lang w:val="fr-FR"/>
        </w:rPr>
        <w:t>1</w:t>
      </w:r>
      <w:r w:rsidRPr="009E4BFA">
        <w:rPr>
          <w:b/>
          <w:color w:val="0000FF"/>
          <w:sz w:val="28"/>
          <w:szCs w:val="28"/>
          <w:lang w:val="fr-FR"/>
        </w:rPr>
        <w:t>)</w:t>
      </w:r>
    </w:p>
    <w:p w:rsidR="00430568" w:rsidRPr="000D084B" w:rsidRDefault="00430568" w:rsidP="00497D4A">
      <w:pPr>
        <w:rPr>
          <w:b/>
          <w:lang w:val="fr-FR"/>
        </w:rPr>
      </w:pPr>
    </w:p>
    <w:p w:rsidR="00430568" w:rsidRPr="000D084B" w:rsidRDefault="001E7774" w:rsidP="00497D4A">
      <w:pPr>
        <w:rPr>
          <w:lang w:val="fr-FR"/>
        </w:rPr>
      </w:pPr>
      <w:r w:rsidRPr="000D084B">
        <w:rPr>
          <w:b/>
          <w:noProof/>
        </w:rPr>
        <mc:AlternateContent>
          <mc:Choice Requires="wps">
            <w:drawing>
              <wp:anchor distT="0" distB="0" distL="114300" distR="114300" simplePos="0" relativeHeight="251659264" behindDoc="0" locked="0" layoutInCell="1" allowOverlap="1" wp14:anchorId="03CE048B" wp14:editId="1190EA5E">
                <wp:simplePos x="0" y="0"/>
                <wp:positionH relativeFrom="column">
                  <wp:posOffset>-43180</wp:posOffset>
                </wp:positionH>
                <wp:positionV relativeFrom="paragraph">
                  <wp:posOffset>5714</wp:posOffset>
                </wp:positionV>
                <wp:extent cx="5772150" cy="4048125"/>
                <wp:effectExtent l="0" t="0" r="19050" b="28575"/>
                <wp:wrapNone/>
                <wp:docPr id="40" name="Rounded Rectangle 40"/>
                <wp:cNvGraphicFramePr/>
                <a:graphic xmlns:a="http://schemas.openxmlformats.org/drawingml/2006/main">
                  <a:graphicData uri="http://schemas.microsoft.com/office/word/2010/wordprocessingShape">
                    <wps:wsp>
                      <wps:cNvSpPr/>
                      <wps:spPr>
                        <a:xfrm>
                          <a:off x="0" y="0"/>
                          <a:ext cx="5772150" cy="404812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40" o:spid="_x0000_s1026" style="position:absolute;margin-left:-3.4pt;margin-top:.45pt;width:454.5pt;height:318.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" filled="f" strokecolor="red" strokeweight="2pt"/>
            </w:pict>
          </mc:Fallback>
        </mc:AlternateContent>
      </w:r>
      <w:r w:rsidR="00447E21">
        <w:rPr>
          <w:lang w:val="fr-FR"/>
        </w:rPr>
        <w:t xml:space="preserve">      </w:t>
      </w:r>
      <w:r w:rsidR="00430568" w:rsidRPr="000D084B">
        <w:rPr>
          <w:lang w:val="fr-FR"/>
        </w:rPr>
        <w:t>Cuprins</w:t>
      </w:r>
    </w:p>
    <w:p w:rsidR="004F77EA" w:rsidRPr="000D084B" w:rsidRDefault="004F77EA" w:rsidP="00497D4A">
      <w:pPr>
        <w:rPr>
          <w:bCs/>
          <w:lang w:val="it-IT"/>
        </w:rPr>
      </w:pPr>
      <w:r w:rsidRPr="000D084B">
        <w:rPr>
          <w:bCs/>
          <w:lang w:val="it-IT"/>
        </w:rPr>
        <w:tab/>
        <w:t>1</w:t>
      </w:r>
      <w:r w:rsidR="00430568" w:rsidRPr="000D084B">
        <w:rPr>
          <w:bCs/>
          <w:lang w:val="it-IT"/>
        </w:rPr>
        <w:t>.</w:t>
      </w:r>
      <w:r w:rsidRPr="000D084B">
        <w:rPr>
          <w:bCs/>
          <w:lang w:val="it-IT"/>
        </w:rPr>
        <w:t xml:space="preserve"> Introducere</w:t>
      </w:r>
    </w:p>
    <w:p w:rsidR="004F77EA" w:rsidRPr="000D084B" w:rsidRDefault="004F77EA" w:rsidP="00497D4A">
      <w:pPr>
        <w:rPr>
          <w:bCs/>
          <w:lang w:val="it-IT"/>
        </w:rPr>
      </w:pPr>
      <w:r w:rsidRPr="000D084B">
        <w:rPr>
          <w:bCs/>
          <w:lang w:val="it-IT"/>
        </w:rPr>
        <w:tab/>
        <w:t>2</w:t>
      </w:r>
      <w:r w:rsidR="00430568" w:rsidRPr="000D084B">
        <w:rPr>
          <w:bCs/>
          <w:lang w:val="it-IT"/>
        </w:rPr>
        <w:t>.</w:t>
      </w:r>
      <w:r w:rsidRPr="000D084B">
        <w:rPr>
          <w:bCs/>
          <w:lang w:val="it-IT"/>
        </w:rPr>
        <w:t xml:space="preserve"> Analiza sistemelor </w:t>
      </w:r>
      <w:r w:rsidRPr="00423123">
        <w:rPr>
          <w:bCs/>
          <w:u w:val="single"/>
          <w:lang w:val="it-IT"/>
        </w:rPr>
        <w:t>prin calculul răspunsului acestora</w:t>
      </w:r>
    </w:p>
    <w:p w:rsidR="004F77EA" w:rsidRPr="000D084B" w:rsidRDefault="004F77EA" w:rsidP="00497D4A">
      <w:pPr>
        <w:rPr>
          <w:bCs/>
          <w:lang w:val="it-IT"/>
        </w:rPr>
      </w:pPr>
      <w:r w:rsidRPr="000D084B">
        <w:rPr>
          <w:bCs/>
          <w:lang w:val="it-IT"/>
        </w:rPr>
        <w:tab/>
      </w:r>
      <w:r w:rsidRPr="000D084B">
        <w:rPr>
          <w:bCs/>
          <w:lang w:val="it-IT"/>
        </w:rPr>
        <w:tab/>
        <w:t>2.1 Analiza sistemelor cu timp continuu</w:t>
      </w:r>
    </w:p>
    <w:p w:rsidR="004F77EA" w:rsidRPr="000D084B" w:rsidRDefault="004F77EA" w:rsidP="00497D4A">
      <w:pPr>
        <w:rPr>
          <w:bCs/>
          <w:lang w:val="it-IT"/>
        </w:rPr>
      </w:pPr>
      <w:r w:rsidRPr="000D084B">
        <w:rPr>
          <w:bCs/>
          <w:lang w:val="it-IT"/>
        </w:rPr>
        <w:tab/>
      </w:r>
      <w:r w:rsidRPr="000D084B">
        <w:rPr>
          <w:bCs/>
          <w:lang w:val="it-IT"/>
        </w:rPr>
        <w:tab/>
      </w:r>
      <w:r w:rsidRPr="000D084B">
        <w:rPr>
          <w:bCs/>
          <w:lang w:val="it-IT"/>
        </w:rPr>
        <w:tab/>
        <w:t>- Cazul modelului de tip intrare-ieşire</w:t>
      </w:r>
    </w:p>
    <w:p w:rsidR="004F77EA" w:rsidRPr="000D084B" w:rsidRDefault="004F77EA" w:rsidP="00497D4A">
      <w:pPr>
        <w:rPr>
          <w:bCs/>
          <w:lang w:val="it-IT"/>
        </w:rPr>
      </w:pPr>
      <w:r w:rsidRPr="000D084B">
        <w:rPr>
          <w:bCs/>
          <w:lang w:val="it-IT"/>
        </w:rPr>
        <w:tab/>
      </w:r>
      <w:r w:rsidRPr="000D084B">
        <w:rPr>
          <w:bCs/>
          <w:lang w:val="it-IT"/>
        </w:rPr>
        <w:tab/>
      </w:r>
      <w:r w:rsidRPr="000D084B">
        <w:rPr>
          <w:bCs/>
          <w:lang w:val="it-IT"/>
        </w:rPr>
        <w:tab/>
        <w:t>- Cazul modelului de stare</w:t>
      </w:r>
    </w:p>
    <w:p w:rsidR="004F77EA" w:rsidRPr="000D084B" w:rsidRDefault="004F77EA" w:rsidP="00497D4A">
      <w:pPr>
        <w:rPr>
          <w:bCs/>
          <w:lang w:val="it-IT"/>
        </w:rPr>
      </w:pPr>
      <w:r w:rsidRPr="000D084B">
        <w:rPr>
          <w:bCs/>
          <w:lang w:val="it-IT"/>
        </w:rPr>
        <w:tab/>
      </w:r>
      <w:r w:rsidRPr="000D084B">
        <w:rPr>
          <w:bCs/>
          <w:lang w:val="it-IT"/>
        </w:rPr>
        <w:tab/>
      </w:r>
      <w:r w:rsidRPr="000D084B">
        <w:rPr>
          <w:bCs/>
          <w:lang w:val="it-IT"/>
        </w:rPr>
        <w:tab/>
      </w:r>
      <w:r w:rsidRPr="000D084B">
        <w:rPr>
          <w:bCs/>
          <w:lang w:val="it-IT"/>
        </w:rPr>
        <w:tab/>
        <w:t>- Calculul componentei libere</w:t>
      </w:r>
    </w:p>
    <w:p w:rsidR="004F77EA" w:rsidRPr="000D084B" w:rsidRDefault="004F77EA" w:rsidP="00497D4A">
      <w:pPr>
        <w:ind w:left="2160" w:firstLine="720"/>
        <w:rPr>
          <w:bCs/>
          <w:lang w:val="it-IT"/>
        </w:rPr>
      </w:pPr>
      <w:r w:rsidRPr="000D084B">
        <w:rPr>
          <w:bCs/>
          <w:lang w:val="it-IT"/>
        </w:rPr>
        <w:t>- Calculul componentei forţate</w:t>
      </w:r>
    </w:p>
    <w:p w:rsidR="004F77EA" w:rsidRPr="000D084B" w:rsidRDefault="004F77EA" w:rsidP="00497D4A">
      <w:pPr>
        <w:ind w:left="720" w:firstLine="720"/>
        <w:rPr>
          <w:bCs/>
          <w:lang w:val="it-IT"/>
        </w:rPr>
      </w:pPr>
      <w:r w:rsidRPr="000D084B">
        <w:rPr>
          <w:bCs/>
          <w:lang w:val="it-IT"/>
        </w:rPr>
        <w:t>2.2 Analiza sistemelor cu timp discret</w:t>
      </w:r>
    </w:p>
    <w:p w:rsidR="004F77EA" w:rsidRPr="000D084B" w:rsidRDefault="004F77EA" w:rsidP="00497D4A">
      <w:pPr>
        <w:rPr>
          <w:bCs/>
          <w:lang w:val="it-IT"/>
        </w:rPr>
      </w:pPr>
      <w:r w:rsidRPr="000D084B">
        <w:rPr>
          <w:bCs/>
          <w:lang w:val="it-IT"/>
        </w:rPr>
        <w:tab/>
      </w:r>
      <w:r w:rsidRPr="000D084B">
        <w:rPr>
          <w:bCs/>
          <w:lang w:val="it-IT"/>
        </w:rPr>
        <w:tab/>
      </w:r>
      <w:r w:rsidRPr="000D084B">
        <w:rPr>
          <w:bCs/>
          <w:lang w:val="it-IT"/>
        </w:rPr>
        <w:tab/>
        <w:t>- Cazul modelului de tip intrare-ieşire</w:t>
      </w:r>
    </w:p>
    <w:p w:rsidR="004F77EA" w:rsidRPr="000D084B" w:rsidRDefault="004F77EA" w:rsidP="00497D4A">
      <w:pPr>
        <w:rPr>
          <w:bCs/>
          <w:lang w:val="it-IT"/>
        </w:rPr>
      </w:pPr>
      <w:r w:rsidRPr="000D084B">
        <w:rPr>
          <w:bCs/>
          <w:lang w:val="it-IT"/>
        </w:rPr>
        <w:tab/>
      </w:r>
      <w:r w:rsidRPr="000D084B">
        <w:rPr>
          <w:bCs/>
          <w:lang w:val="it-IT"/>
        </w:rPr>
        <w:tab/>
      </w:r>
      <w:r w:rsidRPr="000D084B">
        <w:rPr>
          <w:bCs/>
          <w:lang w:val="it-IT"/>
        </w:rPr>
        <w:tab/>
        <w:t>- Cazul sistemului în descriere de stare</w:t>
      </w:r>
    </w:p>
    <w:p w:rsidR="004F77EA" w:rsidRPr="000D084B" w:rsidRDefault="00430568" w:rsidP="00497D4A">
      <w:pPr>
        <w:autoSpaceDE w:val="0"/>
        <w:autoSpaceDN w:val="0"/>
        <w:adjustRightInd w:val="0"/>
        <w:ind w:left="720"/>
        <w:rPr>
          <w:bCs/>
        </w:rPr>
      </w:pPr>
      <w:r w:rsidRPr="000D084B">
        <w:rPr>
          <w:bCs/>
          <w:lang w:val="it-IT"/>
        </w:rPr>
        <w:t xml:space="preserve">3. </w:t>
      </w:r>
      <w:r w:rsidR="004F77EA" w:rsidRPr="000D084B">
        <w:rPr>
          <w:bCs/>
          <w:lang w:val="it-IT"/>
        </w:rPr>
        <w:t xml:space="preserve">Analiza sistemelor </w:t>
      </w:r>
      <w:r w:rsidR="004F77EA" w:rsidRPr="00423123">
        <w:rPr>
          <w:bCs/>
          <w:u w:val="single"/>
          <w:lang w:val="it-IT"/>
        </w:rPr>
        <w:t>prin determinarea proprietăţilor sintetice ale a</w:t>
      </w:r>
      <w:r w:rsidR="004F77EA" w:rsidRPr="00423123">
        <w:rPr>
          <w:bCs/>
          <w:u w:val="single"/>
        </w:rPr>
        <w:t>cestora</w:t>
      </w:r>
    </w:p>
    <w:p w:rsidR="004F77EA" w:rsidRPr="000D084B" w:rsidRDefault="00430568" w:rsidP="00497D4A">
      <w:pPr>
        <w:ind w:left="1440"/>
        <w:rPr>
          <w:bCs/>
        </w:rPr>
      </w:pPr>
      <w:r w:rsidRPr="000D084B">
        <w:rPr>
          <w:bCs/>
          <w:color w:val="000000"/>
        </w:rPr>
        <w:t xml:space="preserve">3.1 </w:t>
      </w:r>
      <w:r w:rsidR="004F77EA" w:rsidRPr="000D084B">
        <w:rPr>
          <w:bCs/>
          <w:color w:val="000000"/>
        </w:rPr>
        <w:t>Proprietăţile structurale ale sistemelor</w:t>
      </w:r>
    </w:p>
    <w:p w:rsidR="004F77EA" w:rsidRPr="000D084B" w:rsidRDefault="004F77EA" w:rsidP="00497D4A">
      <w:pPr>
        <w:ind w:left="2160"/>
        <w:rPr>
          <w:iCs/>
          <w:lang w:val="it-IT"/>
        </w:rPr>
      </w:pPr>
      <w:r w:rsidRPr="000D084B">
        <w:rPr>
          <w:bCs/>
        </w:rPr>
        <w:t>- Stabilitatea sistemelor lineare</w:t>
      </w:r>
    </w:p>
    <w:p w:rsidR="004F77EA" w:rsidRPr="000D084B" w:rsidRDefault="003B0F4A" w:rsidP="00497D4A">
      <w:pPr>
        <w:rPr>
          <w:iCs/>
          <w:lang w:val="it-IT"/>
        </w:rPr>
      </w:pPr>
      <w:r>
        <w:rPr>
          <w:iCs/>
          <w:lang w:val="it-IT"/>
        </w:rPr>
        <w:t xml:space="preserve">                                            </w:t>
      </w:r>
      <w:r w:rsidR="004F77EA" w:rsidRPr="000D084B">
        <w:rPr>
          <w:iCs/>
          <w:lang w:val="it-IT"/>
        </w:rPr>
        <w:t xml:space="preserve">- </w:t>
      </w:r>
      <w:r w:rsidR="004F77EA" w:rsidRPr="000D084B">
        <w:rPr>
          <w:bCs/>
        </w:rPr>
        <w:t>Stabilitatea asimptotică (stabilitatea internă)</w:t>
      </w:r>
    </w:p>
    <w:p w:rsidR="004F77EA" w:rsidRPr="000D084B" w:rsidRDefault="003B0F4A" w:rsidP="00497D4A">
      <w:pPr>
        <w:rPr>
          <w:bCs/>
          <w:lang w:val="it-IT"/>
        </w:rPr>
      </w:pPr>
      <w:r>
        <w:rPr>
          <w:iCs/>
          <w:lang w:val="it-IT"/>
        </w:rPr>
        <w:t xml:space="preserve">                                            </w:t>
      </w:r>
      <w:r w:rsidR="004F77EA" w:rsidRPr="000D084B">
        <w:rPr>
          <w:iCs/>
          <w:lang w:val="it-IT"/>
        </w:rPr>
        <w:t xml:space="preserve">- </w:t>
      </w:r>
      <w:r w:rsidR="004F77EA" w:rsidRPr="000D084B">
        <w:rPr>
          <w:bCs/>
          <w:lang w:val="it-IT"/>
        </w:rPr>
        <w:t xml:space="preserve">Stabilitatea </w:t>
      </w:r>
      <w:r w:rsidR="004F77EA" w:rsidRPr="000D084B">
        <w:rPr>
          <w:bCs/>
          <w:iCs/>
          <w:lang w:val="it-IT"/>
        </w:rPr>
        <w:t xml:space="preserve">în sens intrare mărginită – ieşire mărginită </w:t>
      </w:r>
      <w:r w:rsidR="004F77EA" w:rsidRPr="000D084B">
        <w:rPr>
          <w:bCs/>
          <w:lang w:val="it-IT"/>
        </w:rPr>
        <w:t>(</w:t>
      </w:r>
      <w:r w:rsidR="004F77EA" w:rsidRPr="000D084B">
        <w:rPr>
          <w:bCs/>
          <w:iCs/>
          <w:lang w:val="it-IT"/>
        </w:rPr>
        <w:t>IMEM</w:t>
      </w:r>
      <w:r w:rsidR="004F77EA" w:rsidRPr="000D084B">
        <w:rPr>
          <w:bCs/>
          <w:lang w:val="it-IT"/>
        </w:rPr>
        <w:t>)</w:t>
      </w:r>
    </w:p>
    <w:p w:rsidR="004F77EA" w:rsidRPr="000D084B" w:rsidRDefault="003B0F4A" w:rsidP="00497D4A">
      <w:pPr>
        <w:ind w:left="2880"/>
        <w:rPr>
          <w:iCs/>
          <w:lang w:val="it-IT"/>
        </w:rPr>
      </w:pPr>
      <w:r>
        <w:rPr>
          <w:iCs/>
          <w:lang w:val="it-IT"/>
        </w:rPr>
        <w:t xml:space="preserve">  </w:t>
      </w:r>
      <w:r w:rsidR="004F77EA" w:rsidRPr="000D084B">
        <w:rPr>
          <w:iCs/>
          <w:lang w:val="it-IT"/>
        </w:rPr>
        <w:t>- Condiţia fundamentală de stabilitate</w:t>
      </w:r>
    </w:p>
    <w:p w:rsidR="004F77EA" w:rsidRPr="000D084B" w:rsidRDefault="003B0F4A" w:rsidP="00497D4A">
      <w:pPr>
        <w:ind w:left="2880"/>
        <w:rPr>
          <w:iCs/>
          <w:lang w:val="it-IT"/>
        </w:rPr>
      </w:pPr>
      <w:r>
        <w:rPr>
          <w:iCs/>
          <w:lang w:val="it-IT"/>
        </w:rPr>
        <w:t xml:space="preserve">  </w:t>
      </w:r>
      <w:r w:rsidR="004F77EA" w:rsidRPr="000D084B">
        <w:rPr>
          <w:iCs/>
          <w:lang w:val="it-IT"/>
        </w:rPr>
        <w:t>-</w:t>
      </w:r>
      <w:r>
        <w:rPr>
          <w:iCs/>
          <w:lang w:val="it-IT"/>
        </w:rPr>
        <w:t xml:space="preserve"> </w:t>
      </w:r>
      <w:r w:rsidR="004F77EA" w:rsidRPr="000D084B">
        <w:rPr>
          <w:iCs/>
          <w:lang w:val="it-IT"/>
        </w:rPr>
        <w:t>Criteriul Nyquist</w:t>
      </w:r>
    </w:p>
    <w:p w:rsidR="004F77EA" w:rsidRPr="000D084B" w:rsidRDefault="004F77EA" w:rsidP="00497D4A">
      <w:pPr>
        <w:rPr>
          <w:bCs/>
          <w:lang w:val="it-IT"/>
        </w:rPr>
      </w:pPr>
      <w:r w:rsidRPr="000D084B">
        <w:rPr>
          <w:iCs/>
          <w:lang w:val="it-IT"/>
        </w:rPr>
        <w:tab/>
      </w:r>
      <w:r w:rsidRPr="000D084B">
        <w:rPr>
          <w:iCs/>
          <w:lang w:val="it-IT"/>
        </w:rPr>
        <w:tab/>
        <w:t xml:space="preserve">3.2 </w:t>
      </w:r>
      <w:r w:rsidRPr="000D084B">
        <w:rPr>
          <w:bCs/>
          <w:lang w:val="it-IT"/>
        </w:rPr>
        <w:t>Analiza regimului staţionar al sistemelor</w:t>
      </w:r>
    </w:p>
    <w:p w:rsidR="004F77EA" w:rsidRPr="000D084B" w:rsidRDefault="00C63A1B" w:rsidP="00497D4A">
      <w:pPr>
        <w:rPr>
          <w:bCs/>
          <w:lang w:val="it-IT"/>
        </w:rPr>
      </w:pPr>
      <w:r>
        <w:rPr>
          <w:bCs/>
          <w:lang w:val="it-IT"/>
        </w:rPr>
        <w:tab/>
      </w:r>
      <w:r w:rsidR="004F77EA" w:rsidRPr="000D084B">
        <w:rPr>
          <w:bCs/>
          <w:lang w:val="it-IT"/>
        </w:rPr>
        <w:tab/>
      </w:r>
      <w:r w:rsidR="004F77EA" w:rsidRPr="000D084B">
        <w:rPr>
          <w:bCs/>
          <w:lang w:val="it-IT"/>
        </w:rPr>
        <w:tab/>
        <w:t>3.2.1 Formularea problemei</w:t>
      </w:r>
    </w:p>
    <w:p w:rsidR="004F77EA" w:rsidRPr="000D084B" w:rsidRDefault="004F77EA" w:rsidP="00497D4A">
      <w:pPr>
        <w:rPr>
          <w:bCs/>
        </w:rPr>
      </w:pPr>
      <w:r w:rsidRPr="000D084B">
        <w:rPr>
          <w:bCs/>
          <w:lang w:val="it-IT"/>
        </w:rPr>
        <w:tab/>
      </w:r>
      <w:r w:rsidRPr="000D084B">
        <w:rPr>
          <w:bCs/>
          <w:lang w:val="it-IT"/>
        </w:rPr>
        <w:tab/>
      </w:r>
      <w:r w:rsidRPr="000D084B">
        <w:rPr>
          <w:bCs/>
          <w:lang w:val="it-IT"/>
        </w:rPr>
        <w:tab/>
        <w:t xml:space="preserve">3.2.2 </w:t>
      </w:r>
      <w:r w:rsidRPr="000D084B">
        <w:rPr>
          <w:bCs/>
        </w:rPr>
        <w:t>Regimul staţionar al sistemelor cu timp continuu</w:t>
      </w:r>
    </w:p>
    <w:p w:rsidR="004F77EA" w:rsidRPr="000D084B" w:rsidRDefault="004F77EA" w:rsidP="00497D4A">
      <w:pPr>
        <w:rPr>
          <w:bCs/>
        </w:rPr>
      </w:pPr>
      <w:r w:rsidRPr="000D084B">
        <w:rPr>
          <w:bCs/>
        </w:rPr>
        <w:tab/>
      </w:r>
      <w:r w:rsidRPr="000D084B">
        <w:rPr>
          <w:bCs/>
        </w:rPr>
        <w:tab/>
      </w:r>
      <w:r w:rsidRPr="000D084B">
        <w:rPr>
          <w:bCs/>
        </w:rPr>
        <w:tab/>
      </w:r>
      <w:r w:rsidRPr="000D084B">
        <w:rPr>
          <w:bCs/>
          <w:lang w:val="it-IT"/>
        </w:rPr>
        <w:t xml:space="preserve">3.2.3 </w:t>
      </w:r>
      <w:r w:rsidRPr="000D084B">
        <w:rPr>
          <w:bCs/>
        </w:rPr>
        <w:t>Regimul staţionar al sistemelor cu timp discret</w:t>
      </w:r>
    </w:p>
    <w:p w:rsidR="004F77EA" w:rsidRPr="000D084B" w:rsidRDefault="0018271D" w:rsidP="00497D4A">
      <w:pPr>
        <w:ind w:firstLine="720"/>
        <w:rPr>
          <w:lang w:val="fr-FR"/>
        </w:rPr>
      </w:pPr>
      <w:r w:rsidRPr="000D084B">
        <w:rPr>
          <w:lang w:val="fr-FR"/>
        </w:rPr>
        <w:t>Concluzii</w:t>
      </w:r>
    </w:p>
    <w:p w:rsidR="004F77EA" w:rsidRPr="000D084B" w:rsidRDefault="004F77EA" w:rsidP="00497D4A">
      <w:pPr>
        <w:jc w:val="center"/>
        <w:rPr>
          <w:b/>
          <w:lang w:val="fr-FR"/>
        </w:rPr>
      </w:pPr>
    </w:p>
    <w:p w:rsidR="00533578" w:rsidRPr="00637BCB" w:rsidRDefault="00533578" w:rsidP="00497D4A">
      <w:pPr>
        <w:jc w:val="center"/>
        <w:rPr>
          <w:b/>
          <w:color w:val="0000FF"/>
          <w:lang w:val="fr-FR"/>
        </w:rPr>
      </w:pPr>
      <w:r w:rsidRPr="00637BCB">
        <w:rPr>
          <w:b/>
          <w:color w:val="0000FF"/>
          <w:lang w:val="fr-FR"/>
        </w:rPr>
        <w:t>1</w:t>
      </w:r>
      <w:r w:rsidR="001E7774" w:rsidRPr="00637BCB">
        <w:rPr>
          <w:b/>
          <w:color w:val="0000FF"/>
          <w:lang w:val="fr-FR"/>
        </w:rPr>
        <w:t>.</w:t>
      </w:r>
      <w:r w:rsidRPr="00637BCB">
        <w:rPr>
          <w:b/>
          <w:color w:val="0000FF"/>
          <w:lang w:val="fr-FR"/>
        </w:rPr>
        <w:t xml:space="preserve"> Introducere</w:t>
      </w:r>
    </w:p>
    <w:p w:rsidR="00430568" w:rsidRPr="000D084B" w:rsidRDefault="00430568" w:rsidP="00497D4A">
      <w:pPr>
        <w:jc w:val="both"/>
        <w:rPr>
          <w:lang w:val="fr-FR"/>
        </w:rPr>
      </w:pPr>
    </w:p>
    <w:p w:rsidR="00533578" w:rsidRPr="000D084B" w:rsidRDefault="00533578" w:rsidP="00497D4A">
      <w:pPr>
        <w:jc w:val="both"/>
        <w:rPr>
          <w:lang w:val="fr-FR"/>
        </w:rPr>
      </w:pPr>
      <w:r w:rsidRPr="000D084B">
        <w:rPr>
          <w:lang w:val="fr-FR"/>
        </w:rPr>
        <w:tab/>
      </w:r>
      <w:r w:rsidR="003A2E39" w:rsidRPr="000D084B">
        <w:rPr>
          <w:lang w:val="fr-FR"/>
        </w:rPr>
        <w:t xml:space="preserve">In cadrul unei probleme de analiză a sistemelor, </w:t>
      </w:r>
      <w:r w:rsidR="003A2E39" w:rsidRPr="000D084B">
        <w:rPr>
          <w:b/>
          <w:lang w:val="fr-FR"/>
        </w:rPr>
        <w:t>se dau</w:t>
      </w:r>
      <w:r w:rsidR="003A2E39" w:rsidRPr="000D084B">
        <w:rPr>
          <w:lang w:val="fr-FR"/>
        </w:rPr>
        <w:t xml:space="preserve"> : sistemul (modelul matematic) şi forma semnalului de intrare şi </w:t>
      </w:r>
      <w:r w:rsidR="003A2E39" w:rsidRPr="000D084B">
        <w:rPr>
          <w:b/>
          <w:lang w:val="fr-FR"/>
        </w:rPr>
        <w:t>se cere</w:t>
      </w:r>
      <w:r w:rsidR="003A2E39" w:rsidRPr="000D084B">
        <w:rPr>
          <w:lang w:val="fr-FR"/>
        </w:rPr>
        <w:t xml:space="preserve"> deducerea </w:t>
      </w:r>
      <w:r w:rsidRPr="000D084B">
        <w:rPr>
          <w:b/>
          <w:bCs/>
          <w:i/>
          <w:iCs/>
          <w:lang w:val="fr-FR"/>
        </w:rPr>
        <w:t>pr</w:t>
      </w:r>
      <w:r w:rsidR="003A2E39" w:rsidRPr="000D084B">
        <w:rPr>
          <w:b/>
          <w:bCs/>
          <w:i/>
          <w:iCs/>
          <w:lang w:val="fr-FR"/>
        </w:rPr>
        <w:t>in</w:t>
      </w:r>
      <w:r w:rsidRPr="000D084B">
        <w:rPr>
          <w:b/>
          <w:bCs/>
          <w:i/>
          <w:iCs/>
          <w:lang w:val="fr-FR"/>
        </w:rPr>
        <w:t xml:space="preserve"> calcul</w:t>
      </w:r>
      <w:r w:rsidRPr="000D084B">
        <w:rPr>
          <w:lang w:val="fr-FR"/>
        </w:rPr>
        <w:t xml:space="preserve"> </w:t>
      </w:r>
      <w:r w:rsidR="003A2E39" w:rsidRPr="000D084B">
        <w:rPr>
          <w:lang w:val="fr-FR"/>
        </w:rPr>
        <w:t>a evoluţiei mărimii de ieşire.</w:t>
      </w:r>
      <w:r w:rsidRPr="000D084B">
        <w:rPr>
          <w:lang w:val="fr-FR"/>
        </w:rPr>
        <w:t xml:space="preserve"> </w:t>
      </w:r>
    </w:p>
    <w:p w:rsidR="003A2E39" w:rsidRPr="000D084B" w:rsidRDefault="003A2E39" w:rsidP="00497D4A">
      <w:pPr>
        <w:tabs>
          <w:tab w:val="left" w:pos="720"/>
        </w:tabs>
        <w:jc w:val="both"/>
      </w:pPr>
      <w:r w:rsidRPr="000D084B">
        <w:rPr>
          <w:lang w:val="fr-FR"/>
        </w:rPr>
        <w:tab/>
        <w:t xml:space="preserve">Din punctul de vedere al practicii inginereşti, analiza sistemelor este realizată – în mod curent – prin instrumente software de </w:t>
      </w:r>
      <w:r w:rsidRPr="000D084B">
        <w:rPr>
          <w:b/>
          <w:i/>
          <w:lang w:val="fr-FR"/>
        </w:rPr>
        <w:t>simulare numerică</w:t>
      </w:r>
      <w:r w:rsidRPr="000D084B">
        <w:rPr>
          <w:lang w:val="fr-FR"/>
        </w:rPr>
        <w:t>, aşa cum este mediul de simulare SIMULINK din Matlab</w:t>
      </w:r>
      <w:r w:rsidRPr="000D084B">
        <w:rPr>
          <w:vertAlign w:val="superscript"/>
          <w:lang w:val="fr-FR"/>
        </w:rPr>
        <w:t>®</w:t>
      </w:r>
      <w:r w:rsidRPr="000D084B">
        <w:rPr>
          <w:vertAlign w:val="subscript"/>
          <w:lang w:val="fr-FR"/>
        </w:rPr>
        <w:t xml:space="preserve">. </w:t>
      </w:r>
      <w:r w:rsidRPr="000D084B">
        <w:t>Aceste mijloace permit analiza numerică a sistemelor, indiferent dacă acestea sunt liniare sau neliniare.</w:t>
      </w:r>
    </w:p>
    <w:p w:rsidR="00533578" w:rsidRPr="000D084B" w:rsidRDefault="003A2E39" w:rsidP="00497D4A">
      <w:pPr>
        <w:tabs>
          <w:tab w:val="left" w:pos="720"/>
        </w:tabs>
        <w:jc w:val="both"/>
      </w:pPr>
      <w:r w:rsidRPr="000D084B">
        <w:tab/>
        <w:t>In acest capitol se prezintă</w:t>
      </w:r>
      <w:r w:rsidR="00AA0440" w:rsidRPr="000D084B">
        <w:t xml:space="preserve"> numai</w:t>
      </w:r>
      <w:r w:rsidRPr="000D084B">
        <w:t xml:space="preserve"> metodele de bază </w:t>
      </w:r>
      <w:r w:rsidR="00AA0440" w:rsidRPr="000D084B">
        <w:t xml:space="preserve">din </w:t>
      </w:r>
      <w:r w:rsidR="00AA0440" w:rsidRPr="000D084B">
        <w:rPr>
          <w:b/>
          <w:i/>
        </w:rPr>
        <w:t>analiza</w:t>
      </w:r>
      <w:r w:rsidRPr="000D084B">
        <w:rPr>
          <w:b/>
          <w:i/>
        </w:rPr>
        <w:t xml:space="preserve"> sistemelor liniare</w:t>
      </w:r>
      <w:r w:rsidR="00637BCB">
        <w:rPr>
          <w:b/>
          <w:i/>
        </w:rPr>
        <w:t xml:space="preserve">. </w:t>
      </w:r>
      <w:r w:rsidR="00AA0440" w:rsidRPr="000D084B">
        <w:t xml:space="preserve">In analiza unui sistem pot exista </w:t>
      </w:r>
      <w:r w:rsidR="00AA0440" w:rsidRPr="00866C09">
        <w:rPr>
          <w:u w:val="single"/>
        </w:rPr>
        <w:t>două abordări :</w:t>
      </w:r>
      <w:r w:rsidR="00AA0440" w:rsidRPr="000D084B">
        <w:t xml:space="preserve">  </w:t>
      </w:r>
    </w:p>
    <w:p w:rsidR="00AA0440" w:rsidRPr="000D084B" w:rsidRDefault="00AA0440" w:rsidP="00497D4A">
      <w:pPr>
        <w:numPr>
          <w:ilvl w:val="0"/>
          <w:numId w:val="7"/>
        </w:numPr>
        <w:tabs>
          <w:tab w:val="left" w:pos="284"/>
        </w:tabs>
        <w:jc w:val="both"/>
        <w:rPr>
          <w:lang w:val="fr-FR"/>
        </w:rPr>
      </w:pPr>
      <w:r w:rsidRPr="000D084B">
        <w:rPr>
          <w:lang w:val="fr-FR"/>
        </w:rPr>
        <w:t xml:space="preserve">se determină prin calcul mărimea de ieşire, adică răspunsul sistemului, atunci când de dau modelul </w:t>
      </w:r>
      <w:r w:rsidR="003464FB" w:rsidRPr="000D084B">
        <w:rPr>
          <w:lang w:val="fr-FR"/>
        </w:rPr>
        <w:t>mat</w:t>
      </w:r>
      <w:r w:rsidRPr="000D084B">
        <w:rPr>
          <w:lang w:val="fr-FR"/>
        </w:rPr>
        <w:t>ematic şi forma semnalului de intrare;</w:t>
      </w:r>
    </w:p>
    <w:p w:rsidR="00533578" w:rsidRPr="000D084B" w:rsidRDefault="00AA0440" w:rsidP="00497D4A">
      <w:pPr>
        <w:numPr>
          <w:ilvl w:val="0"/>
          <w:numId w:val="7"/>
        </w:numPr>
        <w:tabs>
          <w:tab w:val="left" w:pos="284"/>
        </w:tabs>
        <w:jc w:val="both"/>
        <w:rPr>
          <w:lang w:val="fr-FR"/>
        </w:rPr>
      </w:pPr>
      <w:r w:rsidRPr="000D084B">
        <w:rPr>
          <w:lang w:val="fr-FR"/>
        </w:rPr>
        <w:t xml:space="preserve">se determină numai unele proprietăţi sintetice ale sistemului, ca de exemplu: </w:t>
      </w:r>
      <w:r w:rsidR="00533578" w:rsidRPr="000D084B">
        <w:rPr>
          <w:lang w:val="fr-FR"/>
        </w:rPr>
        <w:t>.</w:t>
      </w:r>
    </w:p>
    <w:p w:rsidR="00AA0440" w:rsidRPr="000D084B" w:rsidRDefault="00AA0440" w:rsidP="00497D4A">
      <w:pPr>
        <w:numPr>
          <w:ilvl w:val="0"/>
          <w:numId w:val="18"/>
        </w:numPr>
        <w:tabs>
          <w:tab w:val="left" w:pos="284"/>
        </w:tabs>
        <w:jc w:val="both"/>
        <w:rPr>
          <w:lang w:val="fr-FR"/>
        </w:rPr>
      </w:pPr>
      <w:r w:rsidRPr="000D084B">
        <w:rPr>
          <w:lang w:val="fr-FR"/>
        </w:rPr>
        <w:t>proprietăţile calitative</w:t>
      </w:r>
      <w:r w:rsidR="00533578" w:rsidRPr="000D084B">
        <w:rPr>
          <w:lang w:val="fr-FR"/>
        </w:rPr>
        <w:t xml:space="preserve"> (</w:t>
      </w:r>
      <w:r w:rsidRPr="000D084B">
        <w:rPr>
          <w:lang w:val="fr-FR"/>
        </w:rPr>
        <w:t>stabilitatea</w:t>
      </w:r>
      <w:r w:rsidR="00533578" w:rsidRPr="000D084B">
        <w:rPr>
          <w:lang w:val="fr-FR"/>
        </w:rPr>
        <w:t xml:space="preserve">, </w:t>
      </w:r>
      <w:r w:rsidRPr="000D084B">
        <w:rPr>
          <w:lang w:val="fr-FR"/>
        </w:rPr>
        <w:t>controlabilitatea</w:t>
      </w:r>
      <w:r w:rsidR="00533578" w:rsidRPr="000D084B">
        <w:rPr>
          <w:lang w:val="fr-FR"/>
        </w:rPr>
        <w:t>, etc),</w:t>
      </w:r>
    </w:p>
    <w:p w:rsidR="00AA0440" w:rsidRPr="000D084B" w:rsidRDefault="00AA0440" w:rsidP="00497D4A">
      <w:pPr>
        <w:numPr>
          <w:ilvl w:val="0"/>
          <w:numId w:val="18"/>
        </w:numPr>
        <w:tabs>
          <w:tab w:val="left" w:pos="284"/>
        </w:tabs>
        <w:jc w:val="both"/>
        <w:rPr>
          <w:lang w:val="fr-FR"/>
        </w:rPr>
      </w:pPr>
      <w:r w:rsidRPr="000D084B">
        <w:rPr>
          <w:lang w:val="fr-FR"/>
        </w:rPr>
        <w:t>performanţele în regim staţionar</w:t>
      </w:r>
      <w:r w:rsidR="00533578" w:rsidRPr="000D084B">
        <w:rPr>
          <w:lang w:val="fr-FR"/>
        </w:rPr>
        <w:t>,</w:t>
      </w:r>
      <w:r w:rsidRPr="000D084B">
        <w:rPr>
          <w:lang w:val="fr-FR"/>
        </w:rPr>
        <w:t xml:space="preserve"> </w:t>
      </w:r>
    </w:p>
    <w:p w:rsidR="00533578" w:rsidRPr="000D084B" w:rsidRDefault="00AA0440" w:rsidP="00497D4A">
      <w:pPr>
        <w:numPr>
          <w:ilvl w:val="0"/>
          <w:numId w:val="18"/>
        </w:numPr>
        <w:tabs>
          <w:tab w:val="left" w:pos="284"/>
        </w:tabs>
        <w:jc w:val="both"/>
        <w:rPr>
          <w:lang w:val="fr-FR"/>
        </w:rPr>
      </w:pPr>
      <w:r w:rsidRPr="000D084B">
        <w:rPr>
          <w:lang w:val="fr-FR"/>
        </w:rPr>
        <w:t xml:space="preserve">performanţele în regim dinamic, </w:t>
      </w:r>
    </w:p>
    <w:p w:rsidR="00533578" w:rsidRPr="000D084B" w:rsidRDefault="00AA0440" w:rsidP="00497D4A">
      <w:pPr>
        <w:jc w:val="both"/>
        <w:rPr>
          <w:lang w:val="fr-FR"/>
        </w:rPr>
      </w:pPr>
      <w:r w:rsidRPr="000D084B">
        <w:rPr>
          <w:lang w:val="fr-FR"/>
        </w:rPr>
        <w:t>fără a calcula în întregime răspunsul sistemului la un semnal de test, aplicat la intrare.</w:t>
      </w:r>
    </w:p>
    <w:p w:rsidR="00533578" w:rsidRPr="000D084B" w:rsidRDefault="00533578" w:rsidP="00497D4A">
      <w:pPr>
        <w:jc w:val="both"/>
        <w:rPr>
          <w:lang w:val="fr-FR"/>
        </w:rPr>
      </w:pPr>
      <w:r w:rsidRPr="000D084B">
        <w:rPr>
          <w:lang w:val="fr-FR"/>
        </w:rPr>
        <w:tab/>
      </w:r>
      <w:r w:rsidR="00E165DD" w:rsidRPr="000D084B">
        <w:rPr>
          <w:lang w:val="fr-FR"/>
        </w:rPr>
        <w:t xml:space="preserve">In cele ce urmează se vor prezenta ambele abordări. </w:t>
      </w:r>
    </w:p>
    <w:p w:rsidR="00E165DD" w:rsidRPr="000D084B" w:rsidRDefault="00E165DD" w:rsidP="00497D4A">
      <w:pPr>
        <w:jc w:val="center"/>
        <w:rPr>
          <w:lang w:val="fr-FR"/>
        </w:rPr>
      </w:pPr>
    </w:p>
    <w:p w:rsidR="00E165DD" w:rsidRPr="007A66F7" w:rsidRDefault="00E165DD" w:rsidP="00497D4A">
      <w:pPr>
        <w:jc w:val="center"/>
        <w:rPr>
          <w:b/>
          <w:color w:val="0000FF"/>
          <w:sz w:val="28"/>
          <w:szCs w:val="28"/>
          <w:lang w:val="fr-FR"/>
        </w:rPr>
      </w:pPr>
      <w:r w:rsidRPr="007A66F7">
        <w:rPr>
          <w:b/>
          <w:color w:val="0000FF"/>
          <w:sz w:val="28"/>
          <w:szCs w:val="28"/>
          <w:lang w:val="fr-FR"/>
        </w:rPr>
        <w:t>2. Analiza sistemelor prin calculu</w:t>
      </w:r>
      <w:r w:rsidR="00866C09" w:rsidRPr="007A66F7">
        <w:rPr>
          <w:b/>
          <w:color w:val="0000FF"/>
          <w:sz w:val="28"/>
          <w:szCs w:val="28"/>
          <w:lang w:val="fr-FR"/>
        </w:rPr>
        <w:t>l</w:t>
      </w:r>
      <w:r w:rsidRPr="007A66F7">
        <w:rPr>
          <w:b/>
          <w:color w:val="0000FF"/>
          <w:sz w:val="28"/>
          <w:szCs w:val="28"/>
          <w:lang w:val="fr-FR"/>
        </w:rPr>
        <w:t xml:space="preserve"> răspunsului acestora </w:t>
      </w:r>
    </w:p>
    <w:p w:rsidR="00E165DD" w:rsidRPr="000D084B" w:rsidRDefault="00E165DD" w:rsidP="00497D4A">
      <w:pPr>
        <w:jc w:val="center"/>
        <w:rPr>
          <w:b/>
          <w:lang w:val="fr-FR"/>
        </w:rPr>
      </w:pPr>
    </w:p>
    <w:p w:rsidR="00533578" w:rsidRPr="000D084B" w:rsidRDefault="00533578" w:rsidP="00497D4A">
      <w:pPr>
        <w:jc w:val="center"/>
        <w:rPr>
          <w:b/>
        </w:rPr>
      </w:pPr>
      <w:r w:rsidRPr="000D084B">
        <w:rPr>
          <w:b/>
        </w:rPr>
        <w:t>2</w:t>
      </w:r>
      <w:r w:rsidR="00E165DD" w:rsidRPr="000D084B">
        <w:rPr>
          <w:b/>
        </w:rPr>
        <w:t>.1 Analiza sistemelor cu timp continuu</w:t>
      </w:r>
    </w:p>
    <w:p w:rsidR="00533578" w:rsidRPr="000D084B" w:rsidRDefault="00E165DD" w:rsidP="00497D4A">
      <w:pPr>
        <w:jc w:val="both"/>
        <w:rPr>
          <w:lang w:val="fr-FR"/>
        </w:rPr>
      </w:pPr>
      <w:r w:rsidRPr="000D084B">
        <w:rPr>
          <w:lang w:val="fr-FR"/>
        </w:rPr>
        <w:lastRenderedPageBreak/>
        <w:t>Se va trata mai întâi problema analizei sistemelor descrise prin modele de tip intrare-ieşire, apoi se va considera şi cazul descrierii sistemelor prin modele de stare.</w:t>
      </w:r>
    </w:p>
    <w:p w:rsidR="00AC002F" w:rsidRDefault="00533578" w:rsidP="00497D4A">
      <w:pPr>
        <w:rPr>
          <w:lang w:val="fr-FR"/>
        </w:rPr>
      </w:pPr>
      <w:r w:rsidRPr="000D084B">
        <w:rPr>
          <w:lang w:val="fr-FR"/>
        </w:rPr>
        <w:tab/>
      </w:r>
    </w:p>
    <w:p w:rsidR="00533578" w:rsidRPr="007A66F7" w:rsidRDefault="00E165DD" w:rsidP="00497D4A">
      <w:pPr>
        <w:rPr>
          <w:b/>
          <w:i/>
          <w:color w:val="0000FF"/>
          <w:lang w:val="fr-FR"/>
        </w:rPr>
      </w:pPr>
      <w:r w:rsidRPr="007A66F7">
        <w:rPr>
          <w:b/>
          <w:i/>
          <w:color w:val="0000FF"/>
          <w:lang w:val="fr-FR"/>
        </w:rPr>
        <w:t xml:space="preserve">2.1.1 </w:t>
      </w:r>
      <w:r w:rsidR="00ED3E91" w:rsidRPr="007A66F7">
        <w:rPr>
          <w:b/>
          <w:i/>
          <w:color w:val="0000FF"/>
          <w:lang w:val="fr-FR"/>
        </w:rPr>
        <w:t>Cazul modelului</w:t>
      </w:r>
      <w:r w:rsidRPr="007A66F7">
        <w:rPr>
          <w:b/>
          <w:i/>
          <w:color w:val="0000FF"/>
          <w:lang w:val="fr-FR"/>
        </w:rPr>
        <w:t xml:space="preserve"> de tip intrare-ieşire</w:t>
      </w:r>
      <w:r w:rsidR="00533578" w:rsidRPr="007A66F7">
        <w:rPr>
          <w:b/>
          <w:i/>
          <w:color w:val="0000FF"/>
          <w:lang w:val="fr-FR"/>
        </w:rPr>
        <w:t xml:space="preserve"> </w:t>
      </w:r>
    </w:p>
    <w:p w:rsidR="00D8215F" w:rsidRPr="000D084B" w:rsidRDefault="00D8215F" w:rsidP="00497D4A">
      <w:pPr>
        <w:rPr>
          <w:b/>
          <w:lang w:val="fr-FR"/>
        </w:rPr>
      </w:pPr>
    </w:p>
    <w:p w:rsidR="00533578" w:rsidRPr="000D084B" w:rsidRDefault="00E165DD" w:rsidP="00497D4A">
      <w:pPr>
        <w:numPr>
          <w:ilvl w:val="0"/>
          <w:numId w:val="9"/>
        </w:numPr>
        <w:tabs>
          <w:tab w:val="left" w:pos="284"/>
        </w:tabs>
        <w:jc w:val="both"/>
        <w:rPr>
          <w:b/>
          <w:bCs/>
          <w:i/>
          <w:iCs/>
        </w:rPr>
      </w:pPr>
      <w:r w:rsidRPr="000D084B">
        <w:rPr>
          <w:b/>
          <w:bCs/>
          <w:i/>
          <w:iCs/>
        </w:rPr>
        <w:t>Se consideră date</w:t>
      </w:r>
      <w:r w:rsidR="00C75D4B">
        <w:rPr>
          <w:b/>
          <w:bCs/>
          <w:i/>
          <w:iCs/>
        </w:rPr>
        <w:t xml:space="preserve"> (cunoscute)</w:t>
      </w:r>
      <w:r w:rsidR="00533578" w:rsidRPr="000D084B">
        <w:rPr>
          <w:b/>
          <w:bCs/>
          <w:i/>
          <w:iCs/>
        </w:rPr>
        <w:t>:</w:t>
      </w:r>
    </w:p>
    <w:p w:rsidR="00533578" w:rsidRPr="000D084B" w:rsidRDefault="00E165DD" w:rsidP="00497D4A">
      <w:pPr>
        <w:numPr>
          <w:ilvl w:val="1"/>
          <w:numId w:val="9"/>
        </w:numPr>
        <w:tabs>
          <w:tab w:val="left" w:pos="284"/>
        </w:tabs>
        <w:jc w:val="both"/>
        <w:rPr>
          <w:lang w:val="fr-FR"/>
        </w:rPr>
      </w:pPr>
      <w:r w:rsidRPr="001241C8">
        <w:rPr>
          <w:u w:val="single"/>
          <w:lang w:val="fr-FR"/>
        </w:rPr>
        <w:t>Modelul sistemului</w:t>
      </w:r>
      <w:r w:rsidRPr="000D084B">
        <w:rPr>
          <w:lang w:val="fr-FR"/>
        </w:rPr>
        <w:t xml:space="preserve">, sub forma ecuaţiei diferenţiale de ordinul </w:t>
      </w:r>
      <w:r w:rsidR="00533578" w:rsidRPr="000D084B">
        <w:rPr>
          <w:lang w:val="fr-FR"/>
        </w:rPr>
        <w:t xml:space="preserve"> </w:t>
      </w:r>
      <w:r w:rsidR="00533578" w:rsidRPr="000D084B">
        <w:rPr>
          <w:i/>
          <w:iCs/>
          <w:lang w:val="fr-FR"/>
        </w:rPr>
        <w:t>n</w:t>
      </w:r>
    </w:p>
    <w:p w:rsidR="00533578" w:rsidRPr="000D084B" w:rsidRDefault="00533578" w:rsidP="00497D4A">
      <w:pPr>
        <w:pStyle w:val="Relatii"/>
        <w:spacing w:before="0" w:after="0"/>
        <w:jc w:val="right"/>
        <w:rPr>
          <w:sz w:val="24"/>
          <w:szCs w:val="24"/>
        </w:rPr>
      </w:pPr>
      <w:r w:rsidRPr="000D084B">
        <w:rPr>
          <w:sz w:val="24"/>
          <w:szCs w:val="24"/>
        </w:rPr>
        <w:tab/>
      </w:r>
      <w:r w:rsidR="00E165DD" w:rsidRPr="000D084B">
        <w:rPr>
          <w:position w:val="-28"/>
          <w:sz w:val="24"/>
          <w:szCs w:val="24"/>
        </w:rPr>
        <w:object w:dxaOrig="56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pt;height:36.75pt" o:ole="" fillcolor="window">
            <v:imagedata r:id="rId9" o:title=""/>
          </v:shape>
          <o:OLEObject Type="Embed" ProgID="Equation.DSMT4" ShapeID="_x0000_i1025" DrawAspect="Content" ObjectID="_1395555978" r:id="rId10"/>
        </w:object>
      </w:r>
      <w:r w:rsidR="00E165DD" w:rsidRPr="000D084B">
        <w:rPr>
          <w:sz w:val="24"/>
          <w:szCs w:val="24"/>
        </w:rPr>
        <w:tab/>
      </w:r>
      <w:r w:rsidR="00E165DD" w:rsidRPr="000D084B">
        <w:rPr>
          <w:sz w:val="24"/>
          <w:szCs w:val="24"/>
        </w:rPr>
        <w:tab/>
        <w:t>(</w:t>
      </w:r>
      <w:r w:rsidRPr="000D084B">
        <w:rPr>
          <w:sz w:val="24"/>
          <w:szCs w:val="24"/>
        </w:rPr>
        <w:t>1)</w:t>
      </w:r>
    </w:p>
    <w:p w:rsidR="00533578" w:rsidRPr="001241C8" w:rsidRDefault="00E165DD" w:rsidP="00497D4A">
      <w:pPr>
        <w:numPr>
          <w:ilvl w:val="1"/>
          <w:numId w:val="9"/>
        </w:numPr>
        <w:tabs>
          <w:tab w:val="left" w:pos="284"/>
        </w:tabs>
        <w:jc w:val="both"/>
        <w:rPr>
          <w:u w:val="single"/>
          <w:lang w:val="fr-FR"/>
        </w:rPr>
      </w:pPr>
      <w:r w:rsidRPr="001241C8">
        <w:rPr>
          <w:u w:val="single"/>
          <w:lang w:val="fr-FR"/>
        </w:rPr>
        <w:t>condiţiile iniţiale</w:t>
      </w:r>
    </w:p>
    <w:p w:rsidR="00533578" w:rsidRPr="000D084B" w:rsidRDefault="00533578" w:rsidP="00497D4A">
      <w:pPr>
        <w:pStyle w:val="Relatii"/>
        <w:spacing w:before="0" w:after="0"/>
        <w:jc w:val="right"/>
        <w:rPr>
          <w:sz w:val="24"/>
          <w:szCs w:val="24"/>
        </w:rPr>
      </w:pPr>
      <w:r w:rsidRPr="000D084B">
        <w:rPr>
          <w:sz w:val="24"/>
          <w:szCs w:val="24"/>
        </w:rPr>
        <w:tab/>
      </w:r>
      <w:r w:rsidR="00E165DD" w:rsidRPr="000D084B">
        <w:rPr>
          <w:position w:val="-36"/>
          <w:sz w:val="24"/>
          <w:szCs w:val="24"/>
        </w:rPr>
        <w:object w:dxaOrig="3600" w:dyaOrig="840">
          <v:shape id="_x0000_i1026" type="#_x0000_t75" style="width:180pt;height:42pt" o:ole="">
            <v:imagedata r:id="rId11" o:title=""/>
          </v:shape>
          <o:OLEObject Type="Embed" ProgID="Equation.DSMT4" ShapeID="_x0000_i1026" DrawAspect="Content" ObjectID="_1395555979" r:id="rId12"/>
        </w:object>
      </w:r>
      <w:r w:rsidRPr="000D084B">
        <w:rPr>
          <w:sz w:val="24"/>
          <w:szCs w:val="24"/>
        </w:rPr>
        <w:tab/>
      </w:r>
      <w:r w:rsidR="00E165DD" w:rsidRPr="000D084B">
        <w:rPr>
          <w:sz w:val="24"/>
          <w:szCs w:val="24"/>
        </w:rPr>
        <w:tab/>
        <w:t>(</w:t>
      </w:r>
      <w:r w:rsidRPr="000D084B">
        <w:rPr>
          <w:sz w:val="24"/>
          <w:szCs w:val="24"/>
        </w:rPr>
        <w:t>2)</w:t>
      </w:r>
    </w:p>
    <w:p w:rsidR="00533578" w:rsidRPr="001241C8" w:rsidRDefault="003C1202" w:rsidP="00497D4A">
      <w:pPr>
        <w:numPr>
          <w:ilvl w:val="1"/>
          <w:numId w:val="9"/>
        </w:numPr>
        <w:tabs>
          <w:tab w:val="left" w:pos="284"/>
        </w:tabs>
        <w:jc w:val="both"/>
        <w:rPr>
          <w:u w:val="single"/>
          <w:lang w:val="fr-FR"/>
        </w:rPr>
      </w:pPr>
      <w:r w:rsidRPr="001241C8">
        <w:rPr>
          <w:u w:val="single"/>
          <w:lang w:val="fr-FR"/>
        </w:rPr>
        <w:t>semnalul de intrare</w:t>
      </w:r>
    </w:p>
    <w:p w:rsidR="00533578" w:rsidRPr="000D084B" w:rsidRDefault="00533578" w:rsidP="00497D4A">
      <w:pPr>
        <w:pStyle w:val="Relatii"/>
        <w:spacing w:before="0" w:after="0"/>
        <w:jc w:val="right"/>
        <w:rPr>
          <w:sz w:val="24"/>
          <w:szCs w:val="24"/>
        </w:rPr>
      </w:pPr>
      <w:r w:rsidRPr="000D084B">
        <w:rPr>
          <w:sz w:val="24"/>
          <w:szCs w:val="24"/>
        </w:rPr>
        <w:tab/>
      </w:r>
      <w:r w:rsidR="003C1202" w:rsidRPr="000D084B">
        <w:rPr>
          <w:position w:val="-14"/>
          <w:sz w:val="24"/>
          <w:szCs w:val="24"/>
        </w:rPr>
        <w:object w:dxaOrig="1219" w:dyaOrig="400">
          <v:shape id="_x0000_i1027" type="#_x0000_t75" style="width:60.75pt;height:20.25pt" o:ole="">
            <v:imagedata r:id="rId13" o:title=""/>
          </v:shape>
          <o:OLEObject Type="Embed" ProgID="Equation.DSMT4" ShapeID="_x0000_i1027" DrawAspect="Content" ObjectID="_1395555980" r:id="rId14"/>
        </w:object>
      </w:r>
      <w:r w:rsidRPr="000D084B">
        <w:rPr>
          <w:sz w:val="24"/>
          <w:szCs w:val="24"/>
        </w:rPr>
        <w:tab/>
      </w:r>
      <w:r w:rsidR="003C1202" w:rsidRPr="000D084B">
        <w:rPr>
          <w:sz w:val="24"/>
          <w:szCs w:val="24"/>
        </w:rPr>
        <w:tab/>
        <w:t>(</w:t>
      </w:r>
      <w:r w:rsidRPr="000D084B">
        <w:rPr>
          <w:sz w:val="24"/>
          <w:szCs w:val="24"/>
        </w:rPr>
        <w:t>3)</w:t>
      </w:r>
    </w:p>
    <w:p w:rsidR="00533578" w:rsidRDefault="003C1202" w:rsidP="00497D4A">
      <w:pPr>
        <w:numPr>
          <w:ilvl w:val="0"/>
          <w:numId w:val="9"/>
        </w:numPr>
        <w:tabs>
          <w:tab w:val="left" w:pos="284"/>
        </w:tabs>
        <w:jc w:val="both"/>
        <w:rPr>
          <w:lang w:val="fr-FR"/>
        </w:rPr>
      </w:pPr>
      <w:r w:rsidRPr="000D084B">
        <w:rPr>
          <w:b/>
          <w:bCs/>
          <w:i/>
          <w:iCs/>
          <w:lang w:val="fr-FR"/>
        </w:rPr>
        <w:t>Se cere</w:t>
      </w:r>
      <w:r w:rsidRPr="000D084B">
        <w:rPr>
          <w:lang w:val="fr-FR"/>
        </w:rPr>
        <w:t xml:space="preserve"> răspunsul sistemului, </w:t>
      </w:r>
      <w:r w:rsidRPr="000D084B">
        <w:rPr>
          <w:position w:val="-14"/>
        </w:rPr>
        <w:object w:dxaOrig="499" w:dyaOrig="400">
          <v:shape id="_x0000_i1028" type="#_x0000_t75" style="width:24.75pt;height:20.25pt" o:ole="">
            <v:imagedata r:id="rId15" o:title=""/>
          </v:shape>
          <o:OLEObject Type="Embed" ProgID="Equation.DSMT4" ShapeID="_x0000_i1028" DrawAspect="Content" ObjectID="_1395555981" r:id="rId16"/>
        </w:object>
      </w:r>
      <w:r w:rsidR="00533578" w:rsidRPr="000D084B">
        <w:rPr>
          <w:lang w:val="fr-FR"/>
        </w:rPr>
        <w:t>.</w:t>
      </w:r>
    </w:p>
    <w:p w:rsidR="00EB635A" w:rsidRPr="000D084B" w:rsidRDefault="00EB635A" w:rsidP="00497D4A">
      <w:pPr>
        <w:tabs>
          <w:tab w:val="left" w:pos="284"/>
        </w:tabs>
        <w:ind w:left="284"/>
        <w:jc w:val="right"/>
        <w:rPr>
          <w:lang w:val="fr-FR"/>
        </w:rPr>
      </w:pPr>
      <w:r>
        <w:rPr>
          <w:lang w:val="fr-FR"/>
        </w:rPr>
        <w:t>■</w:t>
      </w:r>
    </w:p>
    <w:p w:rsidR="00533578" w:rsidRPr="000D084B" w:rsidRDefault="003C1202" w:rsidP="00497D4A">
      <w:pPr>
        <w:jc w:val="both"/>
        <w:rPr>
          <w:lang w:val="fr-FR"/>
        </w:rPr>
      </w:pPr>
      <w:r w:rsidRPr="000D084B">
        <w:rPr>
          <w:lang w:val="fr-FR"/>
        </w:rPr>
        <w:t>Răspunsul</w:t>
      </w:r>
      <w:r w:rsidR="00533578" w:rsidRPr="000D084B">
        <w:rPr>
          <w:lang w:val="fr-FR"/>
        </w:rPr>
        <w:t xml:space="preserve"> </w:t>
      </w:r>
      <w:r w:rsidRPr="000D084B">
        <w:rPr>
          <w:position w:val="-14"/>
        </w:rPr>
        <w:object w:dxaOrig="499" w:dyaOrig="400">
          <v:shape id="_x0000_i1029" type="#_x0000_t75" style="width:24.75pt;height:20.25pt" o:ole="">
            <v:imagedata r:id="rId17" o:title=""/>
          </v:shape>
          <o:OLEObject Type="Embed" ProgID="Equation.DSMT4" ShapeID="_x0000_i1029" DrawAspect="Content" ObjectID="_1395555982" r:id="rId18"/>
        </w:object>
      </w:r>
      <w:r w:rsidR="00533578" w:rsidRPr="000D084B">
        <w:rPr>
          <w:lang w:val="fr-FR"/>
        </w:rPr>
        <w:t xml:space="preserve"> est</w:t>
      </w:r>
      <w:r w:rsidRPr="000D084B">
        <w:rPr>
          <w:lang w:val="fr-FR"/>
        </w:rPr>
        <w:t xml:space="preserve">e soluţia ecuaţiei diferenţiale </w:t>
      </w:r>
      <w:r w:rsidR="00533578" w:rsidRPr="000D084B">
        <w:rPr>
          <w:lang w:val="fr-FR"/>
        </w:rPr>
        <w:t xml:space="preserve">(1), </w:t>
      </w:r>
      <w:r w:rsidRPr="000D084B">
        <w:rPr>
          <w:lang w:val="fr-FR"/>
        </w:rPr>
        <w:t xml:space="preserve">cu condiţiile iniţiale </w:t>
      </w:r>
      <w:r w:rsidR="00533578" w:rsidRPr="000D084B">
        <w:rPr>
          <w:lang w:val="fr-FR"/>
        </w:rPr>
        <w:t xml:space="preserve">(2) </w:t>
      </w:r>
      <w:r w:rsidRPr="000D084B">
        <w:rPr>
          <w:lang w:val="fr-FR"/>
        </w:rPr>
        <w:t xml:space="preserve">şi funcţia </w:t>
      </w:r>
      <w:r w:rsidRPr="000D084B">
        <w:rPr>
          <w:position w:val="-14"/>
        </w:rPr>
        <w:object w:dxaOrig="480" w:dyaOrig="400">
          <v:shape id="_x0000_i1030" type="#_x0000_t75" style="width:24pt;height:20.25pt" o:ole="">
            <v:imagedata r:id="rId19" o:title=""/>
          </v:shape>
          <o:OLEObject Type="Embed" ProgID="Equation.DSMT4" ShapeID="_x0000_i1030" DrawAspect="Content" ObjectID="_1395555983" r:id="rId20"/>
        </w:object>
      </w:r>
      <w:r w:rsidR="00533578" w:rsidRPr="000D084B">
        <w:rPr>
          <w:lang w:val="fr-FR"/>
        </w:rPr>
        <w:t xml:space="preserve"> </w:t>
      </w:r>
      <w:r w:rsidRPr="000D084B">
        <w:rPr>
          <w:lang w:val="fr-FR"/>
        </w:rPr>
        <w:t>dată</w:t>
      </w:r>
      <w:r w:rsidR="00533578" w:rsidRPr="000D084B">
        <w:rPr>
          <w:lang w:val="fr-FR"/>
        </w:rPr>
        <w:t xml:space="preserve">. </w:t>
      </w:r>
      <w:r w:rsidRPr="000D084B">
        <w:rPr>
          <w:lang w:val="fr-FR"/>
        </w:rPr>
        <w:t xml:space="preserve">Sistemul este liniar, deci se poate aplica principiul suprapunerii efectelor. Deoarece </w:t>
      </w:r>
      <w:r w:rsidRPr="000D084B">
        <w:rPr>
          <w:position w:val="-14"/>
        </w:rPr>
        <w:object w:dxaOrig="499" w:dyaOrig="400">
          <v:shape id="_x0000_i1031" type="#_x0000_t75" style="width:24.75pt;height:20.25pt" o:ole="">
            <v:imagedata r:id="rId17" o:title=""/>
          </v:shape>
          <o:OLEObject Type="Embed" ProgID="Equation.DSMT4" ShapeID="_x0000_i1031" DrawAspect="Content" ObjectID="_1395555984" r:id="rId21"/>
        </w:object>
      </w:r>
      <w:r w:rsidRPr="000D084B">
        <w:rPr>
          <w:lang w:val="fr-FR"/>
        </w:rPr>
        <w:t xml:space="preserve"> </w:t>
      </w:r>
      <w:r w:rsidR="00C71FA3" w:rsidRPr="000D084B">
        <w:rPr>
          <w:lang w:val="fr-FR"/>
        </w:rPr>
        <w:t>este efectul produs de două cauz</w:t>
      </w:r>
      <w:r w:rsidRPr="000D084B">
        <w:rPr>
          <w:lang w:val="fr-FR"/>
        </w:rPr>
        <w:t xml:space="preserve">e distincte: condiţiile iniţiale (2) şi semnalul de intrare </w:t>
      </w:r>
      <w:r w:rsidRPr="000D084B">
        <w:rPr>
          <w:position w:val="-14"/>
        </w:rPr>
        <w:object w:dxaOrig="480" w:dyaOrig="400">
          <v:shape id="_x0000_i1032" type="#_x0000_t75" style="width:24pt;height:20.25pt" o:ole="">
            <v:imagedata r:id="rId19" o:title=""/>
          </v:shape>
          <o:OLEObject Type="Embed" ProgID="Equation.DSMT4" ShapeID="_x0000_i1032" DrawAspect="Content" ObjectID="_1395555985" r:id="rId22"/>
        </w:object>
      </w:r>
      <w:r w:rsidRPr="000D084B">
        <w:rPr>
          <w:lang w:val="fr-FR"/>
        </w:rPr>
        <w:t>, vom considera că răspunsul este format din două componente, care sunt efecte ale celor două cauze menţionate, adică</w:t>
      </w:r>
      <w:r w:rsidR="00533578" w:rsidRPr="000D084B">
        <w:rPr>
          <w:lang w:val="fr-FR"/>
        </w:rPr>
        <w:t>:</w:t>
      </w:r>
    </w:p>
    <w:p w:rsidR="00533578" w:rsidRPr="000D084B" w:rsidRDefault="00533578" w:rsidP="00497D4A">
      <w:pPr>
        <w:jc w:val="both"/>
        <w:rPr>
          <w:lang w:val="fr-FR"/>
        </w:rPr>
      </w:pPr>
      <w:r w:rsidRPr="000D084B">
        <w:rPr>
          <w:lang w:val="fr-FR"/>
        </w:rPr>
        <w:tab/>
      </w:r>
      <w:r w:rsidR="00806390" w:rsidRPr="000D084B">
        <w:rPr>
          <w:position w:val="-14"/>
        </w:rPr>
        <w:object w:dxaOrig="580" w:dyaOrig="400">
          <v:shape id="_x0000_i1033" type="#_x0000_t75" style="width:29.25pt;height:20.25pt" o:ole="">
            <v:imagedata r:id="rId23" o:title=""/>
          </v:shape>
          <o:OLEObject Type="Embed" ProgID="Equation.DSMT4" ShapeID="_x0000_i1033" DrawAspect="Content" ObjectID="_1395555986" r:id="rId24"/>
        </w:object>
      </w:r>
      <w:r w:rsidRPr="000D084B">
        <w:rPr>
          <w:lang w:val="fr-FR"/>
        </w:rPr>
        <w:t xml:space="preserve"> - </w:t>
      </w:r>
      <w:r w:rsidR="003C1202" w:rsidRPr="00E2570E">
        <w:rPr>
          <w:u w:val="single"/>
          <w:lang w:val="fr-FR"/>
        </w:rPr>
        <w:t>componenta liberă</w:t>
      </w:r>
      <w:r w:rsidR="003C1202" w:rsidRPr="000D084B">
        <w:rPr>
          <w:lang w:val="fr-FR"/>
        </w:rPr>
        <w:t xml:space="preserve"> sau </w:t>
      </w:r>
      <w:r w:rsidR="003C1202" w:rsidRPr="007441DE">
        <w:rPr>
          <w:u w:val="single"/>
          <w:lang w:val="fr-FR"/>
        </w:rPr>
        <w:t>răspunsul liber</w:t>
      </w:r>
      <w:r w:rsidR="003C1202" w:rsidRPr="000D084B">
        <w:rPr>
          <w:lang w:val="fr-FR"/>
        </w:rPr>
        <w:t xml:space="preserve">, care </w:t>
      </w:r>
      <w:r w:rsidR="00806390" w:rsidRPr="000D084B">
        <w:rPr>
          <w:lang w:val="fr-FR"/>
        </w:rPr>
        <w:t xml:space="preserve">este produs de condiţiile iniţiale nenule </w:t>
      </w:r>
      <w:r w:rsidRPr="000D084B">
        <w:rPr>
          <w:lang w:val="fr-FR"/>
        </w:rPr>
        <w:t xml:space="preserve">(2), </w:t>
      </w:r>
      <w:r w:rsidR="00806390" w:rsidRPr="000D084B">
        <w:rPr>
          <w:lang w:val="fr-FR"/>
        </w:rPr>
        <w:t>atunci când</w:t>
      </w:r>
      <w:r w:rsidRPr="000D084B">
        <w:rPr>
          <w:lang w:val="fr-FR"/>
        </w:rPr>
        <w:t xml:space="preserve"> </w:t>
      </w:r>
      <w:r w:rsidR="00806390" w:rsidRPr="000D084B">
        <w:rPr>
          <w:position w:val="-14"/>
        </w:rPr>
        <w:object w:dxaOrig="840" w:dyaOrig="400">
          <v:shape id="_x0000_i1034" type="#_x0000_t75" style="width:42pt;height:20.25pt" o:ole="">
            <v:imagedata r:id="rId25" o:title=""/>
          </v:shape>
          <o:OLEObject Type="Embed" ProgID="Equation.DSMT4" ShapeID="_x0000_i1034" DrawAspect="Content" ObjectID="_1395555987" r:id="rId26"/>
        </w:object>
      </w:r>
      <w:r w:rsidRPr="000D084B">
        <w:rPr>
          <w:lang w:val="fr-FR"/>
        </w:rPr>
        <w:t>;</w:t>
      </w:r>
    </w:p>
    <w:p w:rsidR="00533578" w:rsidRPr="000D084B" w:rsidRDefault="00533578" w:rsidP="00497D4A">
      <w:pPr>
        <w:jc w:val="both"/>
        <w:rPr>
          <w:lang w:val="fr-FR"/>
        </w:rPr>
      </w:pPr>
      <w:r w:rsidRPr="000D084B">
        <w:rPr>
          <w:lang w:val="fr-FR"/>
        </w:rPr>
        <w:tab/>
      </w:r>
      <w:r w:rsidR="00806390" w:rsidRPr="000D084B">
        <w:rPr>
          <w:position w:val="-16"/>
        </w:rPr>
        <w:object w:dxaOrig="660" w:dyaOrig="420">
          <v:shape id="_x0000_i1035" type="#_x0000_t75" style="width:33pt;height:21pt" o:ole="">
            <v:imagedata r:id="rId27" o:title=""/>
          </v:shape>
          <o:OLEObject Type="Embed" ProgID="Equation.DSMT4" ShapeID="_x0000_i1035" DrawAspect="Content" ObjectID="_1395555988" r:id="rId28"/>
        </w:object>
      </w:r>
      <w:r w:rsidRPr="000D084B">
        <w:rPr>
          <w:lang w:val="fr-FR"/>
        </w:rPr>
        <w:t xml:space="preserve"> - </w:t>
      </w:r>
      <w:r w:rsidR="00806390" w:rsidRPr="007441DE">
        <w:rPr>
          <w:u w:val="single"/>
          <w:lang w:val="fr-FR"/>
        </w:rPr>
        <w:t>răspunsul forţat</w:t>
      </w:r>
      <w:r w:rsidR="00806390" w:rsidRPr="000D084B">
        <w:rPr>
          <w:lang w:val="fr-FR"/>
        </w:rPr>
        <w:t>, care este produs de semnalul de intrare</w:t>
      </w:r>
      <w:r w:rsidRPr="000D084B">
        <w:rPr>
          <w:lang w:val="fr-FR"/>
        </w:rPr>
        <w:t xml:space="preserve"> </w:t>
      </w:r>
      <w:r w:rsidR="00806390" w:rsidRPr="000D084B">
        <w:rPr>
          <w:position w:val="-14"/>
        </w:rPr>
        <w:object w:dxaOrig="840" w:dyaOrig="400">
          <v:shape id="_x0000_i1036" type="#_x0000_t75" style="width:42pt;height:20.25pt" o:ole="">
            <v:imagedata r:id="rId29" o:title=""/>
          </v:shape>
          <o:OLEObject Type="Embed" ProgID="Equation.DSMT4" ShapeID="_x0000_i1036" DrawAspect="Content" ObjectID="_1395555989" r:id="rId30"/>
        </w:object>
      </w:r>
      <w:r w:rsidRPr="000D084B">
        <w:rPr>
          <w:lang w:val="fr-FR"/>
        </w:rPr>
        <w:t xml:space="preserve">, </w:t>
      </w:r>
      <w:r w:rsidR="00806390" w:rsidRPr="000D084B">
        <w:rPr>
          <w:lang w:val="fr-FR"/>
        </w:rPr>
        <w:t xml:space="preserve">atunci când condiţiile iniţiale sunt nule. </w:t>
      </w:r>
    </w:p>
    <w:p w:rsidR="00533578" w:rsidRPr="000D084B" w:rsidRDefault="00806390" w:rsidP="00497D4A">
      <w:pPr>
        <w:ind w:firstLine="720"/>
        <w:rPr>
          <w:lang w:val="fr-FR"/>
        </w:rPr>
      </w:pPr>
      <w:r w:rsidRPr="000D084B">
        <w:rPr>
          <w:lang w:val="fr-FR"/>
        </w:rPr>
        <w:t>Deci :</w:t>
      </w:r>
    </w:p>
    <w:p w:rsidR="00533578" w:rsidRPr="000D084B" w:rsidRDefault="00533578" w:rsidP="00497D4A">
      <w:pPr>
        <w:pStyle w:val="Relatii"/>
        <w:spacing w:before="0" w:after="0"/>
        <w:jc w:val="right"/>
        <w:rPr>
          <w:sz w:val="24"/>
          <w:szCs w:val="24"/>
        </w:rPr>
      </w:pPr>
      <w:r w:rsidRPr="000D084B">
        <w:rPr>
          <w:sz w:val="24"/>
          <w:szCs w:val="24"/>
        </w:rPr>
        <w:tab/>
      </w:r>
      <w:r w:rsidR="00806390" w:rsidRPr="000D084B">
        <w:rPr>
          <w:position w:val="-16"/>
          <w:sz w:val="24"/>
          <w:szCs w:val="24"/>
        </w:rPr>
        <w:object w:dxaOrig="2040" w:dyaOrig="420">
          <v:shape id="_x0000_i1037" type="#_x0000_t75" style="width:102pt;height:21pt" o:ole="">
            <v:imagedata r:id="rId31" o:title=""/>
          </v:shape>
          <o:OLEObject Type="Embed" ProgID="Equation.DSMT4" ShapeID="_x0000_i1037" DrawAspect="Content" ObjectID="_1395555990" r:id="rId32"/>
        </w:object>
      </w:r>
      <w:r w:rsidR="00806390" w:rsidRPr="000D084B">
        <w:rPr>
          <w:sz w:val="24"/>
          <w:szCs w:val="24"/>
        </w:rPr>
        <w:tab/>
      </w:r>
      <w:r w:rsidRPr="000D084B">
        <w:rPr>
          <w:sz w:val="24"/>
          <w:szCs w:val="24"/>
        </w:rPr>
        <w:tab/>
      </w:r>
      <w:r w:rsidR="00B5104D" w:rsidRPr="000D084B">
        <w:rPr>
          <w:sz w:val="24"/>
          <w:szCs w:val="24"/>
        </w:rPr>
        <w:t>(</w:t>
      </w:r>
      <w:r w:rsidRPr="000D084B">
        <w:rPr>
          <w:sz w:val="24"/>
          <w:szCs w:val="24"/>
        </w:rPr>
        <w:t>4)</w:t>
      </w:r>
    </w:p>
    <w:p w:rsidR="00D8215F" w:rsidRDefault="00D8215F" w:rsidP="00497D4A">
      <w:pPr>
        <w:jc w:val="both"/>
        <w:rPr>
          <w:lang w:val="fr-FR"/>
        </w:rPr>
      </w:pPr>
    </w:p>
    <w:p w:rsidR="00533578" w:rsidRPr="000D084B" w:rsidRDefault="00B5104D" w:rsidP="00497D4A">
      <w:pPr>
        <w:jc w:val="both"/>
        <w:rPr>
          <w:lang w:val="fr-FR"/>
        </w:rPr>
      </w:pPr>
      <w:r w:rsidRPr="00E11F1E">
        <w:rPr>
          <w:u w:val="single"/>
          <w:lang w:val="fr-FR"/>
        </w:rPr>
        <w:t>Răspunsul liber</w:t>
      </w:r>
      <w:r w:rsidRPr="000D084B">
        <w:rPr>
          <w:b/>
          <w:i/>
          <w:lang w:val="fr-FR"/>
        </w:rPr>
        <w:t xml:space="preserve"> </w:t>
      </w:r>
      <w:r w:rsidRPr="000D084B">
        <w:rPr>
          <w:lang w:val="fr-FR"/>
        </w:rPr>
        <w:t>este soluţia ecuaţiei diferenţiale fără membrul drept (ecuaţia omogenă)</w:t>
      </w:r>
      <w:r w:rsidR="00533578" w:rsidRPr="000D084B">
        <w:rPr>
          <w:lang w:val="fr-FR"/>
        </w:rPr>
        <w:t>:</w:t>
      </w:r>
    </w:p>
    <w:p w:rsidR="00D8215F" w:rsidRDefault="00533578" w:rsidP="00497D4A">
      <w:pPr>
        <w:pStyle w:val="Relatii"/>
        <w:spacing w:before="0" w:after="0"/>
        <w:jc w:val="right"/>
        <w:rPr>
          <w:sz w:val="24"/>
          <w:szCs w:val="24"/>
        </w:rPr>
      </w:pPr>
      <w:r w:rsidRPr="000D084B">
        <w:rPr>
          <w:sz w:val="24"/>
          <w:szCs w:val="24"/>
        </w:rPr>
        <w:tab/>
      </w:r>
    </w:p>
    <w:p w:rsidR="00533578" w:rsidRPr="000D084B" w:rsidRDefault="00B5104D" w:rsidP="00497D4A">
      <w:pPr>
        <w:pStyle w:val="Relatii"/>
        <w:spacing w:before="0" w:after="0"/>
        <w:jc w:val="right"/>
        <w:rPr>
          <w:sz w:val="24"/>
          <w:szCs w:val="24"/>
        </w:rPr>
      </w:pPr>
      <w:r w:rsidRPr="000D084B">
        <w:rPr>
          <w:position w:val="-28"/>
          <w:sz w:val="24"/>
          <w:szCs w:val="24"/>
        </w:rPr>
        <w:object w:dxaOrig="2960" w:dyaOrig="740">
          <v:shape id="_x0000_i1038" type="#_x0000_t75" style="width:147.7pt;height:36.75pt" o:ole="">
            <v:imagedata r:id="rId33" o:title=""/>
          </v:shape>
          <o:OLEObject Type="Embed" ProgID="Equation.DSMT4" ShapeID="_x0000_i1038" DrawAspect="Content" ObjectID="_1395555991" r:id="rId34"/>
        </w:object>
      </w:r>
      <w:r w:rsidRPr="000D084B">
        <w:rPr>
          <w:sz w:val="24"/>
          <w:szCs w:val="24"/>
        </w:rPr>
        <w:tab/>
      </w:r>
      <w:r w:rsidR="00D8215F">
        <w:rPr>
          <w:sz w:val="24"/>
          <w:szCs w:val="24"/>
        </w:rPr>
        <w:t xml:space="preserve">                                               </w:t>
      </w:r>
      <w:r w:rsidRPr="000D084B">
        <w:rPr>
          <w:sz w:val="24"/>
          <w:szCs w:val="24"/>
        </w:rPr>
        <w:t>(</w:t>
      </w:r>
      <w:r w:rsidR="00533578" w:rsidRPr="000D084B">
        <w:rPr>
          <w:sz w:val="24"/>
          <w:szCs w:val="24"/>
        </w:rPr>
        <w:t>5)</w:t>
      </w:r>
    </w:p>
    <w:p w:rsidR="00D8215F" w:rsidRDefault="00D8215F" w:rsidP="00497D4A">
      <w:pPr>
        <w:rPr>
          <w:lang w:val="fr-FR"/>
        </w:rPr>
      </w:pPr>
    </w:p>
    <w:p w:rsidR="00533578" w:rsidRPr="000D084B" w:rsidRDefault="00B5104D" w:rsidP="00497D4A">
      <w:pPr>
        <w:rPr>
          <w:lang w:val="fr-FR"/>
        </w:rPr>
      </w:pPr>
      <w:r w:rsidRPr="000D084B">
        <w:rPr>
          <w:lang w:val="fr-FR"/>
        </w:rPr>
        <w:t xml:space="preserve">Această soluţie se obţine determinând rădăcinile </w:t>
      </w:r>
      <w:r w:rsidRPr="007441DE">
        <w:rPr>
          <w:u w:val="single"/>
          <w:lang w:val="fr-FR"/>
        </w:rPr>
        <w:t>ecuaţiei caracteristice</w:t>
      </w:r>
      <w:r w:rsidR="00533578" w:rsidRPr="000D084B">
        <w:rPr>
          <w:lang w:val="fr-FR"/>
        </w:rPr>
        <w:t>:</w:t>
      </w:r>
    </w:p>
    <w:p w:rsidR="00D8215F" w:rsidRDefault="00533578" w:rsidP="00497D4A">
      <w:pPr>
        <w:pStyle w:val="Relatii"/>
        <w:spacing w:before="0" w:after="0"/>
        <w:jc w:val="right"/>
        <w:rPr>
          <w:sz w:val="24"/>
          <w:szCs w:val="24"/>
        </w:rPr>
      </w:pPr>
      <w:r w:rsidRPr="000D084B">
        <w:rPr>
          <w:sz w:val="24"/>
          <w:szCs w:val="24"/>
        </w:rPr>
        <w:tab/>
      </w:r>
    </w:p>
    <w:p w:rsidR="00533578" w:rsidRPr="000D084B" w:rsidRDefault="00B5104D" w:rsidP="00497D4A">
      <w:pPr>
        <w:pStyle w:val="Relatii"/>
        <w:spacing w:before="0" w:after="0"/>
        <w:jc w:val="right"/>
        <w:rPr>
          <w:sz w:val="24"/>
          <w:szCs w:val="24"/>
        </w:rPr>
      </w:pPr>
      <w:r w:rsidRPr="000D084B">
        <w:rPr>
          <w:position w:val="-12"/>
          <w:sz w:val="24"/>
          <w:szCs w:val="24"/>
        </w:rPr>
        <w:object w:dxaOrig="2600" w:dyaOrig="440">
          <v:shape id="_x0000_i1039" type="#_x0000_t75" style="width:129.75pt;height:21.75pt" o:ole="">
            <v:imagedata r:id="rId35" o:title=""/>
          </v:shape>
          <o:OLEObject Type="Embed" ProgID="Equation.DSMT4" ShapeID="_x0000_i1039" DrawAspect="Content" ObjectID="_1395555992" r:id="rId36"/>
        </w:object>
      </w:r>
      <w:r w:rsidRPr="000D084B">
        <w:rPr>
          <w:sz w:val="24"/>
          <w:szCs w:val="24"/>
        </w:rPr>
        <w:tab/>
      </w:r>
      <w:r w:rsidR="00D8215F">
        <w:rPr>
          <w:sz w:val="24"/>
          <w:szCs w:val="24"/>
        </w:rPr>
        <w:t xml:space="preserve">                                                </w:t>
      </w:r>
      <w:r w:rsidRPr="000D084B">
        <w:rPr>
          <w:sz w:val="24"/>
          <w:szCs w:val="24"/>
        </w:rPr>
        <w:t>(</w:t>
      </w:r>
      <w:r w:rsidR="00533578" w:rsidRPr="000D084B">
        <w:rPr>
          <w:sz w:val="24"/>
          <w:szCs w:val="24"/>
        </w:rPr>
        <w:t>6)</w:t>
      </w:r>
    </w:p>
    <w:p w:rsidR="00E2570E" w:rsidRDefault="00E2570E" w:rsidP="00497D4A">
      <w:pPr>
        <w:jc w:val="both"/>
        <w:rPr>
          <w:lang w:val="fr-FR"/>
        </w:rPr>
      </w:pPr>
    </w:p>
    <w:p w:rsidR="00533578" w:rsidRDefault="00B5104D" w:rsidP="00497D4A">
      <w:pPr>
        <w:jc w:val="both"/>
        <w:rPr>
          <w:lang w:val="fr-FR"/>
        </w:rPr>
      </w:pPr>
      <w:r w:rsidRPr="000D084B">
        <w:rPr>
          <w:lang w:val="fr-FR"/>
        </w:rPr>
        <w:t>Fie</w:t>
      </w:r>
      <w:r w:rsidR="009E52DC">
        <w:rPr>
          <w:lang w:val="fr-FR"/>
        </w:rPr>
        <w:t xml:space="preserve"> </w:t>
      </w:r>
      <w:r w:rsidRPr="000D084B">
        <w:rPr>
          <w:position w:val="-12"/>
        </w:rPr>
        <w:object w:dxaOrig="700" w:dyaOrig="400">
          <v:shape id="_x0000_i1040" type="#_x0000_t75" style="width:35.25pt;height:20.25pt" o:ole="" fillcolor="window">
            <v:imagedata r:id="rId37" o:title=""/>
          </v:shape>
          <o:OLEObject Type="Embed" ProgID="Equation.DSMT4" ShapeID="_x0000_i1040" DrawAspect="Content" ObjectID="_1395555993" r:id="rId38"/>
        </w:object>
      </w:r>
      <w:r w:rsidR="00533578" w:rsidRPr="000D084B">
        <w:rPr>
          <w:lang w:val="fr-FR"/>
        </w:rPr>
        <w:t xml:space="preserve"> </w:t>
      </w:r>
      <w:r w:rsidRPr="000D084B">
        <w:rPr>
          <w:lang w:val="fr-FR"/>
        </w:rPr>
        <w:t xml:space="preserve">rădăcinile reale şi </w:t>
      </w:r>
      <w:r w:rsidRPr="000D084B">
        <w:rPr>
          <w:position w:val="-12"/>
        </w:rPr>
        <w:object w:dxaOrig="1660" w:dyaOrig="400">
          <v:shape id="_x0000_i1041" type="#_x0000_t75" style="width:83.25pt;height:20.25pt" o:ole="">
            <v:imagedata r:id="rId39" o:title=""/>
          </v:shape>
          <o:OLEObject Type="Embed" ProgID="Equation.DSMT4" ShapeID="_x0000_i1041" DrawAspect="Content" ObjectID="_1395555994" r:id="rId40"/>
        </w:object>
      </w:r>
      <w:r w:rsidR="00533578" w:rsidRPr="000D084B">
        <w:rPr>
          <w:lang w:val="fr-FR"/>
        </w:rPr>
        <w:t xml:space="preserve">, </w:t>
      </w:r>
      <w:r w:rsidR="00C71FA3" w:rsidRPr="000D084B">
        <w:rPr>
          <w:position w:val="-12"/>
        </w:rPr>
        <w:object w:dxaOrig="1219" w:dyaOrig="360">
          <v:shape id="_x0000_i1042" type="#_x0000_t75" style="width:60.75pt;height:18pt" o:ole="">
            <v:imagedata r:id="rId41" o:title=""/>
          </v:shape>
          <o:OLEObject Type="Embed" ProgID="Equation.DSMT4" ShapeID="_x0000_i1042" DrawAspect="Content" ObjectID="_1395555995" r:id="rId42"/>
        </w:object>
      </w:r>
      <w:r w:rsidR="00C71FA3" w:rsidRPr="000D084B">
        <w:rPr>
          <w:lang w:val="fr-FR"/>
        </w:rPr>
        <w:t>,</w:t>
      </w:r>
      <w:r w:rsidR="009E52DC">
        <w:rPr>
          <w:lang w:val="fr-FR"/>
        </w:rPr>
        <w:t xml:space="preserve"> </w:t>
      </w:r>
      <w:r w:rsidRPr="000D084B">
        <w:rPr>
          <w:lang w:val="fr-FR"/>
        </w:rPr>
        <w:t>rădăcinile compl</w:t>
      </w:r>
      <w:r w:rsidR="00E32331">
        <w:rPr>
          <w:lang w:val="fr-FR"/>
        </w:rPr>
        <w:t>exe ale acestei ecuaţii, conside</w:t>
      </w:r>
      <w:r w:rsidRPr="000D084B">
        <w:rPr>
          <w:lang w:val="fr-FR"/>
        </w:rPr>
        <w:t>rate ca fiind distincte. Răspunsul liber, adică soluţia ecuaţiei diferenţiale (5)</w:t>
      </w:r>
      <w:r w:rsidR="00C20E70">
        <w:rPr>
          <w:lang w:val="fr-FR"/>
        </w:rPr>
        <w:t>,</w:t>
      </w:r>
      <w:r w:rsidRPr="000D084B">
        <w:rPr>
          <w:lang w:val="fr-FR"/>
        </w:rPr>
        <w:t xml:space="preserve"> este </w:t>
      </w:r>
    </w:p>
    <w:p w:rsidR="00533578" w:rsidRPr="000D084B" w:rsidRDefault="00533578" w:rsidP="00497D4A">
      <w:pPr>
        <w:pStyle w:val="Relatii"/>
        <w:spacing w:before="0" w:after="0"/>
        <w:jc w:val="right"/>
        <w:rPr>
          <w:sz w:val="24"/>
          <w:szCs w:val="24"/>
        </w:rPr>
      </w:pPr>
      <w:r w:rsidRPr="000D084B">
        <w:rPr>
          <w:sz w:val="24"/>
          <w:szCs w:val="24"/>
        </w:rPr>
        <w:tab/>
      </w:r>
      <w:r w:rsidR="00B5104D" w:rsidRPr="000D084B">
        <w:rPr>
          <w:position w:val="-30"/>
          <w:sz w:val="24"/>
          <w:szCs w:val="24"/>
        </w:rPr>
        <w:object w:dxaOrig="4080" w:dyaOrig="740">
          <v:shape id="_x0000_i1043" type="#_x0000_t75" style="width:204pt;height:36.75pt" o:ole="">
            <v:imagedata r:id="rId43" o:title=""/>
          </v:shape>
          <o:OLEObject Type="Embed" ProgID="Equation.DSMT4" ShapeID="_x0000_i1043" DrawAspect="Content" ObjectID="_1395555996" r:id="rId44"/>
        </w:object>
      </w:r>
      <w:r w:rsidR="00B5104D" w:rsidRPr="000D084B">
        <w:rPr>
          <w:sz w:val="24"/>
          <w:szCs w:val="24"/>
        </w:rPr>
        <w:tab/>
      </w:r>
      <w:r w:rsidR="00B5104D" w:rsidRPr="000D084B">
        <w:rPr>
          <w:sz w:val="24"/>
          <w:szCs w:val="24"/>
        </w:rPr>
        <w:tab/>
        <w:t>(</w:t>
      </w:r>
      <w:r w:rsidRPr="000D084B">
        <w:rPr>
          <w:sz w:val="24"/>
          <w:szCs w:val="24"/>
        </w:rPr>
        <w:t>7)</w:t>
      </w:r>
    </w:p>
    <w:p w:rsidR="005A2137" w:rsidRDefault="005A2137" w:rsidP="00497D4A">
      <w:pPr>
        <w:jc w:val="both"/>
        <w:rPr>
          <w:lang w:val="fr-FR"/>
        </w:rPr>
      </w:pPr>
    </w:p>
    <w:p w:rsidR="00533578" w:rsidRPr="000D084B" w:rsidRDefault="00B5104D" w:rsidP="00497D4A">
      <w:pPr>
        <w:jc w:val="both"/>
        <w:rPr>
          <w:lang w:val="fr-FR"/>
        </w:rPr>
      </w:pPr>
      <w:r w:rsidRPr="000D084B">
        <w:rPr>
          <w:lang w:val="fr-FR"/>
        </w:rPr>
        <w:t>unde</w:t>
      </w:r>
      <w:r w:rsidR="00533578" w:rsidRPr="000D084B">
        <w:rPr>
          <w:lang w:val="fr-FR"/>
        </w:rPr>
        <w:t xml:space="preserve"> </w:t>
      </w:r>
      <w:r w:rsidRPr="000D084B">
        <w:rPr>
          <w:position w:val="-12"/>
        </w:rPr>
        <w:object w:dxaOrig="3900" w:dyaOrig="400">
          <v:shape id="_x0000_i1044" type="#_x0000_t75" style="width:195pt;height:20.25pt" o:ole="">
            <v:imagedata r:id="rId45" o:title=""/>
          </v:shape>
          <o:OLEObject Type="Embed" ProgID="Equation.DSMT4" ShapeID="_x0000_i1044" DrawAspect="Content" ObjectID="_1395555997" r:id="rId46"/>
        </w:object>
      </w:r>
      <w:r w:rsidR="00533578" w:rsidRPr="000D084B">
        <w:rPr>
          <w:lang w:val="fr-FR"/>
        </w:rPr>
        <w:t xml:space="preserve"> </w:t>
      </w:r>
      <w:r w:rsidRPr="000D084B">
        <w:rPr>
          <w:lang w:val="fr-FR"/>
        </w:rPr>
        <w:t xml:space="preserve">sunt </w:t>
      </w:r>
      <w:r w:rsidRPr="00E2570E">
        <w:rPr>
          <w:u w:val="single"/>
          <w:lang w:val="fr-FR"/>
        </w:rPr>
        <w:t>constante de integrare</w:t>
      </w:r>
      <w:r w:rsidRPr="000D084B">
        <w:rPr>
          <w:lang w:val="fr-FR"/>
        </w:rPr>
        <w:t xml:space="preserve">, care pot fi calculate pornind de la condiţiile iniţiale cunoscute </w:t>
      </w:r>
      <w:r w:rsidR="00533578" w:rsidRPr="000D084B">
        <w:rPr>
          <w:lang w:val="fr-FR"/>
        </w:rPr>
        <w:t>(</w:t>
      </w:r>
      <w:r w:rsidRPr="000D084B">
        <w:rPr>
          <w:lang w:val="fr-FR"/>
        </w:rPr>
        <w:t>2</w:t>
      </w:r>
      <w:r w:rsidR="00533578" w:rsidRPr="000D084B">
        <w:rPr>
          <w:lang w:val="fr-FR"/>
        </w:rPr>
        <w:t>).</w:t>
      </w:r>
    </w:p>
    <w:p w:rsidR="00B5104D" w:rsidRPr="000D084B" w:rsidRDefault="00533578" w:rsidP="00497D4A">
      <w:r w:rsidRPr="000D084B">
        <w:rPr>
          <w:lang w:val="fr-FR"/>
        </w:rPr>
        <w:tab/>
      </w:r>
      <w:r w:rsidR="00B5104D" w:rsidRPr="000D084B">
        <w:t xml:space="preserve">Funcţiile </w:t>
      </w:r>
      <w:r w:rsidRPr="000D084B">
        <w:t xml:space="preserve"> </w:t>
      </w:r>
      <w:r w:rsidR="00C71FA3" w:rsidRPr="000D084B">
        <w:rPr>
          <w:position w:val="-6"/>
        </w:rPr>
        <w:object w:dxaOrig="380" w:dyaOrig="380">
          <v:shape id="_x0000_i1045" type="#_x0000_t75" style="width:18.75pt;height:18.75pt" o:ole="">
            <v:imagedata r:id="rId47" o:title=""/>
          </v:shape>
          <o:OLEObject Type="Embed" ProgID="Equation.DSMT4" ShapeID="_x0000_i1045" DrawAspect="Content" ObjectID="_1395555998" r:id="rId48"/>
        </w:object>
      </w:r>
      <w:r w:rsidRPr="000D084B">
        <w:t xml:space="preserve"> </w:t>
      </w:r>
      <w:r w:rsidR="00B5104D" w:rsidRPr="000D084B">
        <w:t xml:space="preserve">şi </w:t>
      </w:r>
      <w:r w:rsidRPr="000D084B">
        <w:t xml:space="preserve"> </w:t>
      </w:r>
      <w:r w:rsidR="00B5104D" w:rsidRPr="000D084B">
        <w:rPr>
          <w:position w:val="-14"/>
        </w:rPr>
        <w:object w:dxaOrig="1719" w:dyaOrig="460">
          <v:shape id="_x0000_i1046" type="#_x0000_t75" style="width:86.2pt;height:23.25pt" o:ole="">
            <v:imagedata r:id="rId49" o:title=""/>
          </v:shape>
          <o:OLEObject Type="Embed" ProgID="Equation.DSMT4" ShapeID="_x0000_i1046" DrawAspect="Content" ObjectID="_1395555999" r:id="rId50"/>
        </w:object>
      </w:r>
      <w:r w:rsidRPr="000D084B">
        <w:t xml:space="preserve"> </w:t>
      </w:r>
      <w:r w:rsidR="00B5104D" w:rsidRPr="000D084B">
        <w:t xml:space="preserve">definesc </w:t>
      </w:r>
      <w:r w:rsidR="00B5104D" w:rsidRPr="007F73EF">
        <w:rPr>
          <w:u w:val="single"/>
        </w:rPr>
        <w:t>modurile</w:t>
      </w:r>
      <w:r w:rsidR="00B5104D" w:rsidRPr="000D084B">
        <w:t xml:space="preserve"> sistemului.</w:t>
      </w:r>
    </w:p>
    <w:p w:rsidR="00533578" w:rsidRPr="000D084B" w:rsidRDefault="00533578" w:rsidP="00497D4A">
      <w:pPr>
        <w:jc w:val="both"/>
      </w:pPr>
      <w:r w:rsidRPr="000D084B">
        <w:rPr>
          <w:b/>
          <w:bCs/>
          <w:i/>
          <w:iCs/>
        </w:rPr>
        <w:tab/>
      </w:r>
      <w:r w:rsidR="00B5104D" w:rsidRPr="00A33543">
        <w:rPr>
          <w:bCs/>
          <w:iCs/>
          <w:u w:val="single"/>
        </w:rPr>
        <w:t>Răspunsul forţat</w:t>
      </w:r>
      <w:r w:rsidR="00B5104D" w:rsidRPr="000D084B">
        <w:rPr>
          <w:b/>
          <w:bCs/>
          <w:i/>
          <w:iCs/>
        </w:rPr>
        <w:t xml:space="preserve"> </w:t>
      </w:r>
      <w:r w:rsidRPr="000D084B">
        <w:t>est</w:t>
      </w:r>
      <w:r w:rsidR="00B5104D" w:rsidRPr="000D084B">
        <w:t xml:space="preserve">e soluţia ecuaţiei </w:t>
      </w:r>
      <w:r w:rsidR="00F61261" w:rsidRPr="000D084B">
        <w:t>(</w:t>
      </w:r>
      <w:r w:rsidRPr="000D084B">
        <w:t xml:space="preserve">1), </w:t>
      </w:r>
      <w:r w:rsidR="00F61261" w:rsidRPr="000D084B">
        <w:t>unde</w:t>
      </w:r>
      <w:r w:rsidRPr="000D084B">
        <w:t xml:space="preserve"> </w:t>
      </w:r>
      <w:r w:rsidRPr="000D084B">
        <w:rPr>
          <w:i/>
          <w:iCs/>
        </w:rPr>
        <w:t>u</w:t>
      </w:r>
      <w:r w:rsidRPr="000D084B">
        <w:t>(</w:t>
      </w:r>
      <w:r w:rsidRPr="000D084B">
        <w:rPr>
          <w:i/>
          <w:iCs/>
        </w:rPr>
        <w:t>t</w:t>
      </w:r>
      <w:r w:rsidRPr="000D084B">
        <w:t>) est</w:t>
      </w:r>
      <w:r w:rsidR="00F61261" w:rsidRPr="000D084B">
        <w:t>e semnalul aplicat la intrarea sistemului, atunci când condiţiile iniţiale sunt nule</w:t>
      </w:r>
      <w:r w:rsidRPr="000D084B">
        <w:t>:</w:t>
      </w:r>
    </w:p>
    <w:p w:rsidR="005A2137" w:rsidRDefault="005A2137" w:rsidP="00497D4A">
      <w:pPr>
        <w:pStyle w:val="Relatii"/>
        <w:spacing w:before="0" w:after="0"/>
        <w:jc w:val="right"/>
        <w:rPr>
          <w:sz w:val="24"/>
          <w:szCs w:val="24"/>
          <w:lang w:val="en-US"/>
        </w:rPr>
      </w:pPr>
    </w:p>
    <w:p w:rsidR="00533578" w:rsidRPr="000D084B" w:rsidRDefault="00533578" w:rsidP="00497D4A">
      <w:pPr>
        <w:pStyle w:val="Relatii"/>
        <w:spacing w:before="0" w:after="0"/>
        <w:jc w:val="right"/>
        <w:rPr>
          <w:sz w:val="24"/>
          <w:szCs w:val="24"/>
        </w:rPr>
      </w:pPr>
      <w:r w:rsidRPr="000D084B">
        <w:rPr>
          <w:sz w:val="24"/>
          <w:szCs w:val="24"/>
          <w:lang w:val="en-US"/>
        </w:rPr>
        <w:tab/>
      </w:r>
      <w:r w:rsidR="00F61261" w:rsidRPr="000D084B">
        <w:rPr>
          <w:position w:val="-30"/>
          <w:sz w:val="24"/>
          <w:szCs w:val="24"/>
        </w:rPr>
        <w:object w:dxaOrig="4260" w:dyaOrig="720">
          <v:shape id="_x0000_i1047" type="#_x0000_t75" style="width:213pt;height:36pt" o:ole="">
            <v:imagedata r:id="rId51" o:title=""/>
          </v:shape>
          <o:OLEObject Type="Embed" ProgID="Equation.DSMT4" ShapeID="_x0000_i1047" DrawAspect="Content" ObjectID="_1395556000" r:id="rId52"/>
        </w:object>
      </w:r>
      <w:r w:rsidR="00F61261" w:rsidRPr="000D084B">
        <w:rPr>
          <w:sz w:val="24"/>
          <w:szCs w:val="24"/>
        </w:rPr>
        <w:tab/>
      </w:r>
      <w:r w:rsidRPr="000D084B">
        <w:rPr>
          <w:sz w:val="24"/>
          <w:szCs w:val="24"/>
        </w:rPr>
        <w:tab/>
      </w:r>
      <w:r w:rsidR="00C71FA3" w:rsidRPr="000D084B">
        <w:rPr>
          <w:sz w:val="24"/>
          <w:szCs w:val="24"/>
        </w:rPr>
        <w:t>(</w:t>
      </w:r>
      <w:r w:rsidRPr="000D084B">
        <w:rPr>
          <w:sz w:val="24"/>
          <w:szCs w:val="24"/>
        </w:rPr>
        <w:t>8)</w:t>
      </w:r>
    </w:p>
    <w:p w:rsidR="00533578" w:rsidRPr="000D084B" w:rsidRDefault="00F61261" w:rsidP="00497D4A">
      <w:pPr>
        <w:rPr>
          <w:lang w:val="fr-FR"/>
        </w:rPr>
      </w:pPr>
      <w:r w:rsidRPr="000D084B">
        <w:rPr>
          <w:lang w:val="fr-FR"/>
        </w:rPr>
        <w:t xml:space="preserve">Această soluţie este </w:t>
      </w:r>
    </w:p>
    <w:p w:rsidR="00533578" w:rsidRPr="000D084B" w:rsidRDefault="00C71FA3" w:rsidP="00497D4A">
      <w:pPr>
        <w:pStyle w:val="Relatii"/>
        <w:spacing w:before="0" w:after="0"/>
        <w:jc w:val="right"/>
        <w:rPr>
          <w:sz w:val="24"/>
          <w:szCs w:val="24"/>
        </w:rPr>
      </w:pPr>
      <w:r w:rsidRPr="000D084B">
        <w:rPr>
          <w:position w:val="-16"/>
          <w:sz w:val="24"/>
          <w:szCs w:val="24"/>
        </w:rPr>
        <w:object w:dxaOrig="2220" w:dyaOrig="420">
          <v:shape id="_x0000_i1048" type="#_x0000_t75" style="width:111pt;height:21pt" o:ole="">
            <v:imagedata r:id="rId53" o:title=""/>
          </v:shape>
          <o:OLEObject Type="Embed" ProgID="Equation.DSMT4" ShapeID="_x0000_i1048" DrawAspect="Content" ObjectID="_1395556001" r:id="rId54"/>
        </w:object>
      </w:r>
      <w:r w:rsidR="00F61261" w:rsidRPr="000D084B">
        <w:rPr>
          <w:sz w:val="24"/>
          <w:szCs w:val="24"/>
        </w:rPr>
        <w:tab/>
      </w:r>
      <w:r w:rsidR="005A2137">
        <w:rPr>
          <w:sz w:val="24"/>
          <w:szCs w:val="24"/>
        </w:rPr>
        <w:t xml:space="preserve">                                                       </w:t>
      </w:r>
      <w:r w:rsidR="00F61261" w:rsidRPr="000D084B">
        <w:rPr>
          <w:sz w:val="24"/>
          <w:szCs w:val="24"/>
        </w:rPr>
        <w:t>(</w:t>
      </w:r>
      <w:r w:rsidR="00533578" w:rsidRPr="000D084B">
        <w:rPr>
          <w:sz w:val="24"/>
          <w:szCs w:val="24"/>
        </w:rPr>
        <w:t>9)</w:t>
      </w:r>
    </w:p>
    <w:p w:rsidR="00533578" w:rsidRPr="000D084B" w:rsidRDefault="00F61261" w:rsidP="00497D4A">
      <w:pPr>
        <w:rPr>
          <w:lang w:val="fr-FR"/>
        </w:rPr>
      </w:pPr>
      <w:r w:rsidRPr="000D084B">
        <w:rPr>
          <w:lang w:val="fr-FR"/>
        </w:rPr>
        <w:t xml:space="preserve">unde </w:t>
      </w:r>
      <w:r w:rsidR="00C71FA3" w:rsidRPr="000D084B">
        <w:rPr>
          <w:position w:val="-14"/>
        </w:rPr>
        <w:object w:dxaOrig="620" w:dyaOrig="400">
          <v:shape id="_x0000_i1049" type="#_x0000_t75" style="width:30.75pt;height:20.25pt" o:ole="">
            <v:imagedata r:id="rId55" o:title=""/>
          </v:shape>
          <o:OLEObject Type="Embed" ProgID="Equation.DSMT4" ShapeID="_x0000_i1049" DrawAspect="Content" ObjectID="_1395556002" r:id="rId56"/>
        </w:object>
      </w:r>
      <w:r w:rsidR="00533578" w:rsidRPr="000D084B">
        <w:rPr>
          <w:lang w:val="fr-FR"/>
        </w:rPr>
        <w:t xml:space="preserve"> est</w:t>
      </w:r>
      <w:r w:rsidR="00C71FA3" w:rsidRPr="000D084B">
        <w:rPr>
          <w:lang w:val="fr-FR"/>
        </w:rPr>
        <w:t>e soluţia ecuaţiei omogene</w:t>
      </w:r>
      <w:r w:rsidR="00533578" w:rsidRPr="000D084B">
        <w:rPr>
          <w:lang w:val="fr-FR"/>
        </w:rPr>
        <w:t>,</w:t>
      </w:r>
    </w:p>
    <w:p w:rsidR="00533578" w:rsidRPr="000D084B" w:rsidRDefault="00533578" w:rsidP="00497D4A">
      <w:pPr>
        <w:pStyle w:val="Relatii"/>
        <w:spacing w:before="0" w:after="0"/>
        <w:jc w:val="right"/>
        <w:rPr>
          <w:sz w:val="24"/>
          <w:szCs w:val="24"/>
        </w:rPr>
      </w:pPr>
      <w:r w:rsidRPr="000D084B">
        <w:rPr>
          <w:sz w:val="24"/>
          <w:szCs w:val="24"/>
        </w:rPr>
        <w:tab/>
      </w:r>
      <w:r w:rsidR="00C71FA3" w:rsidRPr="000D084B">
        <w:rPr>
          <w:position w:val="-30"/>
          <w:sz w:val="24"/>
          <w:szCs w:val="24"/>
        </w:rPr>
        <w:object w:dxaOrig="4239" w:dyaOrig="740">
          <v:shape id="_x0000_i1050" type="#_x0000_t75" style="width:212.15pt;height:36.75pt" o:ole="">
            <v:imagedata r:id="rId57" o:title=""/>
          </v:shape>
          <o:OLEObject Type="Embed" ProgID="Equation.DSMT4" ShapeID="_x0000_i1050" DrawAspect="Content" ObjectID="_1395556003" r:id="rId58"/>
        </w:object>
      </w:r>
      <w:r w:rsidR="00F61261" w:rsidRPr="000D084B">
        <w:rPr>
          <w:sz w:val="24"/>
          <w:szCs w:val="24"/>
        </w:rPr>
        <w:tab/>
      </w:r>
      <w:r w:rsidR="00F61261" w:rsidRPr="000D084B">
        <w:rPr>
          <w:sz w:val="24"/>
          <w:szCs w:val="24"/>
        </w:rPr>
        <w:tab/>
        <w:t>(</w:t>
      </w:r>
      <w:r w:rsidRPr="000D084B">
        <w:rPr>
          <w:sz w:val="24"/>
          <w:szCs w:val="24"/>
        </w:rPr>
        <w:t>10)</w:t>
      </w:r>
    </w:p>
    <w:p w:rsidR="00533578" w:rsidRPr="000D084B" w:rsidRDefault="00F61261" w:rsidP="00497D4A">
      <w:pPr>
        <w:rPr>
          <w:lang w:val="fr-FR"/>
        </w:rPr>
      </w:pPr>
      <w:r w:rsidRPr="000D084B">
        <w:rPr>
          <w:lang w:val="fr-FR"/>
        </w:rPr>
        <w:t>şi</w:t>
      </w:r>
      <w:r w:rsidR="00533578" w:rsidRPr="000D084B">
        <w:rPr>
          <w:lang w:val="fr-FR"/>
        </w:rPr>
        <w:t xml:space="preserve"> </w:t>
      </w:r>
      <w:r w:rsidRPr="000D084B">
        <w:rPr>
          <w:position w:val="-16"/>
        </w:rPr>
        <w:object w:dxaOrig="639" w:dyaOrig="420">
          <v:shape id="_x0000_i1051" type="#_x0000_t75" style="width:32.25pt;height:21pt" o:ole="">
            <v:imagedata r:id="rId59" o:title=""/>
          </v:shape>
          <o:OLEObject Type="Embed" ProgID="Equation.DSMT4" ShapeID="_x0000_i1051" DrawAspect="Content" ObjectID="_1395556004" r:id="rId60"/>
        </w:object>
      </w:r>
      <w:r w:rsidR="00533578" w:rsidRPr="000D084B">
        <w:rPr>
          <w:lang w:val="fr-FR"/>
        </w:rPr>
        <w:t xml:space="preserve"> est</w:t>
      </w:r>
      <w:r w:rsidRPr="000D084B">
        <w:rPr>
          <w:lang w:val="fr-FR"/>
        </w:rPr>
        <w:t xml:space="preserve">e o </w:t>
      </w:r>
      <w:r w:rsidRPr="001241C8">
        <w:rPr>
          <w:u w:val="single"/>
          <w:lang w:val="fr-FR"/>
        </w:rPr>
        <w:t>soluţie particulară</w:t>
      </w:r>
      <w:r w:rsidRPr="000D084B">
        <w:rPr>
          <w:lang w:val="fr-FR"/>
        </w:rPr>
        <w:t xml:space="preserve">, având forma semnalului de intrare </w:t>
      </w:r>
      <w:r w:rsidRPr="000D084B">
        <w:rPr>
          <w:position w:val="-14"/>
        </w:rPr>
        <w:object w:dxaOrig="480" w:dyaOrig="400">
          <v:shape id="_x0000_i1052" type="#_x0000_t75" style="width:24pt;height:20.25pt" o:ole="">
            <v:imagedata r:id="rId61" o:title=""/>
          </v:shape>
          <o:OLEObject Type="Embed" ProgID="Equation.DSMT4" ShapeID="_x0000_i1052" DrawAspect="Content" ObjectID="_1395556005" r:id="rId62"/>
        </w:object>
      </w:r>
      <w:r w:rsidR="00533578" w:rsidRPr="000D084B">
        <w:rPr>
          <w:lang w:val="fr-FR"/>
        </w:rPr>
        <w:t xml:space="preserve">. </w:t>
      </w:r>
      <w:r w:rsidRPr="000D084B">
        <w:rPr>
          <w:lang w:val="fr-FR"/>
        </w:rPr>
        <w:t>Deci,</w:t>
      </w:r>
    </w:p>
    <w:p w:rsidR="00C75D4B" w:rsidRDefault="00533578" w:rsidP="00497D4A">
      <w:pPr>
        <w:pStyle w:val="Relatii"/>
        <w:spacing w:before="0" w:after="0"/>
        <w:jc w:val="right"/>
        <w:rPr>
          <w:sz w:val="24"/>
          <w:szCs w:val="24"/>
        </w:rPr>
      </w:pPr>
      <w:r w:rsidRPr="000D084B">
        <w:rPr>
          <w:sz w:val="24"/>
          <w:szCs w:val="24"/>
        </w:rPr>
        <w:tab/>
      </w:r>
    </w:p>
    <w:p w:rsidR="00533578" w:rsidRPr="000D084B" w:rsidRDefault="00F61261" w:rsidP="00497D4A">
      <w:pPr>
        <w:pStyle w:val="Relatii"/>
        <w:spacing w:before="0" w:after="0"/>
        <w:jc w:val="right"/>
        <w:rPr>
          <w:sz w:val="24"/>
          <w:szCs w:val="24"/>
        </w:rPr>
      </w:pPr>
      <w:r w:rsidRPr="000D084B">
        <w:rPr>
          <w:position w:val="-30"/>
          <w:sz w:val="24"/>
          <w:szCs w:val="24"/>
        </w:rPr>
        <w:object w:dxaOrig="5080" w:dyaOrig="740">
          <v:shape id="_x0000_i1053" type="#_x0000_t75" style="width:254.25pt;height:36.75pt" o:ole="">
            <v:imagedata r:id="rId63" o:title=""/>
          </v:shape>
          <o:OLEObject Type="Embed" ProgID="Equation.DSMT4" ShapeID="_x0000_i1053" DrawAspect="Content" ObjectID="_1395556006" r:id="rId64"/>
        </w:object>
      </w:r>
      <w:r w:rsidRPr="000D084B">
        <w:rPr>
          <w:sz w:val="24"/>
          <w:szCs w:val="24"/>
        </w:rPr>
        <w:tab/>
        <w:t>(</w:t>
      </w:r>
      <w:r w:rsidR="00533578" w:rsidRPr="000D084B">
        <w:rPr>
          <w:sz w:val="24"/>
          <w:szCs w:val="24"/>
        </w:rPr>
        <w:t>11)</w:t>
      </w:r>
    </w:p>
    <w:p w:rsidR="00533578" w:rsidRPr="000D084B" w:rsidRDefault="00F61261" w:rsidP="00497D4A">
      <w:pPr>
        <w:jc w:val="both"/>
        <w:rPr>
          <w:lang w:val="fr-FR"/>
        </w:rPr>
      </w:pPr>
      <w:r w:rsidRPr="000D084B">
        <w:rPr>
          <w:lang w:val="fr-FR"/>
        </w:rPr>
        <w:t xml:space="preserve">unde constantele de integrare </w:t>
      </w:r>
      <w:r w:rsidRPr="000D084B">
        <w:rPr>
          <w:position w:val="-16"/>
        </w:rPr>
        <w:object w:dxaOrig="2799" w:dyaOrig="440">
          <v:shape id="_x0000_i1054" type="#_x0000_t75" style="width:140.25pt;height:21.75pt" o:ole="">
            <v:imagedata r:id="rId65" o:title=""/>
          </v:shape>
          <o:OLEObject Type="Embed" ProgID="Equation.DSMT4" ShapeID="_x0000_i1054" DrawAspect="Content" ObjectID="_1395556007" r:id="rId66"/>
        </w:object>
      </w:r>
      <w:r w:rsidRPr="000D084B">
        <w:rPr>
          <w:lang w:val="fr-FR"/>
        </w:rPr>
        <w:t xml:space="preserve"> pot fi calculate în funcţie de constantele iniţiale nule, (</w:t>
      </w:r>
      <w:r w:rsidR="00533578" w:rsidRPr="000D084B">
        <w:rPr>
          <w:lang w:val="fr-FR"/>
        </w:rPr>
        <w:t>8).</w:t>
      </w:r>
    </w:p>
    <w:p w:rsidR="00533578" w:rsidRDefault="00533578" w:rsidP="00497D4A">
      <w:pPr>
        <w:rPr>
          <w:lang w:val="fr-FR"/>
        </w:rPr>
      </w:pPr>
      <w:r w:rsidRPr="000D084B">
        <w:rPr>
          <w:lang w:val="fr-FR"/>
        </w:rPr>
        <w:tab/>
      </w:r>
      <w:r w:rsidR="00F61261" w:rsidRPr="007441DE">
        <w:rPr>
          <w:u w:val="single"/>
          <w:lang w:val="fr-FR"/>
        </w:rPr>
        <w:t>Răspunsul total</w:t>
      </w:r>
      <w:r w:rsidR="00F61261" w:rsidRPr="000D084B">
        <w:rPr>
          <w:lang w:val="fr-FR"/>
        </w:rPr>
        <w:t xml:space="preserve"> al sistemului este</w:t>
      </w:r>
    </w:p>
    <w:p w:rsidR="006F3452" w:rsidRPr="000D084B" w:rsidRDefault="006F3452" w:rsidP="00497D4A">
      <w:pPr>
        <w:rPr>
          <w:lang w:val="fr-FR"/>
        </w:rPr>
      </w:pPr>
    </w:p>
    <w:p w:rsidR="00533578" w:rsidRPr="000D084B" w:rsidRDefault="00533578" w:rsidP="00497D4A">
      <w:pPr>
        <w:pStyle w:val="Relatii"/>
        <w:spacing w:before="0" w:after="0"/>
        <w:jc w:val="right"/>
        <w:rPr>
          <w:sz w:val="24"/>
          <w:szCs w:val="24"/>
        </w:rPr>
      </w:pPr>
      <w:r w:rsidRPr="000D084B">
        <w:rPr>
          <w:sz w:val="24"/>
          <w:szCs w:val="24"/>
        </w:rPr>
        <w:tab/>
      </w:r>
      <w:r w:rsidR="00C71FA3" w:rsidRPr="000D084B">
        <w:rPr>
          <w:position w:val="-16"/>
          <w:sz w:val="24"/>
          <w:szCs w:val="24"/>
        </w:rPr>
        <w:object w:dxaOrig="4320" w:dyaOrig="420">
          <v:shape id="_x0000_i1055" type="#_x0000_t75" style="width:3in;height:21pt" o:ole="">
            <v:imagedata r:id="rId67" o:title=""/>
          </v:shape>
          <o:OLEObject Type="Embed" ProgID="Equation.DSMT4" ShapeID="_x0000_i1055" DrawAspect="Content" ObjectID="_1395556008" r:id="rId68"/>
        </w:object>
      </w:r>
      <w:r w:rsidR="00F61261" w:rsidRPr="000D084B">
        <w:rPr>
          <w:sz w:val="24"/>
          <w:szCs w:val="24"/>
        </w:rPr>
        <w:tab/>
      </w:r>
      <w:r w:rsidR="00F61261" w:rsidRPr="000D084B">
        <w:rPr>
          <w:sz w:val="24"/>
          <w:szCs w:val="24"/>
        </w:rPr>
        <w:tab/>
        <w:t>(</w:t>
      </w:r>
      <w:r w:rsidRPr="000D084B">
        <w:rPr>
          <w:sz w:val="24"/>
          <w:szCs w:val="24"/>
        </w:rPr>
        <w:t>12)</w:t>
      </w:r>
    </w:p>
    <w:p w:rsidR="00533578" w:rsidRPr="000D084B" w:rsidRDefault="00F61261" w:rsidP="00497D4A">
      <w:pPr>
        <w:rPr>
          <w:lang w:val="fr-FR"/>
        </w:rPr>
      </w:pPr>
      <w:r w:rsidRPr="000D084B">
        <w:rPr>
          <w:lang w:val="fr-FR"/>
        </w:rPr>
        <w:t>Se notează prin</w:t>
      </w:r>
      <w:r w:rsidR="00533578" w:rsidRPr="000D084B">
        <w:rPr>
          <w:lang w:val="fr-FR"/>
        </w:rPr>
        <w:t xml:space="preserve"> </w:t>
      </w:r>
      <w:r w:rsidRPr="000D084B">
        <w:rPr>
          <w:position w:val="-14"/>
        </w:rPr>
        <w:object w:dxaOrig="580" w:dyaOrig="400">
          <v:shape id="_x0000_i1056" type="#_x0000_t75" style="width:29.25pt;height:20.25pt" o:ole="">
            <v:imagedata r:id="rId69" o:title=""/>
          </v:shape>
          <o:OLEObject Type="Embed" ProgID="Equation.DSMT4" ShapeID="_x0000_i1056" DrawAspect="Content" ObjectID="_1395556009" r:id="rId70"/>
        </w:object>
      </w:r>
    </w:p>
    <w:p w:rsidR="00533578" w:rsidRPr="000D084B" w:rsidRDefault="00533578" w:rsidP="00497D4A">
      <w:pPr>
        <w:pStyle w:val="Relatii"/>
        <w:spacing w:before="0" w:after="0"/>
        <w:jc w:val="right"/>
        <w:rPr>
          <w:sz w:val="24"/>
          <w:szCs w:val="24"/>
        </w:rPr>
      </w:pPr>
      <w:r w:rsidRPr="000D084B">
        <w:rPr>
          <w:sz w:val="24"/>
          <w:szCs w:val="24"/>
        </w:rPr>
        <w:tab/>
      </w:r>
      <w:r w:rsidR="00C71FA3" w:rsidRPr="000D084B">
        <w:rPr>
          <w:position w:val="-14"/>
          <w:sz w:val="24"/>
          <w:szCs w:val="24"/>
        </w:rPr>
        <w:object w:dxaOrig="2079" w:dyaOrig="400">
          <v:shape id="_x0000_i1057" type="#_x0000_t75" style="width:104.25pt;height:20.25pt" o:ole="">
            <v:imagedata r:id="rId71" o:title=""/>
          </v:shape>
          <o:OLEObject Type="Embed" ProgID="Equation.DSMT4" ShapeID="_x0000_i1057" DrawAspect="Content" ObjectID="_1395556010" r:id="rId72"/>
        </w:object>
      </w:r>
      <w:r w:rsidR="00F61261" w:rsidRPr="000D084B">
        <w:rPr>
          <w:sz w:val="24"/>
          <w:szCs w:val="24"/>
        </w:rPr>
        <w:tab/>
      </w:r>
      <w:r w:rsidR="00F61261" w:rsidRPr="000D084B">
        <w:rPr>
          <w:sz w:val="24"/>
          <w:szCs w:val="24"/>
        </w:rPr>
        <w:tab/>
        <w:t>(</w:t>
      </w:r>
      <w:r w:rsidRPr="000D084B">
        <w:rPr>
          <w:sz w:val="24"/>
          <w:szCs w:val="24"/>
        </w:rPr>
        <w:t>13)</w:t>
      </w:r>
    </w:p>
    <w:p w:rsidR="006F3452" w:rsidRDefault="006F3452" w:rsidP="00497D4A">
      <w:pPr>
        <w:rPr>
          <w:b/>
          <w:bCs/>
          <w:i/>
          <w:iCs/>
          <w:lang w:val="fr-FR"/>
        </w:rPr>
      </w:pPr>
    </w:p>
    <w:p w:rsidR="00533578" w:rsidRPr="000D084B" w:rsidRDefault="00FE6472" w:rsidP="00497D4A">
      <w:pPr>
        <w:jc w:val="both"/>
        <w:rPr>
          <w:lang w:val="fr-FR"/>
        </w:rPr>
      </w:pPr>
      <w:r w:rsidRPr="00E2570E">
        <w:rPr>
          <w:bCs/>
          <w:iCs/>
          <w:u w:val="single"/>
          <w:lang w:val="fr-FR"/>
        </w:rPr>
        <w:t>c</w:t>
      </w:r>
      <w:r w:rsidR="00533578" w:rsidRPr="00E2570E">
        <w:rPr>
          <w:bCs/>
          <w:iCs/>
          <w:u w:val="single"/>
          <w:lang w:val="fr-FR"/>
        </w:rPr>
        <w:t>ompo</w:t>
      </w:r>
      <w:r w:rsidR="00F61261" w:rsidRPr="00E2570E">
        <w:rPr>
          <w:bCs/>
          <w:iCs/>
          <w:u w:val="single"/>
          <w:lang w:val="fr-FR"/>
        </w:rPr>
        <w:t>nenta tranzitorie</w:t>
      </w:r>
      <w:r w:rsidR="00F61261" w:rsidRPr="000D084B">
        <w:rPr>
          <w:b/>
          <w:bCs/>
          <w:i/>
          <w:iCs/>
          <w:lang w:val="fr-FR"/>
        </w:rPr>
        <w:t xml:space="preserve"> </w:t>
      </w:r>
      <w:r w:rsidRPr="000D084B">
        <w:rPr>
          <w:lang w:val="fr-FR"/>
        </w:rPr>
        <w:t>a răspunsului</w:t>
      </w:r>
      <w:r w:rsidR="00533578" w:rsidRPr="000D084B">
        <w:rPr>
          <w:lang w:val="fr-FR"/>
        </w:rPr>
        <w:t xml:space="preserve">. </w:t>
      </w:r>
      <w:r w:rsidRPr="000D084B">
        <w:rPr>
          <w:lang w:val="fr-FR"/>
        </w:rPr>
        <w:t xml:space="preserve">Conform </w:t>
      </w:r>
      <w:r w:rsidR="00533578" w:rsidRPr="000D084B">
        <w:rPr>
          <w:lang w:val="fr-FR"/>
        </w:rPr>
        <w:t xml:space="preserve">(7) </w:t>
      </w:r>
      <w:r w:rsidRPr="000D084B">
        <w:rPr>
          <w:lang w:val="fr-FR"/>
        </w:rPr>
        <w:t>şi</w:t>
      </w:r>
      <w:r w:rsidR="00C71FA3" w:rsidRPr="000D084B">
        <w:rPr>
          <w:lang w:val="fr-FR"/>
        </w:rPr>
        <w:t xml:space="preserve"> (10</w:t>
      </w:r>
      <w:r w:rsidR="00533578" w:rsidRPr="000D084B">
        <w:rPr>
          <w:lang w:val="fr-FR"/>
        </w:rPr>
        <w:t>)</w:t>
      </w:r>
      <w:r w:rsidRPr="000D084B">
        <w:rPr>
          <w:lang w:val="fr-FR"/>
        </w:rPr>
        <w:t>, această componentă</w:t>
      </w:r>
      <w:r w:rsidR="00533578" w:rsidRPr="000D084B">
        <w:rPr>
          <w:lang w:val="fr-FR"/>
        </w:rPr>
        <w:t xml:space="preserve"> </w:t>
      </w:r>
      <w:r w:rsidRPr="000D084B">
        <w:rPr>
          <w:lang w:val="fr-FR"/>
        </w:rPr>
        <w:t>se determină prin relaţia</w:t>
      </w:r>
      <w:r w:rsidR="00533578" w:rsidRPr="000D084B">
        <w:rPr>
          <w:lang w:val="fr-FR"/>
        </w:rPr>
        <w:t>:</w:t>
      </w:r>
    </w:p>
    <w:p w:rsidR="006F3452" w:rsidRDefault="006F3452" w:rsidP="00497D4A">
      <w:pPr>
        <w:pStyle w:val="Relatii"/>
        <w:spacing w:before="0" w:after="0"/>
        <w:jc w:val="right"/>
        <w:rPr>
          <w:sz w:val="24"/>
          <w:szCs w:val="24"/>
        </w:rPr>
      </w:pPr>
    </w:p>
    <w:p w:rsidR="00533578" w:rsidRPr="000D084B" w:rsidRDefault="00533578" w:rsidP="00497D4A">
      <w:pPr>
        <w:pStyle w:val="Relatii"/>
        <w:spacing w:before="0" w:after="0"/>
        <w:jc w:val="right"/>
        <w:rPr>
          <w:sz w:val="24"/>
          <w:szCs w:val="24"/>
        </w:rPr>
      </w:pPr>
      <w:r w:rsidRPr="000D084B">
        <w:rPr>
          <w:sz w:val="24"/>
          <w:szCs w:val="24"/>
        </w:rPr>
        <w:tab/>
      </w:r>
      <w:r w:rsidR="00FE6472" w:rsidRPr="000D084B">
        <w:rPr>
          <w:position w:val="-30"/>
          <w:sz w:val="24"/>
          <w:szCs w:val="24"/>
        </w:rPr>
        <w:object w:dxaOrig="6920" w:dyaOrig="740">
          <v:shape id="_x0000_i1058" type="#_x0000_t75" style="width:345.65pt;height:36.75pt" o:ole="" fillcolor="window">
            <v:imagedata r:id="rId73" o:title=""/>
          </v:shape>
          <o:OLEObject Type="Embed" ProgID="Equation.DSMT4" ShapeID="_x0000_i1058" DrawAspect="Content" ObjectID="_1395556011" r:id="rId74"/>
        </w:object>
      </w:r>
      <w:r w:rsidR="00FE6472" w:rsidRPr="000D084B">
        <w:rPr>
          <w:sz w:val="24"/>
          <w:szCs w:val="24"/>
        </w:rPr>
        <w:tab/>
      </w:r>
      <w:r w:rsidR="00FE6472" w:rsidRPr="000D084B">
        <w:rPr>
          <w:sz w:val="24"/>
          <w:szCs w:val="24"/>
        </w:rPr>
        <w:tab/>
        <w:t>(</w:t>
      </w:r>
      <w:r w:rsidRPr="000D084B">
        <w:rPr>
          <w:sz w:val="24"/>
          <w:szCs w:val="24"/>
        </w:rPr>
        <w:t>14)</w:t>
      </w:r>
    </w:p>
    <w:p w:rsidR="00533578" w:rsidRPr="000D084B" w:rsidRDefault="00FE6472" w:rsidP="00497D4A">
      <w:pPr>
        <w:rPr>
          <w:lang w:val="fr-FR"/>
        </w:rPr>
      </w:pPr>
      <w:r w:rsidRPr="000D084B">
        <w:rPr>
          <w:lang w:val="fr-FR"/>
        </w:rPr>
        <w:t xml:space="preserve">sau, după câteva transformări, </w:t>
      </w:r>
    </w:p>
    <w:p w:rsidR="00533578" w:rsidRPr="000D084B" w:rsidRDefault="00533578" w:rsidP="00497D4A">
      <w:pPr>
        <w:pStyle w:val="Relatii"/>
        <w:spacing w:before="0" w:after="0"/>
        <w:jc w:val="right"/>
        <w:rPr>
          <w:sz w:val="24"/>
          <w:szCs w:val="24"/>
        </w:rPr>
      </w:pPr>
      <w:r w:rsidRPr="000D084B">
        <w:rPr>
          <w:sz w:val="24"/>
          <w:szCs w:val="24"/>
        </w:rPr>
        <w:tab/>
      </w:r>
      <w:r w:rsidR="00FE6472" w:rsidRPr="000D084B">
        <w:rPr>
          <w:position w:val="-30"/>
          <w:sz w:val="24"/>
          <w:szCs w:val="24"/>
        </w:rPr>
        <w:object w:dxaOrig="3900" w:dyaOrig="740">
          <v:shape id="_x0000_i1059" type="#_x0000_t75" style="width:195pt;height:36.75pt" o:ole="" fillcolor="window">
            <v:imagedata r:id="rId75" o:title=""/>
          </v:shape>
          <o:OLEObject Type="Embed" ProgID="Equation.DSMT4" ShapeID="_x0000_i1059" DrawAspect="Content" ObjectID="_1395556012" r:id="rId76"/>
        </w:object>
      </w:r>
      <w:r w:rsidR="00FE6472" w:rsidRPr="000D084B">
        <w:rPr>
          <w:sz w:val="24"/>
          <w:szCs w:val="24"/>
        </w:rPr>
        <w:tab/>
      </w:r>
      <w:r w:rsidR="00FE6472" w:rsidRPr="000D084B">
        <w:rPr>
          <w:sz w:val="24"/>
          <w:szCs w:val="24"/>
        </w:rPr>
        <w:tab/>
        <w:t>(</w:t>
      </w:r>
      <w:r w:rsidRPr="000D084B">
        <w:rPr>
          <w:sz w:val="24"/>
          <w:szCs w:val="24"/>
        </w:rPr>
        <w:t>15)</w:t>
      </w:r>
    </w:p>
    <w:p w:rsidR="00533578" w:rsidRPr="000D084B" w:rsidRDefault="00FE6472" w:rsidP="00497D4A">
      <w:pPr>
        <w:jc w:val="both"/>
        <w:rPr>
          <w:lang w:val="fr-FR"/>
        </w:rPr>
      </w:pPr>
      <w:r w:rsidRPr="000D084B">
        <w:rPr>
          <w:lang w:val="fr-FR"/>
        </w:rPr>
        <w:t>unde</w:t>
      </w:r>
      <w:r w:rsidR="00533578" w:rsidRPr="000D084B">
        <w:rPr>
          <w:lang w:val="fr-FR"/>
        </w:rPr>
        <w:t xml:space="preserve"> </w:t>
      </w:r>
      <w:r w:rsidRPr="000D084B">
        <w:rPr>
          <w:position w:val="-16"/>
        </w:rPr>
        <w:object w:dxaOrig="2160" w:dyaOrig="440">
          <v:shape id="_x0000_i1060" type="#_x0000_t75" style="width:108pt;height:21.75pt" o:ole="">
            <v:imagedata r:id="rId77" o:title=""/>
          </v:shape>
          <o:OLEObject Type="Embed" ProgID="Equation.DSMT4" ShapeID="_x0000_i1060" DrawAspect="Content" ObjectID="_1395556013" r:id="rId78"/>
        </w:object>
      </w:r>
      <w:r w:rsidR="00533578" w:rsidRPr="000D084B">
        <w:rPr>
          <w:lang w:val="fr-FR"/>
        </w:rPr>
        <w:t xml:space="preserve">. </w:t>
      </w:r>
      <w:r w:rsidRPr="000D084B">
        <w:rPr>
          <w:lang w:val="fr-FR"/>
        </w:rPr>
        <w:t>Parametrii</w:t>
      </w:r>
      <w:r w:rsidR="00533578" w:rsidRPr="000D084B">
        <w:rPr>
          <w:lang w:val="fr-FR"/>
        </w:rPr>
        <w:t xml:space="preserve"> </w:t>
      </w:r>
      <w:r w:rsidRPr="000D084B">
        <w:rPr>
          <w:position w:val="-12"/>
        </w:rPr>
        <w:object w:dxaOrig="1420" w:dyaOrig="400">
          <v:shape id="_x0000_i1061" type="#_x0000_t75" style="width:71.3pt;height:20.25pt" o:ole="">
            <v:imagedata r:id="rId79" o:title=""/>
          </v:shape>
          <o:OLEObject Type="Embed" ProgID="Equation.DSMT4" ShapeID="_x0000_i1061" DrawAspect="Content" ObjectID="_1395556014" r:id="rId80"/>
        </w:object>
      </w:r>
      <w:r w:rsidRPr="000D084B">
        <w:rPr>
          <w:lang w:val="fr-FR"/>
        </w:rPr>
        <w:t xml:space="preserve">, se obţin în funcţie de constantele  </w:t>
      </w:r>
      <w:r w:rsidR="00533578" w:rsidRPr="000D084B">
        <w:rPr>
          <w:lang w:val="fr-FR"/>
        </w:rPr>
        <w:t xml:space="preserve"> </w:t>
      </w:r>
      <w:r w:rsidRPr="000D084B">
        <w:rPr>
          <w:position w:val="-16"/>
        </w:rPr>
        <w:object w:dxaOrig="1520" w:dyaOrig="400">
          <v:shape id="_x0000_i1062" type="#_x0000_t75" style="width:75.75pt;height:20.25pt" o:ole="">
            <v:imagedata r:id="rId81" o:title=""/>
          </v:shape>
          <o:OLEObject Type="Embed" ProgID="Equation.DSMT4" ShapeID="_x0000_i1062" DrawAspect="Content" ObjectID="_1395556015" r:id="rId82"/>
        </w:object>
      </w:r>
      <w:r w:rsidR="00533578" w:rsidRPr="000D084B">
        <w:rPr>
          <w:lang w:val="fr-FR"/>
        </w:rPr>
        <w:t>.</w:t>
      </w:r>
    </w:p>
    <w:p w:rsidR="009A7A83" w:rsidRDefault="009A7A83" w:rsidP="00497D4A">
      <w:pPr>
        <w:rPr>
          <w:lang w:val="fr-FR"/>
        </w:rPr>
      </w:pPr>
      <w:r>
        <w:rPr>
          <w:lang w:val="fr-FR"/>
        </w:rPr>
        <w:t xml:space="preserve">            </w:t>
      </w:r>
      <w:r w:rsidR="00FE6472" w:rsidRPr="000D084B">
        <w:rPr>
          <w:lang w:val="fr-FR"/>
        </w:rPr>
        <w:t>Din relaţiile (12) şi (</w:t>
      </w:r>
      <w:r w:rsidR="00533578" w:rsidRPr="000D084B">
        <w:rPr>
          <w:lang w:val="fr-FR"/>
        </w:rPr>
        <w:t xml:space="preserve">13) </w:t>
      </w:r>
      <w:r w:rsidR="00FE6472" w:rsidRPr="000D084B">
        <w:rPr>
          <w:lang w:val="fr-FR"/>
        </w:rPr>
        <w:t xml:space="preserve">se obţine răspunsul total al sistemului, sub forma </w:t>
      </w:r>
    </w:p>
    <w:p w:rsidR="009A7A83" w:rsidRDefault="009A7A83" w:rsidP="00497D4A">
      <w:pPr>
        <w:jc w:val="right"/>
        <w:rPr>
          <w:position w:val="-16"/>
        </w:rPr>
      </w:pPr>
    </w:p>
    <w:p w:rsidR="00533578" w:rsidRPr="000D084B" w:rsidRDefault="00FE6472" w:rsidP="00497D4A">
      <w:pPr>
        <w:jc w:val="right"/>
        <w:rPr>
          <w:lang w:val="fr-FR"/>
        </w:rPr>
      </w:pPr>
      <w:r w:rsidRPr="000D084B">
        <w:rPr>
          <w:position w:val="-16"/>
        </w:rPr>
        <w:object w:dxaOrig="2040" w:dyaOrig="420">
          <v:shape id="_x0000_i1063" type="#_x0000_t75" style="width:102pt;height:21pt" o:ole="">
            <v:imagedata r:id="rId83" o:title=""/>
          </v:shape>
          <o:OLEObject Type="Embed" ProgID="Equation.DSMT4" ShapeID="_x0000_i1063" DrawAspect="Content" ObjectID="_1395556016" r:id="rId84"/>
        </w:object>
      </w:r>
      <w:r w:rsidRPr="000D084B">
        <w:rPr>
          <w:lang w:val="fr-FR"/>
        </w:rPr>
        <w:tab/>
      </w:r>
      <w:r w:rsidRPr="000D084B">
        <w:rPr>
          <w:lang w:val="fr-FR"/>
        </w:rPr>
        <w:tab/>
      </w:r>
      <w:r w:rsidRPr="000D084B">
        <w:rPr>
          <w:lang w:val="fr-FR"/>
        </w:rPr>
        <w:tab/>
      </w:r>
      <w:r w:rsidRPr="000D084B">
        <w:rPr>
          <w:lang w:val="fr-FR"/>
        </w:rPr>
        <w:tab/>
      </w:r>
      <w:r w:rsidRPr="000D084B">
        <w:rPr>
          <w:lang w:val="fr-FR"/>
        </w:rPr>
        <w:tab/>
        <w:t>(</w:t>
      </w:r>
      <w:r w:rsidR="00533578" w:rsidRPr="000D084B">
        <w:rPr>
          <w:lang w:val="fr-FR"/>
        </w:rPr>
        <w:t>16)</w:t>
      </w:r>
    </w:p>
    <w:p w:rsidR="00FE6472" w:rsidRPr="000D084B" w:rsidRDefault="00FE6472" w:rsidP="00497D4A">
      <w:pPr>
        <w:rPr>
          <w:lang w:val="fr-FR"/>
        </w:rPr>
      </w:pPr>
      <w:r w:rsidRPr="000D084B">
        <w:rPr>
          <w:lang w:val="fr-FR"/>
        </w:rPr>
        <w:t>unde</w:t>
      </w:r>
      <w:r w:rsidR="00533578" w:rsidRPr="000D084B">
        <w:rPr>
          <w:lang w:val="fr-FR"/>
        </w:rPr>
        <w:t xml:space="preserve"> </w:t>
      </w:r>
      <w:r w:rsidRPr="000D084B">
        <w:rPr>
          <w:position w:val="-16"/>
        </w:rPr>
        <w:object w:dxaOrig="639" w:dyaOrig="420">
          <v:shape id="_x0000_i1064" type="#_x0000_t75" style="width:32.25pt;height:21pt" o:ole="">
            <v:imagedata r:id="rId85" o:title=""/>
          </v:shape>
          <o:OLEObject Type="Embed" ProgID="Equation.DSMT4" ShapeID="_x0000_i1064" DrawAspect="Content" ObjectID="_1395556017" r:id="rId86"/>
        </w:object>
      </w:r>
      <w:r w:rsidR="00533578" w:rsidRPr="000D084B">
        <w:rPr>
          <w:lang w:val="fr-FR"/>
        </w:rPr>
        <w:t xml:space="preserve"> </w:t>
      </w:r>
      <w:r w:rsidRPr="000D084B">
        <w:rPr>
          <w:lang w:val="fr-FR"/>
        </w:rPr>
        <w:t xml:space="preserve">se numeşte </w:t>
      </w:r>
      <w:r w:rsidRPr="00E2570E">
        <w:rPr>
          <w:u w:val="single"/>
          <w:lang w:val="fr-FR"/>
        </w:rPr>
        <w:t>componenta de regim permanent</w:t>
      </w:r>
      <w:r w:rsidRPr="000D084B">
        <w:rPr>
          <w:lang w:val="fr-FR"/>
        </w:rPr>
        <w:t xml:space="preserve"> a sistemului.</w:t>
      </w:r>
    </w:p>
    <w:p w:rsidR="00533578" w:rsidRPr="000D084B" w:rsidRDefault="00533578" w:rsidP="00497D4A">
      <w:pPr>
        <w:jc w:val="both"/>
        <w:rPr>
          <w:lang w:val="fr-FR"/>
        </w:rPr>
      </w:pPr>
      <w:r w:rsidRPr="000D084B">
        <w:rPr>
          <w:lang w:val="fr-FR"/>
        </w:rPr>
        <w:tab/>
      </w:r>
      <w:r w:rsidR="00FE6472" w:rsidRPr="000D084B">
        <w:rPr>
          <w:lang w:val="fr-FR"/>
        </w:rPr>
        <w:t xml:space="preserve">Fie cazul când rădăcinile ecuaţiei caracteristice sunt situate în semiplanul stâng al planului complex. Regimul în care componenta tranzitorie este nenulă se numeşte </w:t>
      </w:r>
      <w:r w:rsidR="00FE6472" w:rsidRPr="000D084B">
        <w:rPr>
          <w:b/>
          <w:i/>
          <w:lang w:val="fr-FR"/>
        </w:rPr>
        <w:t>regim tranzitoriu</w:t>
      </w:r>
      <w:r w:rsidR="00FE6472" w:rsidRPr="000D084B">
        <w:rPr>
          <w:lang w:val="fr-FR"/>
        </w:rPr>
        <w:t xml:space="preserve"> sau </w:t>
      </w:r>
      <w:r w:rsidR="00FE6472" w:rsidRPr="000D084B">
        <w:rPr>
          <w:b/>
          <w:i/>
          <w:lang w:val="fr-FR"/>
        </w:rPr>
        <w:t>regim dinamic</w:t>
      </w:r>
      <w:r w:rsidR="00FE6472" w:rsidRPr="000D084B">
        <w:rPr>
          <w:lang w:val="fr-FR"/>
        </w:rPr>
        <w:t xml:space="preserve">. </w:t>
      </w:r>
    </w:p>
    <w:p w:rsidR="00533578" w:rsidRPr="000D084B" w:rsidRDefault="00533578" w:rsidP="00497D4A">
      <w:pPr>
        <w:jc w:val="both"/>
        <w:rPr>
          <w:lang w:val="fr-FR"/>
        </w:rPr>
      </w:pPr>
      <w:r w:rsidRPr="000D084B">
        <w:rPr>
          <w:lang w:val="fr-FR"/>
        </w:rPr>
        <w:tab/>
      </w:r>
      <w:r w:rsidR="00FE6472" w:rsidRPr="000D084B">
        <w:rPr>
          <w:lang w:val="fr-FR"/>
        </w:rPr>
        <w:t>Atunci când timpul</w:t>
      </w:r>
      <w:r w:rsidRPr="000D084B">
        <w:rPr>
          <w:lang w:val="fr-FR"/>
        </w:rPr>
        <w:t xml:space="preserve"> </w:t>
      </w:r>
      <w:r w:rsidRPr="000D084B">
        <w:rPr>
          <w:i/>
          <w:iCs/>
          <w:lang w:val="fr-FR"/>
        </w:rPr>
        <w:t>t</w:t>
      </w:r>
      <w:r w:rsidRPr="000D084B">
        <w:rPr>
          <w:lang w:val="fr-FR"/>
        </w:rPr>
        <w:t xml:space="preserve"> t</w:t>
      </w:r>
      <w:r w:rsidR="00FE6472" w:rsidRPr="000D084B">
        <w:rPr>
          <w:lang w:val="fr-FR"/>
        </w:rPr>
        <w:t>i</w:t>
      </w:r>
      <w:r w:rsidRPr="000D084B">
        <w:rPr>
          <w:lang w:val="fr-FR"/>
        </w:rPr>
        <w:t>nd</w:t>
      </w:r>
      <w:r w:rsidR="00FE6472" w:rsidRPr="000D084B">
        <w:rPr>
          <w:lang w:val="fr-FR"/>
        </w:rPr>
        <w:t xml:space="preserve">e spre infinit, adică atunci când componenta tranzitorie devine </w:t>
      </w:r>
      <w:r w:rsidR="00C71FA3" w:rsidRPr="000D084B">
        <w:rPr>
          <w:lang w:val="fr-FR"/>
        </w:rPr>
        <w:t>practic</w:t>
      </w:r>
      <w:r w:rsidR="00FE6472" w:rsidRPr="000D084B">
        <w:rPr>
          <w:lang w:val="fr-FR"/>
        </w:rPr>
        <w:t xml:space="preserve"> </w:t>
      </w:r>
      <w:r w:rsidR="00750BF6">
        <w:rPr>
          <w:lang w:val="fr-FR"/>
        </w:rPr>
        <w:t>e</w:t>
      </w:r>
      <w:r w:rsidR="00FE6472" w:rsidRPr="000D084B">
        <w:rPr>
          <w:lang w:val="fr-FR"/>
        </w:rPr>
        <w:t xml:space="preserve">gală cu zero, </w:t>
      </w:r>
      <w:r w:rsidR="00C113E8" w:rsidRPr="000D084B">
        <w:rPr>
          <w:lang w:val="fr-FR"/>
        </w:rPr>
        <w:t xml:space="preserve">se obţine </w:t>
      </w:r>
      <w:r w:rsidR="00C113E8" w:rsidRPr="000D084B">
        <w:rPr>
          <w:b/>
          <w:i/>
          <w:lang w:val="fr-FR"/>
        </w:rPr>
        <w:t>regimul permanent</w:t>
      </w:r>
      <w:r w:rsidR="00C113E8" w:rsidRPr="000D084B">
        <w:rPr>
          <w:lang w:val="fr-FR"/>
        </w:rPr>
        <w:t xml:space="preserve">. In acest regim, </w:t>
      </w:r>
      <w:r w:rsidR="00C71FA3" w:rsidRPr="000D084B">
        <w:rPr>
          <w:lang w:val="fr-FR"/>
        </w:rPr>
        <w:t>r</w:t>
      </w:r>
      <w:r w:rsidR="00C113E8" w:rsidRPr="000D084B">
        <w:rPr>
          <w:lang w:val="fr-FR"/>
        </w:rPr>
        <w:t xml:space="preserve">ăspunsul sistemului este </w:t>
      </w:r>
      <w:r w:rsidR="00C113E8" w:rsidRPr="000D084B">
        <w:rPr>
          <w:position w:val="-16"/>
        </w:rPr>
        <w:object w:dxaOrig="1320" w:dyaOrig="420">
          <v:shape id="_x0000_i1065" type="#_x0000_t75" style="width:66pt;height:21pt" o:ole="">
            <v:imagedata r:id="rId87" o:title=""/>
          </v:shape>
          <o:OLEObject Type="Embed" ProgID="Equation.DSMT4" ShapeID="_x0000_i1065" DrawAspect="Content" ObjectID="_1395556018" r:id="rId88"/>
        </w:object>
      </w:r>
      <w:r w:rsidRPr="000D084B">
        <w:rPr>
          <w:lang w:val="fr-FR"/>
        </w:rPr>
        <w:t xml:space="preserve">. </w:t>
      </w:r>
      <w:r w:rsidR="00C113E8" w:rsidRPr="000D084B">
        <w:rPr>
          <w:lang w:val="fr-FR"/>
        </w:rPr>
        <w:t>Dacă la intrarea sistemului s-a aplicat un semnal tre</w:t>
      </w:r>
      <w:r w:rsidR="00C71FA3" w:rsidRPr="000D084B">
        <w:rPr>
          <w:lang w:val="fr-FR"/>
        </w:rPr>
        <w:t>a</w:t>
      </w:r>
      <w:r w:rsidR="00C113E8" w:rsidRPr="000D084B">
        <w:rPr>
          <w:lang w:val="fr-FR"/>
        </w:rPr>
        <w:t xml:space="preserve">ptă, regimul permanent se numeşte </w:t>
      </w:r>
      <w:r w:rsidR="00C113E8" w:rsidRPr="000D084B">
        <w:rPr>
          <w:b/>
          <w:i/>
          <w:lang w:val="fr-FR"/>
        </w:rPr>
        <w:t>regim staţionar</w:t>
      </w:r>
      <w:r w:rsidR="00C113E8" w:rsidRPr="000D084B">
        <w:rPr>
          <w:lang w:val="fr-FR"/>
        </w:rPr>
        <w:t xml:space="preserve">. Dacă însă la intrarea s-a aplicat un semnal sinusoidal, atunci regimul permanent se numeşte </w:t>
      </w:r>
      <w:r w:rsidR="00C113E8" w:rsidRPr="000D084B">
        <w:rPr>
          <w:b/>
          <w:i/>
          <w:lang w:val="fr-FR"/>
        </w:rPr>
        <w:t>regim permanent sinusoidal</w:t>
      </w:r>
      <w:r w:rsidRPr="000D084B">
        <w:rPr>
          <w:lang w:val="fr-FR"/>
        </w:rPr>
        <w:t>.</w:t>
      </w:r>
    </w:p>
    <w:p w:rsidR="00C113E8" w:rsidRPr="000D084B" w:rsidRDefault="00C113E8" w:rsidP="00497D4A">
      <w:pPr>
        <w:rPr>
          <w:b/>
          <w:bCs/>
          <w:i/>
          <w:iCs/>
          <w:lang w:val="fr-FR"/>
        </w:rPr>
      </w:pPr>
    </w:p>
    <w:p w:rsidR="00533578" w:rsidRDefault="00C113E8" w:rsidP="00497D4A">
      <w:pPr>
        <w:rPr>
          <w:lang w:val="fr-FR"/>
        </w:rPr>
      </w:pPr>
      <w:r w:rsidRPr="00C20E70">
        <w:rPr>
          <w:b/>
          <w:bCs/>
          <w:i/>
          <w:iCs/>
          <w:u w:val="single"/>
        </w:rPr>
        <w:t>Observaţii</w:t>
      </w:r>
      <w:r w:rsidRPr="00C20E70">
        <w:rPr>
          <w:bCs/>
          <w:iCs/>
          <w:u w:val="single"/>
        </w:rPr>
        <w:t>:</w:t>
      </w:r>
      <w:r w:rsidRPr="000D084B">
        <w:rPr>
          <w:b/>
          <w:bCs/>
          <w:i/>
          <w:iCs/>
        </w:rPr>
        <w:t xml:space="preserve"> </w:t>
      </w:r>
      <w:r w:rsidR="0000252A" w:rsidRPr="0000252A">
        <w:rPr>
          <w:bCs/>
          <w:iCs/>
        </w:rPr>
        <w:t>1).</w:t>
      </w:r>
      <w:r w:rsidR="0000252A">
        <w:rPr>
          <w:b/>
          <w:bCs/>
          <w:i/>
          <w:iCs/>
        </w:rPr>
        <w:t xml:space="preserve"> </w:t>
      </w:r>
      <w:r w:rsidRPr="000D084B">
        <w:rPr>
          <w:lang w:val="fr-FR"/>
        </w:rPr>
        <w:t xml:space="preserve">Structura şi componentele răspunsului unui sistem sunt date în fig. </w:t>
      </w:r>
      <w:r w:rsidR="00533578" w:rsidRPr="000D084B">
        <w:rPr>
          <w:lang w:val="fr-FR"/>
        </w:rPr>
        <w:t>1</w:t>
      </w:r>
    </w:p>
    <w:p w:rsidR="0000252A" w:rsidRDefault="0000252A" w:rsidP="00497D4A">
      <w:pPr>
        <w:tabs>
          <w:tab w:val="left" w:pos="284"/>
        </w:tabs>
        <w:jc w:val="both"/>
        <w:rPr>
          <w:lang w:val="fr-FR"/>
        </w:rPr>
      </w:pPr>
    </w:p>
    <w:p w:rsidR="0000252A" w:rsidRDefault="0000252A" w:rsidP="00497D4A">
      <w:pPr>
        <w:tabs>
          <w:tab w:val="left" w:pos="284"/>
        </w:tabs>
        <w:jc w:val="center"/>
        <w:rPr>
          <w:lang w:val="fr-FR"/>
        </w:rPr>
      </w:pPr>
      <w:r>
        <w:rPr>
          <w:noProof/>
        </w:rPr>
        <w:drawing>
          <wp:inline distT="0" distB="0" distL="0" distR="0" wp14:anchorId="7F7BCF84" wp14:editId="4BD50412">
            <wp:extent cx="5295900" cy="1308757"/>
            <wp:effectExtent l="0" t="0" r="0" b="571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9"/>
                    <a:stretch>
                      <a:fillRect/>
                    </a:stretch>
                  </pic:blipFill>
                  <pic:spPr>
                    <a:xfrm>
                      <a:off x="0" y="0"/>
                      <a:ext cx="5296102" cy="1308807"/>
                    </a:xfrm>
                    <a:prstGeom prst="rect">
                      <a:avLst/>
                    </a:prstGeom>
                  </pic:spPr>
                </pic:pic>
              </a:graphicData>
            </a:graphic>
          </wp:inline>
        </w:drawing>
      </w:r>
    </w:p>
    <w:p w:rsidR="0000252A" w:rsidRPr="0000252A" w:rsidRDefault="0000252A" w:rsidP="00497D4A">
      <w:pPr>
        <w:pStyle w:val="TxtFig"/>
        <w:spacing w:after="0"/>
        <w:rPr>
          <w:b w:val="0"/>
          <w:bCs/>
          <w:sz w:val="24"/>
          <w:szCs w:val="24"/>
        </w:rPr>
      </w:pPr>
      <w:r w:rsidRPr="0000252A">
        <w:rPr>
          <w:b w:val="0"/>
          <w:sz w:val="24"/>
          <w:szCs w:val="24"/>
        </w:rPr>
        <w:t>Figura 1 :</w:t>
      </w:r>
      <w:r w:rsidRPr="0000252A">
        <w:rPr>
          <w:b w:val="0"/>
          <w:bCs/>
          <w:sz w:val="24"/>
          <w:szCs w:val="24"/>
        </w:rPr>
        <w:t xml:space="preserve"> Structura răspunsului unui sistem</w:t>
      </w:r>
    </w:p>
    <w:p w:rsidR="0000252A" w:rsidRDefault="0000252A" w:rsidP="00497D4A">
      <w:pPr>
        <w:pStyle w:val="Subsol"/>
        <w:tabs>
          <w:tab w:val="clear" w:pos="4320"/>
          <w:tab w:val="clear" w:pos="8640"/>
        </w:tabs>
        <w:spacing w:before="0"/>
        <w:rPr>
          <w:sz w:val="24"/>
          <w:lang w:val="fr-FR"/>
        </w:rPr>
      </w:pPr>
    </w:p>
    <w:p w:rsidR="00533578" w:rsidRPr="00523BA3" w:rsidRDefault="00E774BA" w:rsidP="00497D4A">
      <w:pPr>
        <w:pStyle w:val="Subsol"/>
        <w:tabs>
          <w:tab w:val="clear" w:pos="4320"/>
          <w:tab w:val="clear" w:pos="8640"/>
        </w:tabs>
        <w:spacing w:before="0"/>
        <w:rPr>
          <w:sz w:val="24"/>
          <w:lang w:val="fr-FR"/>
        </w:rPr>
      </w:pPr>
      <w:r>
        <w:rPr>
          <w:sz w:val="24"/>
          <w:lang w:val="fr-FR"/>
        </w:rPr>
        <w:t>2</w:t>
      </w:r>
      <w:r w:rsidR="0000252A">
        <w:rPr>
          <w:sz w:val="24"/>
          <w:lang w:val="fr-FR"/>
        </w:rPr>
        <w:t xml:space="preserve">). </w:t>
      </w:r>
      <w:r w:rsidR="00C113E8" w:rsidRPr="00523BA3">
        <w:rPr>
          <w:sz w:val="24"/>
          <w:lang w:val="fr-FR"/>
        </w:rPr>
        <w:t>Răspunsul forţat al unui sistem poate fi exprimat prin integrala de convoluţie</w:t>
      </w:r>
    </w:p>
    <w:p w:rsidR="005F01C0" w:rsidRDefault="00533578" w:rsidP="00497D4A">
      <w:pPr>
        <w:pStyle w:val="Relatii"/>
        <w:spacing w:before="0" w:after="0"/>
        <w:jc w:val="right"/>
        <w:rPr>
          <w:sz w:val="24"/>
          <w:szCs w:val="24"/>
        </w:rPr>
      </w:pPr>
      <w:r w:rsidRPr="000D084B">
        <w:rPr>
          <w:sz w:val="24"/>
          <w:szCs w:val="24"/>
        </w:rPr>
        <w:tab/>
      </w:r>
    </w:p>
    <w:p w:rsidR="00533578" w:rsidRDefault="00C113E8" w:rsidP="00497D4A">
      <w:pPr>
        <w:pStyle w:val="Relatii"/>
        <w:spacing w:before="0" w:after="0"/>
        <w:jc w:val="right"/>
        <w:rPr>
          <w:sz w:val="24"/>
          <w:szCs w:val="24"/>
        </w:rPr>
      </w:pPr>
      <w:r w:rsidRPr="000D084B">
        <w:rPr>
          <w:position w:val="-18"/>
          <w:sz w:val="24"/>
          <w:szCs w:val="24"/>
        </w:rPr>
        <w:object w:dxaOrig="2500" w:dyaOrig="499">
          <v:shape id="_x0000_i1066" type="#_x0000_t75" style="width:125.25pt;height:24.75pt" o:ole="" fillcolor="window">
            <v:imagedata r:id="rId90" o:title=""/>
          </v:shape>
          <o:OLEObject Type="Embed" ProgID="Equation.DSMT4" ShapeID="_x0000_i1066" DrawAspect="Content" ObjectID="_1395556019" r:id="rId91"/>
        </w:object>
      </w:r>
      <w:r w:rsidRPr="000D084B">
        <w:rPr>
          <w:sz w:val="24"/>
          <w:szCs w:val="24"/>
        </w:rPr>
        <w:tab/>
      </w:r>
      <w:r w:rsidR="005F01C0">
        <w:rPr>
          <w:sz w:val="24"/>
          <w:szCs w:val="24"/>
        </w:rPr>
        <w:t xml:space="preserve">                                                  </w:t>
      </w:r>
      <w:r w:rsidRPr="000D084B">
        <w:rPr>
          <w:sz w:val="24"/>
          <w:szCs w:val="24"/>
        </w:rPr>
        <w:t>(</w:t>
      </w:r>
      <w:r w:rsidR="00533578" w:rsidRPr="000D084B">
        <w:rPr>
          <w:sz w:val="24"/>
          <w:szCs w:val="24"/>
        </w:rPr>
        <w:t>17)</w:t>
      </w:r>
    </w:p>
    <w:p w:rsidR="00523BA3" w:rsidRDefault="00C20E70" w:rsidP="00497D4A">
      <w:pPr>
        <w:jc w:val="right"/>
        <w:rPr>
          <w:lang w:val="fr-FR"/>
        </w:rPr>
      </w:pPr>
      <w:r>
        <w:rPr>
          <w:lang w:val="fr-FR"/>
        </w:rPr>
        <w:t>■</w:t>
      </w:r>
    </w:p>
    <w:p w:rsidR="00533578" w:rsidRPr="007A66F7" w:rsidRDefault="00ED3E91" w:rsidP="00497D4A">
      <w:pPr>
        <w:pStyle w:val="Listparagraf"/>
        <w:numPr>
          <w:ilvl w:val="2"/>
          <w:numId w:val="23"/>
        </w:numPr>
        <w:tabs>
          <w:tab w:val="left" w:pos="284"/>
        </w:tabs>
        <w:jc w:val="both"/>
        <w:rPr>
          <w:i/>
          <w:color w:val="0000FF"/>
          <w:lang w:val="fr-FR"/>
        </w:rPr>
      </w:pPr>
      <w:r w:rsidRPr="007A66F7">
        <w:rPr>
          <w:b/>
          <w:i/>
          <w:color w:val="0000FF"/>
          <w:lang w:val="fr-FR"/>
        </w:rPr>
        <w:t>Cazul modelului de stare</w:t>
      </w:r>
    </w:p>
    <w:p w:rsidR="005F01C0" w:rsidRDefault="00533578" w:rsidP="00497D4A">
      <w:pPr>
        <w:rPr>
          <w:lang w:val="fr-FR"/>
        </w:rPr>
      </w:pPr>
      <w:r w:rsidRPr="000D084B">
        <w:rPr>
          <w:lang w:val="fr-FR"/>
        </w:rPr>
        <w:tab/>
      </w:r>
    </w:p>
    <w:p w:rsidR="00533578" w:rsidRPr="000D084B" w:rsidRDefault="00ED3E91" w:rsidP="00497D4A">
      <w:pPr>
        <w:rPr>
          <w:lang w:val="fr-FR"/>
        </w:rPr>
      </w:pPr>
      <w:r w:rsidRPr="000D084B">
        <w:rPr>
          <w:lang w:val="fr-FR"/>
        </w:rPr>
        <w:t>Fie</w:t>
      </w:r>
      <w:r w:rsidR="005F01C0">
        <w:rPr>
          <w:lang w:val="fr-FR"/>
        </w:rPr>
        <w:t xml:space="preserve"> modelul de stare</w:t>
      </w:r>
    </w:p>
    <w:p w:rsidR="00533578" w:rsidRPr="000D084B" w:rsidRDefault="00533578" w:rsidP="00497D4A">
      <w:pPr>
        <w:pStyle w:val="Relatii"/>
        <w:spacing w:before="0" w:after="0"/>
        <w:jc w:val="right"/>
        <w:rPr>
          <w:sz w:val="24"/>
          <w:szCs w:val="24"/>
        </w:rPr>
      </w:pPr>
      <w:r w:rsidRPr="000D084B">
        <w:rPr>
          <w:sz w:val="24"/>
          <w:szCs w:val="24"/>
        </w:rPr>
        <w:tab/>
      </w:r>
      <w:r w:rsidR="00ED3E91" w:rsidRPr="000D084B">
        <w:rPr>
          <w:position w:val="-14"/>
          <w:sz w:val="24"/>
          <w:szCs w:val="24"/>
        </w:rPr>
        <w:object w:dxaOrig="2120" w:dyaOrig="400">
          <v:shape id="_x0000_i1067" type="#_x0000_t75" style="width:105.8pt;height:20.25pt" o:ole="" fillcolor="window">
            <v:imagedata r:id="rId92" o:title=""/>
          </v:shape>
          <o:OLEObject Type="Embed" ProgID="Equation.DSMT4" ShapeID="_x0000_i1067" DrawAspect="Content" ObjectID="_1395556020" r:id="rId93"/>
        </w:object>
      </w:r>
      <w:r w:rsidRPr="000D084B">
        <w:rPr>
          <w:sz w:val="24"/>
          <w:szCs w:val="24"/>
        </w:rPr>
        <w:tab/>
      </w:r>
      <w:r w:rsidR="00ED3E91" w:rsidRPr="000D084B">
        <w:rPr>
          <w:sz w:val="24"/>
          <w:szCs w:val="24"/>
        </w:rPr>
        <w:tab/>
      </w:r>
      <w:r w:rsidR="00E1494D" w:rsidRPr="000D084B">
        <w:rPr>
          <w:sz w:val="24"/>
          <w:szCs w:val="24"/>
        </w:rPr>
        <w:t>(</w:t>
      </w:r>
      <w:r w:rsidRPr="000D084B">
        <w:rPr>
          <w:sz w:val="24"/>
          <w:szCs w:val="24"/>
        </w:rPr>
        <w:t>18)</w:t>
      </w:r>
    </w:p>
    <w:p w:rsidR="00533578" w:rsidRPr="000D084B" w:rsidRDefault="00533578" w:rsidP="00497D4A">
      <w:pPr>
        <w:pStyle w:val="Relatii"/>
        <w:spacing w:before="0" w:after="0"/>
        <w:jc w:val="right"/>
        <w:rPr>
          <w:sz w:val="24"/>
          <w:szCs w:val="24"/>
        </w:rPr>
      </w:pPr>
      <w:r w:rsidRPr="000D084B">
        <w:rPr>
          <w:sz w:val="24"/>
          <w:szCs w:val="24"/>
        </w:rPr>
        <w:tab/>
      </w:r>
      <w:r w:rsidR="00ED3E91" w:rsidRPr="000D084B">
        <w:rPr>
          <w:position w:val="-14"/>
          <w:sz w:val="24"/>
          <w:szCs w:val="24"/>
        </w:rPr>
        <w:object w:dxaOrig="2140" w:dyaOrig="400">
          <v:shape id="_x0000_i1068" type="#_x0000_t75" style="width:107.2pt;height:20.25pt" o:ole="" fillcolor="window">
            <v:imagedata r:id="rId94" o:title=""/>
          </v:shape>
          <o:OLEObject Type="Embed" ProgID="Equation.DSMT4" ShapeID="_x0000_i1068" DrawAspect="Content" ObjectID="_1395556021" r:id="rId95"/>
        </w:object>
      </w:r>
      <w:r w:rsidRPr="000D084B">
        <w:rPr>
          <w:sz w:val="24"/>
          <w:szCs w:val="24"/>
        </w:rPr>
        <w:tab/>
      </w:r>
      <w:r w:rsidR="00ED3E91" w:rsidRPr="000D084B">
        <w:rPr>
          <w:sz w:val="24"/>
          <w:szCs w:val="24"/>
        </w:rPr>
        <w:tab/>
      </w:r>
      <w:r w:rsidR="00E1494D" w:rsidRPr="000D084B">
        <w:rPr>
          <w:sz w:val="24"/>
          <w:szCs w:val="24"/>
        </w:rPr>
        <w:t>(</w:t>
      </w:r>
      <w:r w:rsidRPr="000D084B">
        <w:rPr>
          <w:sz w:val="24"/>
          <w:szCs w:val="24"/>
        </w:rPr>
        <w:t>19)</w:t>
      </w:r>
    </w:p>
    <w:p w:rsidR="00ED3E91" w:rsidRPr="000D084B" w:rsidRDefault="005F01C0" w:rsidP="00497D4A">
      <w:pPr>
        <w:pStyle w:val="Subsol"/>
        <w:tabs>
          <w:tab w:val="clear" w:pos="4320"/>
          <w:tab w:val="clear" w:pos="8640"/>
        </w:tabs>
        <w:spacing w:before="0"/>
        <w:rPr>
          <w:sz w:val="24"/>
        </w:rPr>
      </w:pPr>
      <w:r>
        <w:rPr>
          <w:sz w:val="24"/>
        </w:rPr>
        <w:t xml:space="preserve">deci </w:t>
      </w:r>
      <w:r w:rsidR="00ED3E91" w:rsidRPr="000D084B">
        <w:rPr>
          <w:sz w:val="24"/>
        </w:rPr>
        <w:t xml:space="preserve">ecuaţiile de stare şi de ieşire şi </w:t>
      </w:r>
    </w:p>
    <w:p w:rsidR="00533578" w:rsidRPr="000D084B" w:rsidRDefault="00533578" w:rsidP="00497D4A">
      <w:pPr>
        <w:pStyle w:val="Subsol"/>
        <w:tabs>
          <w:tab w:val="clear" w:pos="4320"/>
          <w:tab w:val="clear" w:pos="8640"/>
        </w:tabs>
        <w:spacing w:before="0"/>
        <w:jc w:val="right"/>
        <w:rPr>
          <w:sz w:val="24"/>
        </w:rPr>
      </w:pPr>
      <w:r w:rsidRPr="000D084B">
        <w:rPr>
          <w:sz w:val="24"/>
        </w:rPr>
        <w:tab/>
      </w:r>
      <w:r w:rsidR="00ED3E91" w:rsidRPr="000D084B">
        <w:rPr>
          <w:position w:val="-14"/>
          <w:sz w:val="24"/>
        </w:rPr>
        <w:object w:dxaOrig="1400" w:dyaOrig="400">
          <v:shape id="_x0000_i1069" type="#_x0000_t75" style="width:69.7pt;height:20.25pt" o:ole="">
            <v:imagedata r:id="rId96" o:title=""/>
          </v:shape>
          <o:OLEObject Type="Embed" ProgID="Equation.DSMT4" ShapeID="_x0000_i1069" DrawAspect="Content" ObjectID="_1395556022" r:id="rId97"/>
        </w:object>
      </w:r>
      <w:r w:rsidR="00ED3E91" w:rsidRPr="000D084B">
        <w:rPr>
          <w:sz w:val="24"/>
        </w:rPr>
        <w:tab/>
      </w:r>
      <w:r w:rsidR="00ED3E91" w:rsidRPr="000D084B">
        <w:rPr>
          <w:sz w:val="24"/>
        </w:rPr>
        <w:tab/>
      </w:r>
      <w:r w:rsidR="00ED3E91" w:rsidRPr="000D084B">
        <w:rPr>
          <w:sz w:val="24"/>
        </w:rPr>
        <w:tab/>
      </w:r>
      <w:r w:rsidR="00ED3E91" w:rsidRPr="000D084B">
        <w:rPr>
          <w:sz w:val="24"/>
        </w:rPr>
        <w:tab/>
      </w:r>
      <w:r w:rsidRPr="000D084B">
        <w:rPr>
          <w:sz w:val="24"/>
        </w:rPr>
        <w:tab/>
      </w:r>
      <w:r w:rsidR="00E1494D" w:rsidRPr="000D084B">
        <w:rPr>
          <w:sz w:val="24"/>
        </w:rPr>
        <w:t>(</w:t>
      </w:r>
      <w:r w:rsidRPr="000D084B">
        <w:rPr>
          <w:sz w:val="24"/>
        </w:rPr>
        <w:t>20)</w:t>
      </w:r>
    </w:p>
    <w:p w:rsidR="00533578" w:rsidRPr="000D084B" w:rsidRDefault="00ED3E91" w:rsidP="00497D4A">
      <w:pPr>
        <w:rPr>
          <w:lang w:val="fr-FR"/>
        </w:rPr>
      </w:pPr>
      <w:r w:rsidRPr="000D084B">
        <w:rPr>
          <w:lang w:val="fr-FR"/>
        </w:rPr>
        <w:t>starea iniţială</w:t>
      </w:r>
      <w:r w:rsidR="00533578" w:rsidRPr="000D084B">
        <w:rPr>
          <w:lang w:val="fr-FR"/>
        </w:rPr>
        <w:t>.</w:t>
      </w:r>
    </w:p>
    <w:p w:rsidR="00D35D3F" w:rsidRPr="000D084B" w:rsidRDefault="00D35D3F" w:rsidP="00497D4A">
      <w:pPr>
        <w:rPr>
          <w:lang w:val="fr-FR"/>
        </w:rPr>
      </w:pPr>
    </w:p>
    <w:p w:rsidR="00D35D3F" w:rsidRPr="000D084B" w:rsidRDefault="005F01C0" w:rsidP="00497D4A">
      <w:pPr>
        <w:rPr>
          <w:b/>
          <w:lang w:val="fr-FR"/>
        </w:rPr>
      </w:pPr>
      <w:r>
        <w:rPr>
          <w:b/>
          <w:lang w:val="fr-FR"/>
        </w:rPr>
        <w:t xml:space="preserve">             </w:t>
      </w:r>
      <w:r w:rsidR="00D35D3F" w:rsidRPr="000D084B">
        <w:rPr>
          <w:b/>
          <w:lang w:val="fr-FR"/>
        </w:rPr>
        <w:t xml:space="preserve">2.1.2.1 Calculul componentei libere </w:t>
      </w:r>
    </w:p>
    <w:p w:rsidR="007A66F7" w:rsidRDefault="00533578" w:rsidP="00497D4A">
      <w:pPr>
        <w:jc w:val="both"/>
        <w:rPr>
          <w:lang w:val="fr-FR"/>
        </w:rPr>
      </w:pPr>
      <w:r w:rsidRPr="000D084B">
        <w:rPr>
          <w:lang w:val="fr-FR"/>
        </w:rPr>
        <w:tab/>
      </w:r>
    </w:p>
    <w:p w:rsidR="00533578" w:rsidRPr="000D084B" w:rsidRDefault="00ED3E91" w:rsidP="00497D4A">
      <w:pPr>
        <w:jc w:val="both"/>
        <w:rPr>
          <w:lang w:val="fr-FR"/>
        </w:rPr>
      </w:pPr>
      <w:r w:rsidRPr="00C21991">
        <w:rPr>
          <w:bCs/>
          <w:iCs/>
          <w:u w:val="single"/>
          <w:lang w:val="fr-FR"/>
        </w:rPr>
        <w:t>Răspunsul liber</w:t>
      </w:r>
      <w:r w:rsidR="00533578" w:rsidRPr="00C21991">
        <w:rPr>
          <w:u w:val="single"/>
          <w:lang w:val="fr-FR"/>
        </w:rPr>
        <w:t xml:space="preserve"> </w:t>
      </w:r>
      <w:r w:rsidRPr="00C21991">
        <w:rPr>
          <w:u w:val="single"/>
          <w:lang w:val="fr-FR"/>
        </w:rPr>
        <w:t xml:space="preserve"> în raport cu variabila de stare</w:t>
      </w:r>
      <w:r w:rsidRPr="000D084B">
        <w:rPr>
          <w:lang w:val="fr-FR"/>
        </w:rPr>
        <w:t xml:space="preserve"> este soluţia ecuaţiei omogene (deci, când  </w:t>
      </w:r>
      <w:r w:rsidRPr="000D084B">
        <w:rPr>
          <w:position w:val="-14"/>
        </w:rPr>
        <w:object w:dxaOrig="499" w:dyaOrig="400">
          <v:shape id="_x0000_i1070" type="#_x0000_t75" style="width:24.75pt;height:20.25pt" o:ole="">
            <v:imagedata r:id="rId98" o:title=""/>
          </v:shape>
          <o:OLEObject Type="Embed" ProgID="Equation.DSMT4" ShapeID="_x0000_i1070" DrawAspect="Content" ObjectID="_1395556023" r:id="rId99"/>
        </w:object>
      </w:r>
      <w:r w:rsidRPr="000D084B">
        <w:rPr>
          <w:lang w:val="fr-FR"/>
        </w:rPr>
        <w:t>=</w:t>
      </w:r>
      <w:r w:rsidRPr="000D084B">
        <w:rPr>
          <w:b/>
          <w:lang w:val="fr-FR"/>
        </w:rPr>
        <w:t>0) :</w:t>
      </w:r>
      <w:r w:rsidRPr="000D084B">
        <w:rPr>
          <w:lang w:val="fr-FR"/>
        </w:rPr>
        <w:t xml:space="preserve"> </w:t>
      </w:r>
    </w:p>
    <w:p w:rsidR="00533578" w:rsidRPr="000D084B" w:rsidRDefault="00533578" w:rsidP="00497D4A">
      <w:pPr>
        <w:pStyle w:val="Relatii"/>
        <w:spacing w:before="0" w:after="0"/>
        <w:jc w:val="right"/>
        <w:rPr>
          <w:sz w:val="24"/>
          <w:szCs w:val="24"/>
        </w:rPr>
      </w:pPr>
      <w:r w:rsidRPr="000D084B">
        <w:rPr>
          <w:sz w:val="24"/>
          <w:szCs w:val="24"/>
        </w:rPr>
        <w:tab/>
      </w:r>
      <w:r w:rsidR="00ED3E91" w:rsidRPr="000D084B">
        <w:rPr>
          <w:position w:val="-6"/>
          <w:sz w:val="24"/>
          <w:szCs w:val="24"/>
        </w:rPr>
        <w:object w:dxaOrig="780" w:dyaOrig="279">
          <v:shape id="_x0000_i1071" type="#_x0000_t75" style="width:39pt;height:14.25pt" o:ole="">
            <v:imagedata r:id="rId100" o:title=""/>
          </v:shape>
          <o:OLEObject Type="Embed" ProgID="Equation.DSMT4" ShapeID="_x0000_i1071" DrawAspect="Content" ObjectID="_1395556024" r:id="rId101"/>
        </w:object>
      </w:r>
      <w:r w:rsidRPr="000D084B">
        <w:rPr>
          <w:sz w:val="24"/>
          <w:szCs w:val="24"/>
        </w:rPr>
        <w:tab/>
      </w:r>
      <w:r w:rsidR="00ED3E91" w:rsidRPr="000D084B">
        <w:rPr>
          <w:sz w:val="24"/>
          <w:szCs w:val="24"/>
        </w:rPr>
        <w:tab/>
        <w:t>(</w:t>
      </w:r>
      <w:r w:rsidRPr="000D084B">
        <w:rPr>
          <w:sz w:val="24"/>
          <w:szCs w:val="24"/>
        </w:rPr>
        <w:t>21)</w:t>
      </w:r>
    </w:p>
    <w:p w:rsidR="005F01C0" w:rsidRDefault="005F01C0" w:rsidP="00497D4A"/>
    <w:p w:rsidR="00533578" w:rsidRPr="000D084B" w:rsidRDefault="00ED3E91" w:rsidP="00497D4A">
      <w:r w:rsidRPr="000D084B">
        <w:t>considerând condiţia iniţială nenulă :</w:t>
      </w:r>
      <w:r w:rsidRPr="000D084B">
        <w:rPr>
          <w:position w:val="-12"/>
        </w:rPr>
        <w:object w:dxaOrig="700" w:dyaOrig="360">
          <v:shape id="_x0000_i1072" type="#_x0000_t75" style="width:35.25pt;height:18pt" o:ole="">
            <v:imagedata r:id="rId102" o:title=""/>
          </v:shape>
          <o:OLEObject Type="Embed" ProgID="Equation.DSMT4" ShapeID="_x0000_i1072" DrawAspect="Content" ObjectID="_1395556025" r:id="rId103"/>
        </w:object>
      </w:r>
      <w:r w:rsidR="00533578" w:rsidRPr="000D084B">
        <w:t>.</w:t>
      </w:r>
      <w:r w:rsidRPr="000D084B">
        <w:t xml:space="preserve"> Această soluţie are forma</w:t>
      </w:r>
    </w:p>
    <w:p w:rsidR="005F01C0" w:rsidRDefault="00533578" w:rsidP="00497D4A">
      <w:pPr>
        <w:pStyle w:val="Relatii"/>
        <w:spacing w:before="0" w:after="0"/>
        <w:jc w:val="right"/>
        <w:rPr>
          <w:sz w:val="24"/>
          <w:szCs w:val="24"/>
          <w:lang w:val="en-US"/>
        </w:rPr>
      </w:pPr>
      <w:r w:rsidRPr="000D084B">
        <w:rPr>
          <w:sz w:val="24"/>
          <w:szCs w:val="24"/>
          <w:lang w:val="en-US"/>
        </w:rPr>
        <w:tab/>
      </w:r>
    </w:p>
    <w:p w:rsidR="00533578" w:rsidRPr="000D084B" w:rsidRDefault="00D35789" w:rsidP="00497D4A">
      <w:pPr>
        <w:pStyle w:val="Relatii"/>
        <w:spacing w:before="0" w:after="0"/>
        <w:jc w:val="right"/>
        <w:rPr>
          <w:sz w:val="24"/>
          <w:szCs w:val="24"/>
          <w:vertAlign w:val="superscript"/>
        </w:rPr>
      </w:pPr>
      <w:r w:rsidRPr="000D084B">
        <w:rPr>
          <w:position w:val="-14"/>
          <w:sz w:val="24"/>
          <w:szCs w:val="24"/>
        </w:rPr>
        <w:object w:dxaOrig="2420" w:dyaOrig="460">
          <v:shape id="_x0000_i1073" type="#_x0000_t75" style="width:120.75pt;height:23.25pt" o:ole="">
            <v:imagedata r:id="rId104" o:title=""/>
          </v:shape>
          <o:OLEObject Type="Embed" ProgID="Equation.DSMT4" ShapeID="_x0000_i1073" DrawAspect="Content" ObjectID="_1395556026" r:id="rId105"/>
        </w:object>
      </w:r>
      <w:r w:rsidR="00ED3E91" w:rsidRPr="000D084B">
        <w:rPr>
          <w:sz w:val="24"/>
          <w:szCs w:val="24"/>
        </w:rPr>
        <w:tab/>
      </w:r>
      <w:r w:rsidR="005F01C0">
        <w:rPr>
          <w:sz w:val="24"/>
          <w:szCs w:val="24"/>
        </w:rPr>
        <w:t xml:space="preserve">                                               </w:t>
      </w:r>
      <w:r w:rsidR="00ED3E91" w:rsidRPr="000D084B">
        <w:rPr>
          <w:sz w:val="24"/>
          <w:szCs w:val="24"/>
        </w:rPr>
        <w:t>(</w:t>
      </w:r>
      <w:r w:rsidR="00533578" w:rsidRPr="000D084B">
        <w:rPr>
          <w:sz w:val="24"/>
          <w:szCs w:val="24"/>
        </w:rPr>
        <w:t>22)</w:t>
      </w:r>
    </w:p>
    <w:p w:rsidR="00533578" w:rsidRPr="000D084B" w:rsidRDefault="00ED3E91" w:rsidP="00497D4A">
      <w:pPr>
        <w:rPr>
          <w:lang w:val="fr-FR"/>
        </w:rPr>
      </w:pPr>
      <w:r w:rsidRPr="000D084B">
        <w:rPr>
          <w:lang w:val="fr-FR"/>
        </w:rPr>
        <w:t>unde</w:t>
      </w:r>
    </w:p>
    <w:p w:rsidR="00533578" w:rsidRPr="000D084B" w:rsidRDefault="00533578" w:rsidP="00497D4A">
      <w:pPr>
        <w:pStyle w:val="Relatii"/>
        <w:spacing w:before="0" w:after="0"/>
        <w:jc w:val="right"/>
        <w:rPr>
          <w:sz w:val="24"/>
          <w:szCs w:val="24"/>
        </w:rPr>
      </w:pPr>
      <w:r w:rsidRPr="000D084B">
        <w:rPr>
          <w:sz w:val="24"/>
          <w:szCs w:val="24"/>
        </w:rPr>
        <w:tab/>
      </w:r>
      <w:r w:rsidR="00ED3E91" w:rsidRPr="000D084B">
        <w:rPr>
          <w:position w:val="-14"/>
          <w:sz w:val="24"/>
          <w:szCs w:val="24"/>
        </w:rPr>
        <w:object w:dxaOrig="1120" w:dyaOrig="460">
          <v:shape id="_x0000_i1074" type="#_x0000_t75" style="width:56.2pt;height:23.25pt" o:ole="">
            <v:imagedata r:id="rId106" o:title=""/>
          </v:shape>
          <o:OLEObject Type="Embed" ProgID="Equation.DSMT4" ShapeID="_x0000_i1074" DrawAspect="Content" ObjectID="_1395556027" r:id="rId107"/>
        </w:object>
      </w:r>
      <w:r w:rsidR="00ED3E91" w:rsidRPr="000D084B">
        <w:rPr>
          <w:sz w:val="24"/>
          <w:szCs w:val="24"/>
        </w:rPr>
        <w:tab/>
      </w:r>
      <w:r w:rsidR="00ED3E91" w:rsidRPr="000D084B">
        <w:rPr>
          <w:sz w:val="24"/>
          <w:szCs w:val="24"/>
        </w:rPr>
        <w:tab/>
        <w:t>(</w:t>
      </w:r>
      <w:r w:rsidRPr="000D084B">
        <w:rPr>
          <w:sz w:val="24"/>
          <w:szCs w:val="24"/>
        </w:rPr>
        <w:t>23)</w:t>
      </w:r>
    </w:p>
    <w:p w:rsidR="005F01C0" w:rsidRDefault="005F01C0" w:rsidP="00497D4A">
      <w:pPr>
        <w:jc w:val="both"/>
        <w:rPr>
          <w:lang w:val="fr-FR"/>
        </w:rPr>
      </w:pPr>
    </w:p>
    <w:p w:rsidR="00533578" w:rsidRPr="000D084B" w:rsidRDefault="00D35789" w:rsidP="00497D4A">
      <w:pPr>
        <w:jc w:val="both"/>
        <w:rPr>
          <w:lang w:val="fr-FR"/>
        </w:rPr>
      </w:pPr>
      <w:r w:rsidRPr="000D084B">
        <w:rPr>
          <w:lang w:val="fr-FR"/>
        </w:rPr>
        <w:t>este</w:t>
      </w:r>
      <w:r w:rsidR="00533578" w:rsidRPr="000D084B">
        <w:rPr>
          <w:lang w:val="fr-FR"/>
        </w:rPr>
        <w:t xml:space="preserve"> </w:t>
      </w:r>
      <w:r w:rsidR="00533578" w:rsidRPr="00C21991">
        <w:rPr>
          <w:bCs/>
          <w:iCs/>
          <w:u w:val="single"/>
          <w:lang w:val="fr-FR"/>
        </w:rPr>
        <w:t>matrice</w:t>
      </w:r>
      <w:r w:rsidRPr="00C21991">
        <w:rPr>
          <w:bCs/>
          <w:iCs/>
          <w:u w:val="single"/>
          <w:lang w:val="fr-FR"/>
        </w:rPr>
        <w:t>a</w:t>
      </w:r>
      <w:r w:rsidR="00533578" w:rsidRPr="00C21991">
        <w:rPr>
          <w:bCs/>
          <w:iCs/>
          <w:u w:val="single"/>
          <w:lang w:val="fr-FR"/>
        </w:rPr>
        <w:t xml:space="preserve"> de tran</w:t>
      </w:r>
      <w:r w:rsidRPr="00C21991">
        <w:rPr>
          <w:bCs/>
          <w:iCs/>
          <w:u w:val="single"/>
          <w:lang w:val="fr-FR"/>
        </w:rPr>
        <w:t>ziţie a stărilor</w:t>
      </w:r>
      <w:r w:rsidR="00533578" w:rsidRPr="000D084B">
        <w:rPr>
          <w:lang w:val="fr-FR"/>
        </w:rPr>
        <w:t xml:space="preserve">, </w:t>
      </w:r>
      <w:r w:rsidRPr="000D084B">
        <w:rPr>
          <w:lang w:val="fr-FR"/>
        </w:rPr>
        <w:t xml:space="preserve">denumită, de asemenea, </w:t>
      </w:r>
      <w:r w:rsidR="00533578" w:rsidRPr="00C21991">
        <w:rPr>
          <w:bCs/>
          <w:iCs/>
          <w:u w:val="single"/>
          <w:lang w:val="fr-FR"/>
        </w:rPr>
        <w:t>matrice</w:t>
      </w:r>
      <w:r w:rsidRPr="00C21991">
        <w:rPr>
          <w:bCs/>
          <w:iCs/>
          <w:u w:val="single"/>
          <w:lang w:val="fr-FR"/>
        </w:rPr>
        <w:t>a fundamentală</w:t>
      </w:r>
      <w:r w:rsidR="00533578" w:rsidRPr="000D084B">
        <w:rPr>
          <w:b/>
          <w:bCs/>
          <w:i/>
          <w:iCs/>
          <w:lang w:val="fr-FR"/>
        </w:rPr>
        <w:t xml:space="preserve"> </w:t>
      </w:r>
      <w:r w:rsidRPr="000D084B">
        <w:rPr>
          <w:bCs/>
          <w:iCs/>
          <w:lang w:val="fr-FR"/>
        </w:rPr>
        <w:t>a</w:t>
      </w:r>
      <w:r w:rsidR="00533578" w:rsidRPr="000D084B">
        <w:rPr>
          <w:lang w:val="fr-FR"/>
        </w:rPr>
        <w:t xml:space="preserve"> </w:t>
      </w:r>
      <w:r w:rsidRPr="000D084B">
        <w:rPr>
          <w:lang w:val="fr-FR"/>
        </w:rPr>
        <w:t>sistemului.</w:t>
      </w:r>
    </w:p>
    <w:p w:rsidR="00533578" w:rsidRPr="000D084B" w:rsidRDefault="00533578" w:rsidP="00497D4A">
      <w:pPr>
        <w:pStyle w:val="Subsol"/>
        <w:tabs>
          <w:tab w:val="clear" w:pos="4320"/>
          <w:tab w:val="clear" w:pos="8640"/>
        </w:tabs>
        <w:spacing w:before="0"/>
        <w:rPr>
          <w:sz w:val="24"/>
          <w:lang w:val="fr-FR"/>
        </w:rPr>
      </w:pPr>
      <w:r w:rsidRPr="000D084B">
        <w:rPr>
          <w:sz w:val="24"/>
          <w:lang w:val="fr-FR"/>
        </w:rPr>
        <w:tab/>
      </w:r>
      <w:r w:rsidR="00D35789" w:rsidRPr="001C3987">
        <w:rPr>
          <w:sz w:val="24"/>
          <w:u w:val="single"/>
          <w:lang w:val="fr-FR"/>
        </w:rPr>
        <w:t>Răspunsul liber în raport cu variabila de ieşire</w:t>
      </w:r>
      <w:r w:rsidR="00D35789" w:rsidRPr="000D084B">
        <w:rPr>
          <w:sz w:val="24"/>
          <w:lang w:val="fr-FR"/>
        </w:rPr>
        <w:t xml:space="preserve"> este </w:t>
      </w:r>
    </w:p>
    <w:p w:rsidR="005F01C0" w:rsidRDefault="00533578" w:rsidP="00497D4A">
      <w:pPr>
        <w:pStyle w:val="Relatii"/>
        <w:spacing w:before="0" w:after="0"/>
        <w:jc w:val="right"/>
        <w:rPr>
          <w:sz w:val="24"/>
          <w:szCs w:val="24"/>
        </w:rPr>
      </w:pPr>
      <w:r w:rsidRPr="000D084B">
        <w:rPr>
          <w:sz w:val="24"/>
          <w:szCs w:val="24"/>
        </w:rPr>
        <w:tab/>
      </w:r>
    </w:p>
    <w:p w:rsidR="00533578" w:rsidRPr="000D084B" w:rsidRDefault="00D35789" w:rsidP="00497D4A">
      <w:pPr>
        <w:pStyle w:val="Relatii"/>
        <w:spacing w:before="0" w:after="0"/>
        <w:jc w:val="right"/>
        <w:rPr>
          <w:sz w:val="24"/>
          <w:szCs w:val="24"/>
        </w:rPr>
      </w:pPr>
      <w:r w:rsidRPr="000D084B">
        <w:rPr>
          <w:position w:val="-14"/>
          <w:sz w:val="24"/>
          <w:szCs w:val="24"/>
        </w:rPr>
        <w:object w:dxaOrig="1740" w:dyaOrig="400">
          <v:shape id="_x0000_i1075" type="#_x0000_t75" style="width:87pt;height:20.25pt" o:ole="">
            <v:imagedata r:id="rId108" o:title=""/>
          </v:shape>
          <o:OLEObject Type="Embed" ProgID="Equation.DSMT4" ShapeID="_x0000_i1075" DrawAspect="Content" ObjectID="_1395556028" r:id="rId109"/>
        </w:object>
      </w:r>
      <w:r w:rsidRPr="000D084B">
        <w:rPr>
          <w:sz w:val="24"/>
          <w:szCs w:val="24"/>
        </w:rPr>
        <w:tab/>
      </w:r>
      <w:r w:rsidR="005F01C0">
        <w:rPr>
          <w:sz w:val="24"/>
          <w:szCs w:val="24"/>
        </w:rPr>
        <w:t xml:space="preserve">                                           </w:t>
      </w:r>
      <w:r w:rsidRPr="000D084B">
        <w:rPr>
          <w:sz w:val="24"/>
          <w:szCs w:val="24"/>
        </w:rPr>
        <w:t>(</w:t>
      </w:r>
      <w:r w:rsidR="00533578" w:rsidRPr="000D084B">
        <w:rPr>
          <w:sz w:val="24"/>
          <w:szCs w:val="24"/>
        </w:rPr>
        <w:t>24)</w:t>
      </w:r>
    </w:p>
    <w:p w:rsidR="00533578" w:rsidRPr="00C21991" w:rsidRDefault="00D35789" w:rsidP="00497D4A">
      <w:pPr>
        <w:tabs>
          <w:tab w:val="left" w:pos="284"/>
        </w:tabs>
        <w:jc w:val="both"/>
        <w:rPr>
          <w:b/>
          <w:bCs/>
          <w:iCs/>
          <w:u w:val="single"/>
          <w:lang w:val="fr-FR"/>
        </w:rPr>
      </w:pPr>
      <w:r w:rsidRPr="00C21991">
        <w:rPr>
          <w:b/>
          <w:bCs/>
          <w:iCs/>
          <w:u w:val="single"/>
          <w:lang w:val="fr-FR"/>
        </w:rPr>
        <w:t>Proprietăţile matricii fundamentale</w:t>
      </w:r>
    </w:p>
    <w:p w:rsidR="00533578" w:rsidRDefault="00533578" w:rsidP="00497D4A">
      <w:pPr>
        <w:jc w:val="both"/>
        <w:rPr>
          <w:lang w:val="fr-FR"/>
        </w:rPr>
      </w:pPr>
      <w:r w:rsidRPr="000D084B">
        <w:rPr>
          <w:lang w:val="fr-FR"/>
        </w:rPr>
        <w:tab/>
      </w:r>
      <w:r w:rsidR="00D35789" w:rsidRPr="000D084B">
        <w:rPr>
          <w:lang w:val="fr-FR"/>
        </w:rPr>
        <w:t>Din relaţia de definiţie (23), rezultă următoarele proprietăţi ale matricii fundamentale</w:t>
      </w:r>
      <w:r w:rsidRPr="000D084B">
        <w:rPr>
          <w:lang w:val="fr-FR"/>
        </w:rPr>
        <w:t>:</w:t>
      </w:r>
    </w:p>
    <w:p w:rsidR="00533578" w:rsidRPr="000D084B" w:rsidRDefault="00D35789" w:rsidP="00497D4A">
      <w:pPr>
        <w:numPr>
          <w:ilvl w:val="0"/>
          <w:numId w:val="12"/>
        </w:numPr>
        <w:tabs>
          <w:tab w:val="left" w:pos="284"/>
        </w:tabs>
        <w:jc w:val="both"/>
      </w:pPr>
      <w:r w:rsidRPr="000D084B">
        <w:rPr>
          <w:position w:val="-14"/>
        </w:rPr>
        <w:object w:dxaOrig="960" w:dyaOrig="400">
          <v:shape id="_x0000_i1076" type="#_x0000_t75" style="width:48pt;height:20.25pt" o:ole="">
            <v:imagedata r:id="rId110" o:title=""/>
          </v:shape>
          <o:OLEObject Type="Embed" ProgID="Equation.DSMT4" ShapeID="_x0000_i1076" DrawAspect="Content" ObjectID="_1395556029" r:id="rId111"/>
        </w:object>
      </w:r>
      <w:r w:rsidR="00533578" w:rsidRPr="000D084B">
        <w:t xml:space="preserve"> (</w:t>
      </w:r>
      <w:r w:rsidRPr="000D084B">
        <w:t xml:space="preserve">matricea unitate </w:t>
      </w:r>
      <w:r w:rsidRPr="000D084B">
        <w:rPr>
          <w:i/>
        </w:rPr>
        <w:t>n</w:t>
      </w:r>
      <w:r w:rsidRPr="000D084B">
        <w:t>x</w:t>
      </w:r>
      <w:r w:rsidRPr="000D084B">
        <w:rPr>
          <w:i/>
        </w:rPr>
        <w:t>n</w:t>
      </w:r>
      <w:r w:rsidR="00533578" w:rsidRPr="000D084B">
        <w:t>)</w:t>
      </w:r>
    </w:p>
    <w:p w:rsidR="00533578" w:rsidRPr="000D084B" w:rsidRDefault="00D35789" w:rsidP="00497D4A">
      <w:pPr>
        <w:numPr>
          <w:ilvl w:val="0"/>
          <w:numId w:val="12"/>
        </w:numPr>
        <w:tabs>
          <w:tab w:val="left" w:pos="284"/>
        </w:tabs>
        <w:jc w:val="both"/>
      </w:pPr>
      <w:r w:rsidRPr="000D084B">
        <w:rPr>
          <w:position w:val="-14"/>
        </w:rPr>
        <w:object w:dxaOrig="1620" w:dyaOrig="460">
          <v:shape id="_x0000_i1077" type="#_x0000_t75" style="width:81pt;height:23.25pt" o:ole="">
            <v:imagedata r:id="rId112" o:title=""/>
          </v:shape>
          <o:OLEObject Type="Embed" ProgID="Equation.DSMT4" ShapeID="_x0000_i1077" DrawAspect="Content" ObjectID="_1395556030" r:id="rId113"/>
        </w:object>
      </w:r>
      <w:r w:rsidR="005F01C0" w:rsidRPr="005F01C0">
        <w:rPr>
          <w:position w:val="-14"/>
        </w:rPr>
        <w:t xml:space="preserve">, </w:t>
      </w:r>
      <w:r w:rsidR="005F01C0">
        <w:rPr>
          <w:position w:val="-14"/>
        </w:rPr>
        <w:t xml:space="preserve">  </w:t>
      </w:r>
      <w:r w:rsidRPr="000D084B">
        <w:t>deoarece</w:t>
      </w:r>
      <w:r w:rsidR="00533578" w:rsidRPr="000D084B">
        <w:t xml:space="preserve"> </w:t>
      </w:r>
      <w:r w:rsidRPr="000D084B">
        <w:rPr>
          <w:position w:val="-22"/>
        </w:rPr>
        <w:object w:dxaOrig="3340" w:dyaOrig="639">
          <v:shape id="_x0000_i1078" type="#_x0000_t75" style="width:167.15pt;height:32.25pt" o:ole="">
            <v:imagedata r:id="rId114" o:title=""/>
          </v:shape>
          <o:OLEObject Type="Embed" ProgID="Equation.DSMT4" ShapeID="_x0000_i1078" DrawAspect="Content" ObjectID="_1395556031" r:id="rId115"/>
        </w:object>
      </w:r>
    </w:p>
    <w:p w:rsidR="00533578" w:rsidRPr="000D084B" w:rsidRDefault="00D35789" w:rsidP="00497D4A">
      <w:pPr>
        <w:numPr>
          <w:ilvl w:val="0"/>
          <w:numId w:val="12"/>
        </w:numPr>
        <w:tabs>
          <w:tab w:val="left" w:pos="284"/>
        </w:tabs>
        <w:jc w:val="both"/>
      </w:pPr>
      <w:r w:rsidRPr="000D084B">
        <w:rPr>
          <w:position w:val="-14"/>
        </w:rPr>
        <w:object w:dxaOrig="3220" w:dyaOrig="400">
          <v:shape id="_x0000_i1079" type="#_x0000_t75" style="width:161.3pt;height:20.25pt" o:ole="">
            <v:imagedata r:id="rId116" o:title=""/>
          </v:shape>
          <o:OLEObject Type="Embed" ProgID="Equation.DSMT4" ShapeID="_x0000_i1079" DrawAspect="Content" ObjectID="_1395556032" r:id="rId117"/>
        </w:object>
      </w:r>
      <w:r w:rsidR="001B6BA8" w:rsidRPr="000D084B">
        <w:t xml:space="preserve">, </w:t>
      </w:r>
      <w:r w:rsidR="001B6BA8" w:rsidRPr="000D084B">
        <w:rPr>
          <w:position w:val="-12"/>
        </w:rPr>
        <w:object w:dxaOrig="1100" w:dyaOrig="360">
          <v:shape id="_x0000_i1080" type="#_x0000_t75" style="width:54.7pt;height:18pt" o:ole="">
            <v:imagedata r:id="rId118" o:title=""/>
          </v:shape>
          <o:OLEObject Type="Embed" ProgID="Equation.DSMT4" ShapeID="_x0000_i1080" DrawAspect="Content" ObjectID="_1395556033" r:id="rId119"/>
        </w:object>
      </w:r>
      <w:r w:rsidR="005F01C0" w:rsidRPr="005F01C0">
        <w:rPr>
          <w:position w:val="-12"/>
        </w:rPr>
        <w:t xml:space="preserve">, </w:t>
      </w:r>
      <w:r w:rsidRPr="000D084B">
        <w:t>întrucât</w:t>
      </w:r>
    </w:p>
    <w:p w:rsidR="00533578" w:rsidRPr="000D084B" w:rsidRDefault="00C71FA3" w:rsidP="00497D4A">
      <w:pPr>
        <w:jc w:val="center"/>
      </w:pPr>
      <w:r w:rsidRPr="000D084B">
        <w:rPr>
          <w:position w:val="-14"/>
        </w:rPr>
        <w:object w:dxaOrig="8260" w:dyaOrig="520">
          <v:shape id="_x0000_i1081" type="#_x0000_t75" style="width:413.4pt;height:26.25pt" o:ole="">
            <v:imagedata r:id="rId120" o:title=""/>
          </v:shape>
          <o:OLEObject Type="Embed" ProgID="Equation.DSMT4" ShapeID="_x0000_i1081" DrawAspect="Content" ObjectID="_1395556034" r:id="rId121"/>
        </w:object>
      </w:r>
    </w:p>
    <w:p w:rsidR="00533578" w:rsidRPr="000D084B" w:rsidRDefault="00D35789" w:rsidP="00497D4A">
      <w:pPr>
        <w:numPr>
          <w:ilvl w:val="0"/>
          <w:numId w:val="12"/>
        </w:numPr>
        <w:tabs>
          <w:tab w:val="left" w:pos="284"/>
        </w:tabs>
        <w:jc w:val="both"/>
      </w:pPr>
      <w:r w:rsidRPr="000D084B">
        <w:rPr>
          <w:position w:val="-22"/>
        </w:rPr>
        <w:object w:dxaOrig="3320" w:dyaOrig="639">
          <v:shape id="_x0000_i1082" type="#_x0000_t75" style="width:165.65pt;height:32.25pt" o:ole="">
            <v:imagedata r:id="rId122" o:title=""/>
          </v:shape>
          <o:OLEObject Type="Embed" ProgID="Equation.DSMT4" ShapeID="_x0000_i1082" DrawAspect="Content" ObjectID="_1395556035" r:id="rId123"/>
        </w:object>
      </w:r>
    </w:p>
    <w:p w:rsidR="005F01C0" w:rsidRDefault="005F01C0" w:rsidP="00497D4A">
      <w:pPr>
        <w:tabs>
          <w:tab w:val="left" w:pos="284"/>
        </w:tabs>
        <w:jc w:val="both"/>
        <w:rPr>
          <w:b/>
          <w:bCs/>
          <w:i/>
          <w:iCs/>
          <w:lang w:val="fr-FR"/>
        </w:rPr>
      </w:pPr>
    </w:p>
    <w:p w:rsidR="00533578" w:rsidRPr="00E2570E" w:rsidRDefault="00533578" w:rsidP="00497D4A">
      <w:pPr>
        <w:tabs>
          <w:tab w:val="left" w:pos="284"/>
        </w:tabs>
        <w:jc w:val="both"/>
        <w:rPr>
          <w:bCs/>
          <w:iCs/>
          <w:u w:val="single"/>
          <w:lang w:val="fr-FR"/>
        </w:rPr>
      </w:pPr>
      <w:r w:rsidRPr="00C21991">
        <w:rPr>
          <w:b/>
          <w:bCs/>
          <w:iCs/>
          <w:u w:val="single"/>
          <w:lang w:val="fr-FR"/>
        </w:rPr>
        <w:t>Calcul</w:t>
      </w:r>
      <w:r w:rsidR="00D35789" w:rsidRPr="00C21991">
        <w:rPr>
          <w:b/>
          <w:bCs/>
          <w:iCs/>
          <w:u w:val="single"/>
          <w:lang w:val="fr-FR"/>
        </w:rPr>
        <w:t>ul matricii fundamentale</w:t>
      </w:r>
      <w:r w:rsidR="00E2570E" w:rsidRPr="00E2570E">
        <w:rPr>
          <w:b/>
          <w:bCs/>
          <w:iCs/>
          <w:lang w:val="fr-FR"/>
        </w:rPr>
        <w:t xml:space="preserve">. </w:t>
      </w:r>
      <w:r w:rsidRPr="00E2570E">
        <w:rPr>
          <w:bCs/>
          <w:iCs/>
          <w:lang w:val="fr-FR"/>
        </w:rPr>
        <w:t xml:space="preserve"> </w:t>
      </w:r>
      <w:r w:rsidR="00E2570E" w:rsidRPr="00E2570E">
        <w:rPr>
          <w:bCs/>
          <w:iCs/>
          <w:lang w:val="fr-FR"/>
        </w:rPr>
        <w:t>Se prezinta doua metode, una exacta si una aproximativa.</w:t>
      </w:r>
    </w:p>
    <w:p w:rsidR="005F01C0" w:rsidRPr="000D084B" w:rsidRDefault="005F01C0" w:rsidP="00497D4A">
      <w:pPr>
        <w:tabs>
          <w:tab w:val="left" w:pos="284"/>
        </w:tabs>
        <w:jc w:val="both"/>
        <w:rPr>
          <w:lang w:val="fr-FR"/>
        </w:rPr>
      </w:pPr>
    </w:p>
    <w:p w:rsidR="00533578" w:rsidRPr="00535E39" w:rsidRDefault="00533578" w:rsidP="00497D4A">
      <w:pPr>
        <w:numPr>
          <w:ilvl w:val="1"/>
          <w:numId w:val="12"/>
        </w:numPr>
        <w:tabs>
          <w:tab w:val="left" w:pos="284"/>
        </w:tabs>
        <w:jc w:val="both"/>
        <w:rPr>
          <w:u w:val="single"/>
          <w:lang w:val="fr-FR"/>
        </w:rPr>
      </w:pPr>
      <w:r w:rsidRPr="00535E39">
        <w:rPr>
          <w:b/>
          <w:bCs/>
          <w:i/>
          <w:iCs/>
          <w:u w:val="single"/>
          <w:lang w:val="fr-FR"/>
        </w:rPr>
        <w:t>M</w:t>
      </w:r>
      <w:r w:rsidR="00D35789" w:rsidRPr="00535E39">
        <w:rPr>
          <w:b/>
          <w:bCs/>
          <w:i/>
          <w:iCs/>
          <w:u w:val="single"/>
          <w:lang w:val="fr-FR"/>
        </w:rPr>
        <w:t xml:space="preserve">etoda bazată pe transformata </w:t>
      </w:r>
      <w:r w:rsidRPr="00535E39">
        <w:rPr>
          <w:b/>
          <w:bCs/>
          <w:i/>
          <w:iCs/>
          <w:u w:val="single"/>
          <w:lang w:val="fr-FR"/>
        </w:rPr>
        <w:t>Laplace</w:t>
      </w:r>
    </w:p>
    <w:p w:rsidR="005F01C0" w:rsidRDefault="00533578" w:rsidP="00497D4A">
      <w:pPr>
        <w:rPr>
          <w:lang w:val="fr-FR"/>
        </w:rPr>
      </w:pPr>
      <w:r w:rsidRPr="000D084B">
        <w:rPr>
          <w:lang w:val="fr-FR"/>
        </w:rPr>
        <w:tab/>
      </w:r>
    </w:p>
    <w:p w:rsidR="00533578" w:rsidRDefault="00D35789" w:rsidP="00497D4A">
      <w:pPr>
        <w:rPr>
          <w:lang w:val="fr-FR"/>
        </w:rPr>
      </w:pPr>
      <w:r w:rsidRPr="000D084B">
        <w:rPr>
          <w:lang w:val="fr-FR"/>
        </w:rPr>
        <w:t>Aplicând în ecuaţia (2</w:t>
      </w:r>
      <w:r w:rsidR="00533578" w:rsidRPr="000D084B">
        <w:rPr>
          <w:lang w:val="fr-FR"/>
        </w:rPr>
        <w:t>1)</w:t>
      </w:r>
      <w:r w:rsidRPr="000D084B">
        <w:rPr>
          <w:lang w:val="fr-FR"/>
        </w:rPr>
        <w:t xml:space="preserve"> transformata Laplace, se obţine</w:t>
      </w:r>
    </w:p>
    <w:p w:rsidR="00533578" w:rsidRPr="000D084B" w:rsidRDefault="00533578" w:rsidP="00497D4A">
      <w:pPr>
        <w:pStyle w:val="Relatii"/>
        <w:spacing w:before="0" w:after="0"/>
        <w:jc w:val="right"/>
        <w:rPr>
          <w:sz w:val="24"/>
          <w:szCs w:val="24"/>
        </w:rPr>
      </w:pPr>
      <w:r w:rsidRPr="000D084B">
        <w:rPr>
          <w:sz w:val="24"/>
          <w:szCs w:val="24"/>
        </w:rPr>
        <w:tab/>
      </w:r>
      <w:r w:rsidR="00D35789" w:rsidRPr="000D084B">
        <w:rPr>
          <w:position w:val="-14"/>
          <w:sz w:val="24"/>
          <w:szCs w:val="24"/>
        </w:rPr>
        <w:object w:dxaOrig="2100" w:dyaOrig="400">
          <v:shape id="_x0000_i1083" type="#_x0000_t75" style="width:105pt;height:20.25pt" o:ole="">
            <v:imagedata r:id="rId124" o:title=""/>
          </v:shape>
          <o:OLEObject Type="Embed" ProgID="Equation.DSMT4" ShapeID="_x0000_i1083" DrawAspect="Content" ObjectID="_1395556036" r:id="rId125"/>
        </w:object>
      </w:r>
      <w:r w:rsidR="00D35789" w:rsidRPr="000D084B">
        <w:rPr>
          <w:sz w:val="24"/>
          <w:szCs w:val="24"/>
        </w:rPr>
        <w:tab/>
      </w:r>
      <w:r w:rsidR="00C71FA3" w:rsidRPr="000D084B">
        <w:rPr>
          <w:sz w:val="24"/>
          <w:szCs w:val="24"/>
        </w:rPr>
        <w:tab/>
        <w:t>(</w:t>
      </w:r>
      <w:r w:rsidRPr="000D084B">
        <w:rPr>
          <w:sz w:val="24"/>
          <w:szCs w:val="24"/>
        </w:rPr>
        <w:t>25)</w:t>
      </w:r>
    </w:p>
    <w:p w:rsidR="00533578" w:rsidRPr="000D084B" w:rsidRDefault="00D35789" w:rsidP="00497D4A">
      <w:pPr>
        <w:rPr>
          <w:lang w:val="fr-FR"/>
        </w:rPr>
      </w:pPr>
      <w:r w:rsidRPr="000D084B">
        <w:rPr>
          <w:lang w:val="fr-FR"/>
        </w:rPr>
        <w:t>din care se explicitează</w:t>
      </w:r>
      <w:r w:rsidR="00533578" w:rsidRPr="000D084B">
        <w:rPr>
          <w:lang w:val="fr-FR"/>
        </w:rPr>
        <w:t xml:space="preserve"> </w:t>
      </w:r>
      <w:r w:rsidRPr="000D084B">
        <w:rPr>
          <w:position w:val="-14"/>
        </w:rPr>
        <w:object w:dxaOrig="600" w:dyaOrig="400">
          <v:shape id="_x0000_i1084" type="#_x0000_t75" style="width:30pt;height:20.25pt" o:ole="">
            <v:imagedata r:id="rId126" o:title=""/>
          </v:shape>
          <o:OLEObject Type="Embed" ProgID="Equation.DSMT4" ShapeID="_x0000_i1084" DrawAspect="Content" ObjectID="_1395556037" r:id="rId127"/>
        </w:object>
      </w:r>
      <w:r w:rsidR="00533578" w:rsidRPr="000D084B">
        <w:rPr>
          <w:lang w:val="fr-FR"/>
        </w:rPr>
        <w:t>:</w:t>
      </w:r>
    </w:p>
    <w:p w:rsidR="00533578" w:rsidRPr="000D084B" w:rsidRDefault="00533578" w:rsidP="00497D4A">
      <w:pPr>
        <w:pStyle w:val="Relatii"/>
        <w:spacing w:before="0" w:after="0"/>
        <w:jc w:val="right"/>
        <w:rPr>
          <w:sz w:val="24"/>
          <w:szCs w:val="24"/>
        </w:rPr>
      </w:pPr>
      <w:r w:rsidRPr="000D084B">
        <w:rPr>
          <w:sz w:val="24"/>
          <w:szCs w:val="24"/>
        </w:rPr>
        <w:tab/>
      </w:r>
      <w:r w:rsidR="00D35789" w:rsidRPr="000D084B">
        <w:rPr>
          <w:position w:val="-14"/>
          <w:sz w:val="24"/>
          <w:szCs w:val="24"/>
        </w:rPr>
        <w:object w:dxaOrig="2120" w:dyaOrig="480">
          <v:shape id="_x0000_i1085" type="#_x0000_t75" style="width:105.8pt;height:24pt" o:ole="">
            <v:imagedata r:id="rId128" o:title=""/>
          </v:shape>
          <o:OLEObject Type="Embed" ProgID="Equation.DSMT4" ShapeID="_x0000_i1085" DrawAspect="Content" ObjectID="_1395556038" r:id="rId129"/>
        </w:object>
      </w:r>
      <w:r w:rsidR="00D35789" w:rsidRPr="000D084B">
        <w:rPr>
          <w:sz w:val="24"/>
          <w:szCs w:val="24"/>
        </w:rPr>
        <w:tab/>
      </w:r>
      <w:r w:rsidR="00D35789" w:rsidRPr="000D084B">
        <w:rPr>
          <w:sz w:val="24"/>
          <w:szCs w:val="24"/>
        </w:rPr>
        <w:tab/>
        <w:t>(</w:t>
      </w:r>
      <w:r w:rsidRPr="000D084B">
        <w:rPr>
          <w:sz w:val="24"/>
          <w:szCs w:val="24"/>
        </w:rPr>
        <w:t>26)</w:t>
      </w:r>
    </w:p>
    <w:p w:rsidR="00533578" w:rsidRPr="000D084B" w:rsidRDefault="008D2C7F" w:rsidP="00497D4A">
      <w:pPr>
        <w:rPr>
          <w:lang w:val="fr-FR"/>
        </w:rPr>
      </w:pPr>
      <w:r w:rsidRPr="000D084B">
        <w:rPr>
          <w:lang w:val="fr-FR"/>
        </w:rPr>
        <w:t>unde</w:t>
      </w:r>
      <w:r w:rsidR="00533578" w:rsidRPr="000D084B">
        <w:rPr>
          <w:lang w:val="fr-FR"/>
        </w:rPr>
        <w:t xml:space="preserve"> </w:t>
      </w:r>
      <w:r w:rsidRPr="000D084B">
        <w:rPr>
          <w:position w:val="-14"/>
        </w:rPr>
        <w:object w:dxaOrig="600" w:dyaOrig="400">
          <v:shape id="_x0000_i1086" type="#_x0000_t75" style="width:30pt;height:20.25pt" o:ole="">
            <v:imagedata r:id="rId130" o:title=""/>
          </v:shape>
          <o:OLEObject Type="Embed" ProgID="Equation.DSMT4" ShapeID="_x0000_i1086" DrawAspect="Content" ObjectID="_1395556039" r:id="rId131"/>
        </w:object>
      </w:r>
      <w:r w:rsidR="00533578" w:rsidRPr="000D084B">
        <w:rPr>
          <w:lang w:val="fr-FR"/>
        </w:rPr>
        <w:t xml:space="preserve"> est</w:t>
      </w:r>
      <w:r w:rsidRPr="000D084B">
        <w:rPr>
          <w:lang w:val="fr-FR"/>
        </w:rPr>
        <w:t>e transformata Laplace a răspunsului liber, adică</w:t>
      </w:r>
      <w:r w:rsidR="00533578" w:rsidRPr="000D084B">
        <w:rPr>
          <w:lang w:val="fr-FR"/>
        </w:rPr>
        <w:t>:</w:t>
      </w:r>
    </w:p>
    <w:p w:rsidR="00533578" w:rsidRPr="000D084B" w:rsidRDefault="00533578" w:rsidP="00497D4A">
      <w:pPr>
        <w:pStyle w:val="Relatii"/>
        <w:spacing w:before="0" w:after="0"/>
        <w:jc w:val="right"/>
        <w:rPr>
          <w:sz w:val="24"/>
          <w:szCs w:val="24"/>
        </w:rPr>
      </w:pPr>
      <w:r w:rsidRPr="000D084B">
        <w:rPr>
          <w:sz w:val="24"/>
          <w:szCs w:val="24"/>
        </w:rPr>
        <w:tab/>
      </w:r>
      <w:r w:rsidR="008D2C7F" w:rsidRPr="000D084B">
        <w:rPr>
          <w:position w:val="-24"/>
          <w:sz w:val="24"/>
          <w:szCs w:val="24"/>
        </w:rPr>
        <w:object w:dxaOrig="6160" w:dyaOrig="600">
          <v:shape id="_x0000_i1087" type="#_x0000_t75" style="width:308.3pt;height:30pt" o:ole="">
            <v:imagedata r:id="rId132" o:title=""/>
          </v:shape>
          <o:OLEObject Type="Embed" ProgID="Equation.DSMT4" ShapeID="_x0000_i1087" DrawAspect="Content" ObjectID="_1395556040" r:id="rId133"/>
        </w:object>
      </w:r>
      <w:r w:rsidR="008D2C7F" w:rsidRPr="000D084B">
        <w:rPr>
          <w:sz w:val="24"/>
          <w:szCs w:val="24"/>
        </w:rPr>
        <w:tab/>
      </w:r>
      <w:r w:rsidR="008D2C7F" w:rsidRPr="000D084B">
        <w:rPr>
          <w:sz w:val="24"/>
          <w:szCs w:val="24"/>
        </w:rPr>
        <w:tab/>
        <w:t>(</w:t>
      </w:r>
      <w:r w:rsidRPr="000D084B">
        <w:rPr>
          <w:sz w:val="24"/>
          <w:szCs w:val="24"/>
        </w:rPr>
        <w:t>27)</w:t>
      </w:r>
    </w:p>
    <w:p w:rsidR="00533578" w:rsidRPr="000D084B" w:rsidRDefault="008D2C7F" w:rsidP="00497D4A">
      <w:pPr>
        <w:rPr>
          <w:lang w:val="fr-FR"/>
        </w:rPr>
      </w:pPr>
      <w:r w:rsidRPr="000D084B">
        <w:rPr>
          <w:lang w:val="fr-FR"/>
        </w:rPr>
        <w:t>Din (</w:t>
      </w:r>
      <w:r w:rsidR="00533578" w:rsidRPr="000D084B">
        <w:rPr>
          <w:lang w:val="fr-FR"/>
        </w:rPr>
        <w:t xml:space="preserve">22) </w:t>
      </w:r>
      <w:r w:rsidRPr="000D084B">
        <w:rPr>
          <w:lang w:val="fr-FR"/>
        </w:rPr>
        <w:t>şi (</w:t>
      </w:r>
      <w:r w:rsidR="00533578" w:rsidRPr="000D084B">
        <w:rPr>
          <w:lang w:val="fr-FR"/>
        </w:rPr>
        <w:t xml:space="preserve">27) </w:t>
      </w:r>
      <w:r w:rsidRPr="000D084B">
        <w:rPr>
          <w:lang w:val="fr-FR"/>
        </w:rPr>
        <w:t>se obţine</w:t>
      </w:r>
    </w:p>
    <w:p w:rsidR="00533578" w:rsidRPr="000D084B" w:rsidRDefault="00533578" w:rsidP="00497D4A">
      <w:pPr>
        <w:pStyle w:val="Relatii"/>
        <w:spacing w:before="0" w:after="0"/>
        <w:jc w:val="right"/>
        <w:rPr>
          <w:sz w:val="24"/>
          <w:szCs w:val="24"/>
        </w:rPr>
      </w:pPr>
      <w:r w:rsidRPr="000D084B">
        <w:rPr>
          <w:sz w:val="24"/>
          <w:szCs w:val="24"/>
        </w:rPr>
        <w:tab/>
      </w:r>
      <w:r w:rsidR="008D2C7F" w:rsidRPr="000D084B">
        <w:rPr>
          <w:position w:val="-24"/>
          <w:sz w:val="24"/>
          <w:szCs w:val="24"/>
        </w:rPr>
        <w:object w:dxaOrig="2340" w:dyaOrig="600">
          <v:shape id="_x0000_i1088" type="#_x0000_t75" style="width:117pt;height:30pt" o:ole="">
            <v:imagedata r:id="rId134" o:title=""/>
          </v:shape>
          <o:OLEObject Type="Embed" ProgID="Equation.DSMT4" ShapeID="_x0000_i1088" DrawAspect="Content" ObjectID="_1395556041" r:id="rId135"/>
        </w:object>
      </w:r>
      <w:r w:rsidRPr="000D084B">
        <w:rPr>
          <w:sz w:val="24"/>
          <w:szCs w:val="24"/>
        </w:rPr>
        <w:tab/>
      </w:r>
      <w:r w:rsidR="008D2C7F" w:rsidRPr="000D084B">
        <w:rPr>
          <w:sz w:val="24"/>
          <w:szCs w:val="24"/>
        </w:rPr>
        <w:tab/>
      </w:r>
      <w:r w:rsidR="00C71FA3" w:rsidRPr="000D084B">
        <w:rPr>
          <w:sz w:val="24"/>
          <w:szCs w:val="24"/>
        </w:rPr>
        <w:t>(</w:t>
      </w:r>
      <w:r w:rsidRPr="000D084B">
        <w:rPr>
          <w:sz w:val="24"/>
          <w:szCs w:val="24"/>
        </w:rPr>
        <w:t>28)</w:t>
      </w:r>
    </w:p>
    <w:p w:rsidR="005F01C0" w:rsidRDefault="00533578" w:rsidP="00497D4A">
      <w:pPr>
        <w:rPr>
          <w:lang w:val="fr-FR"/>
        </w:rPr>
      </w:pPr>
      <w:r w:rsidRPr="00C21991">
        <w:rPr>
          <w:b/>
          <w:bCs/>
          <w:iCs/>
          <w:color w:val="0000FF"/>
          <w:u w:val="single"/>
          <w:lang w:val="fr-FR"/>
        </w:rPr>
        <w:t>Exempl</w:t>
      </w:r>
      <w:r w:rsidR="00C06BFB" w:rsidRPr="00C21991">
        <w:rPr>
          <w:b/>
          <w:bCs/>
          <w:iCs/>
          <w:color w:val="0000FF"/>
          <w:u w:val="single"/>
          <w:lang w:val="fr-FR"/>
        </w:rPr>
        <w:t>u</w:t>
      </w:r>
      <w:r w:rsidR="00C06BFB" w:rsidRPr="00C21991">
        <w:rPr>
          <w:b/>
          <w:bCs/>
          <w:iCs/>
          <w:lang w:val="fr-FR"/>
        </w:rPr>
        <w:t xml:space="preserve">: </w:t>
      </w:r>
      <w:r w:rsidRPr="00C21991">
        <w:rPr>
          <w:lang w:val="fr-FR"/>
        </w:rPr>
        <w:t xml:space="preserve"> </w:t>
      </w:r>
      <w:r w:rsidR="008D2C7F" w:rsidRPr="000D084B">
        <w:rPr>
          <w:lang w:val="fr-FR"/>
        </w:rPr>
        <w:t xml:space="preserve">Fie </w:t>
      </w:r>
      <w:r w:rsidR="008D2C7F" w:rsidRPr="000D084B">
        <w:rPr>
          <w:position w:val="-30"/>
        </w:rPr>
        <w:object w:dxaOrig="1420" w:dyaOrig="720">
          <v:shape id="_x0000_i1089" type="#_x0000_t75" style="width:71.3pt;height:36pt" o:ole="" fillcolor="window">
            <v:imagedata r:id="rId136" o:title=""/>
          </v:shape>
          <o:OLEObject Type="Embed" ProgID="Equation.DSMT4" ShapeID="_x0000_i1089" DrawAspect="Content" ObjectID="_1395556042" r:id="rId137"/>
        </w:object>
      </w:r>
      <w:r w:rsidR="005F01C0">
        <w:rPr>
          <w:lang w:val="fr-FR"/>
        </w:rPr>
        <w:t xml:space="preserve"> . Sa se calculeze matricea fundamentala.</w:t>
      </w:r>
    </w:p>
    <w:p w:rsidR="00533578" w:rsidRPr="000D084B" w:rsidRDefault="008D2C7F" w:rsidP="00497D4A">
      <w:pPr>
        <w:jc w:val="right"/>
        <w:rPr>
          <w:lang w:val="fr-FR"/>
        </w:rPr>
      </w:pPr>
      <w:r w:rsidRPr="000D084B">
        <w:rPr>
          <w:lang w:val="fr-FR"/>
        </w:rPr>
        <w:tab/>
        <w:t xml:space="preserve"> </w:t>
      </w:r>
      <w:r w:rsidRPr="000D084B">
        <w:rPr>
          <w:lang w:val="fr-FR"/>
        </w:rPr>
        <w:tab/>
      </w:r>
      <w:r w:rsidRPr="000D084B">
        <w:rPr>
          <w:lang w:val="fr-FR"/>
        </w:rPr>
        <w:tab/>
        <w:t xml:space="preserve">     </w:t>
      </w:r>
      <w:r w:rsidR="003313DB">
        <w:rPr>
          <w:lang w:val="fr-FR"/>
        </w:rPr>
        <w:t>□</w:t>
      </w:r>
    </w:p>
    <w:p w:rsidR="008D2C7F" w:rsidRPr="000D084B" w:rsidRDefault="008D2C7F" w:rsidP="00250C6A">
      <w:pPr>
        <w:pStyle w:val="Relatii"/>
        <w:tabs>
          <w:tab w:val="clear" w:pos="3827"/>
          <w:tab w:val="clear" w:pos="7371"/>
          <w:tab w:val="left" w:pos="284"/>
        </w:tabs>
        <w:spacing w:before="0" w:after="0"/>
        <w:rPr>
          <w:sz w:val="24"/>
          <w:szCs w:val="24"/>
        </w:rPr>
      </w:pPr>
      <w:r w:rsidRPr="00250C6A">
        <w:rPr>
          <w:sz w:val="24"/>
          <w:szCs w:val="24"/>
        </w:rPr>
        <w:t xml:space="preserve">Se calculează </w:t>
      </w:r>
      <w:r w:rsidR="00533578" w:rsidRPr="00250C6A">
        <w:rPr>
          <w:sz w:val="24"/>
          <w:szCs w:val="24"/>
        </w:rPr>
        <w:tab/>
      </w:r>
      <w:r w:rsidRPr="00250C6A">
        <w:rPr>
          <w:sz w:val="24"/>
          <w:szCs w:val="24"/>
        </w:rPr>
        <w:object w:dxaOrig="3960" w:dyaOrig="720">
          <v:shape id="_x0000_i1090" type="#_x0000_t75" style="width:198pt;height:36pt" o:ole="" fillcolor="window">
            <v:imagedata r:id="rId138" o:title=""/>
          </v:shape>
          <o:OLEObject Type="Embed" ProgID="Equation.DSMT4" ShapeID="_x0000_i1090" DrawAspect="Content" ObjectID="_1395556043" r:id="rId139"/>
        </w:object>
      </w:r>
      <w:r w:rsidR="00250C6A" w:rsidRPr="00250C6A">
        <w:rPr>
          <w:sz w:val="24"/>
          <w:szCs w:val="24"/>
        </w:rPr>
        <w:t>. Matricea inversa</w:t>
      </w:r>
      <w:r w:rsidR="00250C6A">
        <w:rPr>
          <w:rStyle w:val="Referinnotdesubsol"/>
          <w:sz w:val="24"/>
          <w:szCs w:val="24"/>
        </w:rPr>
        <w:footnoteReference w:id="1"/>
      </w:r>
      <w:r w:rsidR="00250C6A" w:rsidRPr="00250C6A">
        <w:rPr>
          <w:sz w:val="24"/>
          <w:szCs w:val="24"/>
        </w:rPr>
        <w:t xml:space="preserve"> este :</w:t>
      </w:r>
      <w:r w:rsidRPr="000D084B">
        <w:rPr>
          <w:position w:val="-134"/>
          <w:sz w:val="24"/>
          <w:szCs w:val="24"/>
        </w:rPr>
        <w:object w:dxaOrig="9260" w:dyaOrig="2799">
          <v:shape id="_x0000_i1091" type="#_x0000_t75" style="width:447.7pt;height:136.45pt" o:ole="">
            <v:imagedata r:id="rId140" o:title=""/>
          </v:shape>
          <o:OLEObject Type="Embed" ProgID="Equation.DSMT4" ShapeID="_x0000_i1091" DrawAspect="Content" ObjectID="_1395556044" r:id="rId141"/>
        </w:object>
      </w:r>
    </w:p>
    <w:p w:rsidR="00533578" w:rsidRDefault="008D2C7F" w:rsidP="00497D4A">
      <w:pPr>
        <w:pStyle w:val="Relatii"/>
        <w:spacing w:before="0" w:after="0"/>
        <w:jc w:val="center"/>
        <w:rPr>
          <w:sz w:val="24"/>
          <w:szCs w:val="24"/>
        </w:rPr>
      </w:pPr>
      <w:r w:rsidRPr="000D084B">
        <w:rPr>
          <w:position w:val="-38"/>
          <w:sz w:val="24"/>
          <w:szCs w:val="24"/>
        </w:rPr>
        <w:object w:dxaOrig="5580" w:dyaOrig="880">
          <v:shape id="_x0000_i1092" type="#_x0000_t75" style="width:279pt;height:44.25pt" o:ole="" fillcolor="window">
            <v:imagedata r:id="rId142" o:title=""/>
          </v:shape>
          <o:OLEObject Type="Embed" ProgID="Equation.DSMT4" ShapeID="_x0000_i1092" DrawAspect="Content" ObjectID="_1395556045" r:id="rId143"/>
        </w:object>
      </w:r>
    </w:p>
    <w:p w:rsidR="003313DB" w:rsidRPr="003313DB" w:rsidRDefault="003313DB" w:rsidP="00497D4A">
      <w:pPr>
        <w:jc w:val="right"/>
        <w:rPr>
          <w:lang w:val="fr-FR"/>
        </w:rPr>
      </w:pPr>
      <w:r>
        <w:rPr>
          <w:lang w:val="fr-FR"/>
        </w:rPr>
        <w:t>■</w:t>
      </w:r>
    </w:p>
    <w:p w:rsidR="00D35D3F" w:rsidRPr="000D084B" w:rsidRDefault="00533578" w:rsidP="00497D4A">
      <w:pPr>
        <w:numPr>
          <w:ilvl w:val="1"/>
          <w:numId w:val="12"/>
        </w:numPr>
        <w:tabs>
          <w:tab w:val="left" w:pos="284"/>
        </w:tabs>
        <w:jc w:val="both"/>
      </w:pPr>
      <w:r w:rsidRPr="000D084B">
        <w:rPr>
          <w:b/>
          <w:bCs/>
          <w:i/>
          <w:iCs/>
          <w:lang w:val="fr-FR"/>
        </w:rPr>
        <w:t>Calcul</w:t>
      </w:r>
      <w:r w:rsidR="00D35D3F" w:rsidRPr="000D084B">
        <w:rPr>
          <w:b/>
          <w:bCs/>
          <w:i/>
          <w:iCs/>
          <w:lang w:val="fr-FR"/>
        </w:rPr>
        <w:t xml:space="preserve">ul aproximativ al matricii fundamentale </w:t>
      </w:r>
    </w:p>
    <w:p w:rsidR="00D35D3F" w:rsidRDefault="00D35D3F" w:rsidP="00497D4A">
      <w:pPr>
        <w:tabs>
          <w:tab w:val="left" w:pos="284"/>
        </w:tabs>
        <w:jc w:val="both"/>
        <w:rPr>
          <w:lang w:val="fr-FR"/>
        </w:rPr>
      </w:pPr>
      <w:r w:rsidRPr="000D084B">
        <w:t xml:space="preserve">Calculul se bazează pe dezvoltarea în serie a exponenţialei matriceale </w:t>
      </w:r>
      <w:r w:rsidRPr="000D084B">
        <w:rPr>
          <w:position w:val="-14"/>
        </w:rPr>
        <w:object w:dxaOrig="1120" w:dyaOrig="460">
          <v:shape id="_x0000_i1093" type="#_x0000_t75" style="width:56.2pt;height:23.25pt" o:ole="">
            <v:imagedata r:id="rId144" o:title=""/>
          </v:shape>
          <o:OLEObject Type="Embed" ProgID="Equation.DSMT4" ShapeID="_x0000_i1093" DrawAspect="Content" ObjectID="_1395556046" r:id="rId145"/>
        </w:object>
      </w:r>
      <w:r w:rsidR="00533578" w:rsidRPr="000D084B">
        <w:t xml:space="preserve">. </w:t>
      </w:r>
      <w:r w:rsidRPr="000D084B">
        <w:rPr>
          <w:lang w:val="fr-FR"/>
        </w:rPr>
        <w:t xml:space="preserve">Pentru o valoare dată a timpului, </w:t>
      </w:r>
      <w:r w:rsidRPr="000D084B">
        <w:rPr>
          <w:position w:val="-6"/>
        </w:rPr>
        <w:object w:dxaOrig="540" w:dyaOrig="279">
          <v:shape id="_x0000_i1094" type="#_x0000_t75" style="width:27pt;height:14.25pt" o:ole="">
            <v:imagedata r:id="rId146" o:title=""/>
          </v:shape>
          <o:OLEObject Type="Embed" ProgID="Equation.DSMT4" ShapeID="_x0000_i1094" DrawAspect="Content" ObjectID="_1395556047" r:id="rId147"/>
        </w:object>
      </w:r>
      <w:r w:rsidR="00533578" w:rsidRPr="000D084B">
        <w:rPr>
          <w:lang w:val="fr-FR"/>
        </w:rPr>
        <w:t xml:space="preserve">, </w:t>
      </w:r>
      <w:r w:rsidRPr="000D084B">
        <w:rPr>
          <w:lang w:val="fr-FR"/>
        </w:rPr>
        <w:t>matricea fundamentală este</w:t>
      </w:r>
    </w:p>
    <w:p w:rsidR="009D1DA8" w:rsidRPr="000D084B" w:rsidRDefault="009D1DA8" w:rsidP="00497D4A">
      <w:pPr>
        <w:tabs>
          <w:tab w:val="left" w:pos="284"/>
        </w:tabs>
        <w:jc w:val="both"/>
        <w:rPr>
          <w:lang w:val="fr-FR"/>
        </w:rPr>
      </w:pPr>
    </w:p>
    <w:p w:rsidR="00533578" w:rsidRDefault="00D35D3F" w:rsidP="00497D4A">
      <w:pPr>
        <w:tabs>
          <w:tab w:val="left" w:pos="284"/>
        </w:tabs>
        <w:jc w:val="right"/>
        <w:rPr>
          <w:lang w:val="fr-FR"/>
        </w:rPr>
      </w:pPr>
      <w:r w:rsidRPr="000D084B">
        <w:rPr>
          <w:lang w:val="fr-FR"/>
        </w:rPr>
        <w:t xml:space="preserve"> </w:t>
      </w:r>
      <w:r w:rsidRPr="000D084B">
        <w:rPr>
          <w:position w:val="-24"/>
        </w:rPr>
        <w:object w:dxaOrig="4260" w:dyaOrig="700">
          <v:shape id="_x0000_i1095" type="#_x0000_t75" style="width:213pt;height:35.25pt" o:ole="">
            <v:imagedata r:id="rId148" o:title=""/>
          </v:shape>
          <o:OLEObject Type="Embed" ProgID="Equation.DSMT4" ShapeID="_x0000_i1095" DrawAspect="Content" ObjectID="_1395556048" r:id="rId149"/>
        </w:object>
      </w:r>
      <w:r w:rsidR="00533578" w:rsidRPr="000D084B">
        <w:rPr>
          <w:lang w:val="fr-FR"/>
        </w:rPr>
        <w:tab/>
      </w:r>
      <w:r w:rsidRPr="000D084B">
        <w:rPr>
          <w:lang w:val="fr-FR"/>
        </w:rPr>
        <w:tab/>
      </w:r>
      <w:r w:rsidRPr="000D084B">
        <w:rPr>
          <w:lang w:val="fr-FR"/>
        </w:rPr>
        <w:tab/>
        <w:t>(</w:t>
      </w:r>
      <w:r w:rsidR="00533578" w:rsidRPr="000D084B">
        <w:rPr>
          <w:lang w:val="fr-FR"/>
        </w:rPr>
        <w:t>35)</w:t>
      </w:r>
    </w:p>
    <w:p w:rsidR="009D1DA8" w:rsidRPr="000D084B" w:rsidRDefault="009D1DA8" w:rsidP="00497D4A">
      <w:pPr>
        <w:tabs>
          <w:tab w:val="left" w:pos="284"/>
        </w:tabs>
        <w:jc w:val="right"/>
        <w:rPr>
          <w:lang w:val="fr-FR"/>
        </w:rPr>
      </w:pPr>
    </w:p>
    <w:p w:rsidR="00533578" w:rsidRDefault="00D35D3F" w:rsidP="00497D4A">
      <w:pPr>
        <w:jc w:val="both"/>
        <w:rPr>
          <w:lang w:val="fr-FR"/>
        </w:rPr>
      </w:pPr>
      <w:r w:rsidRPr="000D084B">
        <w:rPr>
          <w:lang w:val="fr-FR"/>
        </w:rPr>
        <w:t>Dacă se consideră un număr finit de termeni</w:t>
      </w:r>
      <w:r w:rsidR="00533578" w:rsidRPr="000D084B">
        <w:rPr>
          <w:lang w:val="fr-FR"/>
        </w:rPr>
        <w:t xml:space="preserve">, </w:t>
      </w:r>
      <w:r w:rsidR="00533578" w:rsidRPr="000D084B">
        <w:rPr>
          <w:position w:val="-6"/>
        </w:rPr>
        <w:object w:dxaOrig="520" w:dyaOrig="260">
          <v:shape id="_x0000_i1096" type="#_x0000_t75" style="width:26.25pt;height:12.75pt" o:ole="">
            <v:imagedata r:id="rId150" o:title=""/>
          </v:shape>
          <o:OLEObject Type="Embed" ProgID="Equation.3" ShapeID="_x0000_i1096" DrawAspect="Content" ObjectID="_1395556049" r:id="rId151"/>
        </w:object>
      </w:r>
      <w:r w:rsidR="00533578" w:rsidRPr="000D084B">
        <w:rPr>
          <w:lang w:val="fr-FR"/>
        </w:rPr>
        <w:t xml:space="preserve">, </w:t>
      </w:r>
      <w:r w:rsidRPr="000D084B">
        <w:rPr>
          <w:lang w:val="fr-FR"/>
        </w:rPr>
        <w:t xml:space="preserve">în această dezvoltare , se obţine </w:t>
      </w:r>
    </w:p>
    <w:p w:rsidR="009D1DA8" w:rsidRPr="000D084B" w:rsidRDefault="009D1DA8" w:rsidP="00497D4A">
      <w:pPr>
        <w:jc w:val="both"/>
        <w:rPr>
          <w:lang w:val="fr-FR"/>
        </w:rPr>
      </w:pPr>
    </w:p>
    <w:p w:rsidR="00533578" w:rsidRDefault="00533578" w:rsidP="00497D4A">
      <w:pPr>
        <w:pStyle w:val="Relatii"/>
        <w:spacing w:before="0" w:after="0"/>
        <w:jc w:val="right"/>
        <w:rPr>
          <w:sz w:val="24"/>
          <w:szCs w:val="24"/>
        </w:rPr>
      </w:pPr>
      <w:r w:rsidRPr="000D084B">
        <w:rPr>
          <w:sz w:val="24"/>
          <w:szCs w:val="24"/>
        </w:rPr>
        <w:tab/>
      </w:r>
      <w:r w:rsidR="00D35D3F" w:rsidRPr="000D084B">
        <w:rPr>
          <w:position w:val="-70"/>
          <w:sz w:val="24"/>
          <w:szCs w:val="24"/>
        </w:rPr>
        <w:object w:dxaOrig="5360" w:dyaOrig="1520">
          <v:shape id="_x0000_i1097" type="#_x0000_t75" style="width:267.75pt;height:75.75pt" o:ole="">
            <v:imagedata r:id="rId152" o:title=""/>
          </v:shape>
          <o:OLEObject Type="Embed" ProgID="Equation.DSMT4" ShapeID="_x0000_i1097" DrawAspect="Content" ObjectID="_1395556050" r:id="rId153"/>
        </w:object>
      </w:r>
      <w:r w:rsidR="00D35D3F" w:rsidRPr="000D084B">
        <w:rPr>
          <w:sz w:val="24"/>
          <w:szCs w:val="24"/>
        </w:rPr>
        <w:tab/>
      </w:r>
      <w:r w:rsidR="00D35D3F" w:rsidRPr="000D084B">
        <w:rPr>
          <w:sz w:val="24"/>
          <w:szCs w:val="24"/>
        </w:rPr>
        <w:tab/>
        <w:t>(</w:t>
      </w:r>
      <w:r w:rsidRPr="000D084B">
        <w:rPr>
          <w:sz w:val="24"/>
          <w:szCs w:val="24"/>
        </w:rPr>
        <w:t xml:space="preserve">36) </w:t>
      </w:r>
    </w:p>
    <w:p w:rsidR="009D1DA8" w:rsidRPr="009D1DA8" w:rsidRDefault="009D1DA8" w:rsidP="00497D4A">
      <w:pPr>
        <w:rPr>
          <w:lang w:val="fr-FR"/>
        </w:rPr>
      </w:pPr>
    </w:p>
    <w:p w:rsidR="00D35D3F" w:rsidRPr="00C21991" w:rsidRDefault="00D35D3F" w:rsidP="00497D4A">
      <w:pPr>
        <w:rPr>
          <w:color w:val="0000FF"/>
          <w:lang w:val="fr-FR"/>
        </w:rPr>
      </w:pPr>
      <w:r w:rsidRPr="00C21991">
        <w:rPr>
          <w:b/>
          <w:color w:val="0000FF"/>
          <w:lang w:val="fr-FR"/>
        </w:rPr>
        <w:t>2.1.2.2 Calculul componentei forţate</w:t>
      </w:r>
    </w:p>
    <w:p w:rsidR="0012570C" w:rsidRDefault="00533578" w:rsidP="00497D4A">
      <w:pPr>
        <w:rPr>
          <w:b/>
          <w:bCs/>
          <w:i/>
          <w:iCs/>
          <w:lang w:val="fr-FR"/>
        </w:rPr>
      </w:pPr>
      <w:r w:rsidRPr="000D084B">
        <w:rPr>
          <w:b/>
          <w:bCs/>
          <w:i/>
          <w:iCs/>
          <w:lang w:val="fr-FR"/>
        </w:rPr>
        <w:tab/>
      </w:r>
    </w:p>
    <w:p w:rsidR="00533578" w:rsidRDefault="00EE1B75" w:rsidP="00497D4A">
      <w:pPr>
        <w:jc w:val="both"/>
        <w:rPr>
          <w:lang w:val="fr-FR"/>
        </w:rPr>
      </w:pPr>
      <w:r w:rsidRPr="00C21991">
        <w:rPr>
          <w:bCs/>
          <w:iCs/>
          <w:u w:val="single"/>
          <w:lang w:val="fr-FR"/>
        </w:rPr>
        <w:t>Răspunsul forţat</w:t>
      </w:r>
      <w:r w:rsidRPr="00C21991">
        <w:rPr>
          <w:u w:val="single"/>
          <w:lang w:val="fr-FR"/>
        </w:rPr>
        <w:t xml:space="preserve"> în raport cu variabila de stare</w:t>
      </w:r>
      <w:r w:rsidRPr="000D084B">
        <w:rPr>
          <w:lang w:val="fr-FR"/>
        </w:rPr>
        <w:t xml:space="preserve"> </w:t>
      </w:r>
      <w:r w:rsidR="00533578" w:rsidRPr="000D084B">
        <w:rPr>
          <w:lang w:val="fr-FR"/>
        </w:rPr>
        <w:t>est</w:t>
      </w:r>
      <w:r w:rsidR="00E1494D" w:rsidRPr="000D084B">
        <w:rPr>
          <w:lang w:val="fr-FR"/>
        </w:rPr>
        <w:t>e soluţia ecuaţiei  (</w:t>
      </w:r>
      <w:r w:rsidR="00533578" w:rsidRPr="000D084B">
        <w:rPr>
          <w:lang w:val="fr-FR"/>
        </w:rPr>
        <w:t xml:space="preserve">18), </w:t>
      </w:r>
      <w:r w:rsidR="00E1494D" w:rsidRPr="000D084B">
        <w:rPr>
          <w:lang w:val="fr-FR"/>
        </w:rPr>
        <w:t>cu condiţii iniţiale nule</w:t>
      </w:r>
      <w:r w:rsidR="00533578" w:rsidRPr="000D084B">
        <w:rPr>
          <w:lang w:val="fr-FR"/>
        </w:rPr>
        <w:t xml:space="preserve">: </w:t>
      </w:r>
      <w:r w:rsidR="00533578" w:rsidRPr="000D084B">
        <w:rPr>
          <w:position w:val="-10"/>
        </w:rPr>
        <w:object w:dxaOrig="639" w:dyaOrig="320">
          <v:shape id="_x0000_i1098" type="#_x0000_t75" style="width:32.25pt;height:15.75pt" o:ole="">
            <v:imagedata r:id="rId154" o:title=""/>
          </v:shape>
          <o:OLEObject Type="Embed" ProgID="Equation.3" ShapeID="_x0000_i1098" DrawAspect="Content" ObjectID="_1395556051" r:id="rId155"/>
        </w:object>
      </w:r>
      <w:r w:rsidR="00E1494D" w:rsidRPr="000D084B">
        <w:rPr>
          <w:lang w:val="fr-FR"/>
        </w:rPr>
        <w:t>. Dacă se utilizează transformata Laplace, ecuaţia de stare devine</w:t>
      </w:r>
    </w:p>
    <w:p w:rsidR="0012570C" w:rsidRPr="000D084B" w:rsidRDefault="0012570C" w:rsidP="00497D4A">
      <w:pPr>
        <w:rPr>
          <w:lang w:val="fr-FR"/>
        </w:rPr>
      </w:pPr>
    </w:p>
    <w:p w:rsidR="00533578" w:rsidRPr="000D084B" w:rsidRDefault="00533578" w:rsidP="00497D4A">
      <w:pPr>
        <w:pStyle w:val="Relatii"/>
        <w:spacing w:before="0" w:after="0"/>
        <w:jc w:val="right"/>
        <w:rPr>
          <w:sz w:val="24"/>
          <w:szCs w:val="24"/>
        </w:rPr>
      </w:pPr>
      <w:r w:rsidRPr="000D084B">
        <w:rPr>
          <w:sz w:val="24"/>
          <w:szCs w:val="24"/>
        </w:rPr>
        <w:tab/>
      </w:r>
      <w:r w:rsidR="00E1494D" w:rsidRPr="000D084B">
        <w:rPr>
          <w:position w:val="-14"/>
          <w:sz w:val="24"/>
          <w:szCs w:val="24"/>
        </w:rPr>
        <w:object w:dxaOrig="2520" w:dyaOrig="400">
          <v:shape id="_x0000_i1099" type="#_x0000_t75" style="width:126pt;height:20.25pt" o:ole="">
            <v:imagedata r:id="rId156" o:title=""/>
          </v:shape>
          <o:OLEObject Type="Embed" ProgID="Equation.DSMT4" ShapeID="_x0000_i1099" DrawAspect="Content" ObjectID="_1395556052" r:id="rId157"/>
        </w:object>
      </w:r>
      <w:r w:rsidR="00E1494D" w:rsidRPr="000D084B">
        <w:rPr>
          <w:sz w:val="24"/>
          <w:szCs w:val="24"/>
        </w:rPr>
        <w:tab/>
      </w:r>
      <w:r w:rsidR="00E1494D" w:rsidRPr="000D084B">
        <w:rPr>
          <w:sz w:val="24"/>
          <w:szCs w:val="24"/>
        </w:rPr>
        <w:tab/>
        <w:t>(</w:t>
      </w:r>
      <w:r w:rsidRPr="000D084B">
        <w:rPr>
          <w:sz w:val="24"/>
          <w:szCs w:val="24"/>
        </w:rPr>
        <w:t>37)</w:t>
      </w:r>
    </w:p>
    <w:p w:rsidR="00E1494D" w:rsidRPr="000D084B" w:rsidRDefault="00E1494D" w:rsidP="00497D4A">
      <w:pPr>
        <w:rPr>
          <w:lang w:val="fr-FR"/>
        </w:rPr>
      </w:pPr>
      <w:r w:rsidRPr="000D084B">
        <w:rPr>
          <w:lang w:val="fr-FR"/>
        </w:rPr>
        <w:t>de unde se obţine</w:t>
      </w:r>
    </w:p>
    <w:p w:rsidR="00533578" w:rsidRPr="000D084B" w:rsidRDefault="00533578" w:rsidP="00497D4A">
      <w:pPr>
        <w:pStyle w:val="Relatii"/>
        <w:spacing w:before="0" w:after="0"/>
        <w:jc w:val="right"/>
        <w:rPr>
          <w:sz w:val="24"/>
          <w:szCs w:val="24"/>
        </w:rPr>
      </w:pPr>
      <w:r w:rsidRPr="000D084B">
        <w:rPr>
          <w:sz w:val="24"/>
          <w:szCs w:val="24"/>
        </w:rPr>
        <w:tab/>
      </w:r>
      <w:r w:rsidR="00E1494D" w:rsidRPr="000D084B">
        <w:rPr>
          <w:position w:val="-14"/>
          <w:sz w:val="24"/>
          <w:szCs w:val="24"/>
        </w:rPr>
        <w:object w:dxaOrig="2580" w:dyaOrig="480">
          <v:shape id="_x0000_i1100" type="#_x0000_t75" style="width:129pt;height:24pt" o:ole="">
            <v:imagedata r:id="rId158" o:title=""/>
          </v:shape>
          <o:OLEObject Type="Embed" ProgID="Equation.DSMT4" ShapeID="_x0000_i1100" DrawAspect="Content" ObjectID="_1395556053" r:id="rId159"/>
        </w:object>
      </w:r>
      <w:r w:rsidR="00E1494D" w:rsidRPr="000D084B">
        <w:rPr>
          <w:sz w:val="24"/>
          <w:szCs w:val="24"/>
        </w:rPr>
        <w:tab/>
      </w:r>
      <w:r w:rsidR="00E1494D" w:rsidRPr="000D084B">
        <w:rPr>
          <w:sz w:val="24"/>
          <w:szCs w:val="24"/>
        </w:rPr>
        <w:tab/>
        <w:t>(</w:t>
      </w:r>
      <w:r w:rsidRPr="000D084B">
        <w:rPr>
          <w:sz w:val="24"/>
          <w:szCs w:val="24"/>
        </w:rPr>
        <w:t>38)</w:t>
      </w:r>
    </w:p>
    <w:p w:rsidR="00533578" w:rsidRDefault="00E1494D" w:rsidP="00497D4A">
      <w:pPr>
        <w:rPr>
          <w:lang w:val="fr-FR"/>
        </w:rPr>
      </w:pPr>
      <w:r w:rsidRPr="000D084B">
        <w:rPr>
          <w:lang w:val="fr-FR"/>
        </w:rPr>
        <w:t>Răspunsul forţat este</w:t>
      </w:r>
      <w:r w:rsidR="00533578" w:rsidRPr="000D084B">
        <w:rPr>
          <w:lang w:val="fr-FR"/>
        </w:rPr>
        <w:t xml:space="preserve"> </w:t>
      </w:r>
    </w:p>
    <w:p w:rsidR="0012570C" w:rsidRPr="000D084B" w:rsidRDefault="0012570C" w:rsidP="00497D4A">
      <w:pPr>
        <w:rPr>
          <w:lang w:val="fr-FR"/>
        </w:rPr>
      </w:pPr>
    </w:p>
    <w:p w:rsidR="00533578" w:rsidRPr="000D084B" w:rsidRDefault="00E1494D" w:rsidP="00497D4A">
      <w:pPr>
        <w:pStyle w:val="Relatii"/>
        <w:spacing w:before="0" w:after="0"/>
        <w:jc w:val="right"/>
        <w:rPr>
          <w:sz w:val="24"/>
          <w:szCs w:val="24"/>
        </w:rPr>
      </w:pPr>
      <w:r w:rsidRPr="000D084B">
        <w:rPr>
          <w:position w:val="-26"/>
          <w:sz w:val="24"/>
          <w:szCs w:val="24"/>
        </w:rPr>
        <w:object w:dxaOrig="8160" w:dyaOrig="639">
          <v:shape id="_x0000_i1101" type="#_x0000_t75" style="width:394.55pt;height:31.5pt" o:ole="">
            <v:imagedata r:id="rId160" o:title=""/>
          </v:shape>
          <o:OLEObject Type="Embed" ProgID="Equation.DSMT4" ShapeID="_x0000_i1101" DrawAspect="Content" ObjectID="_1395556054" r:id="rId161"/>
        </w:object>
      </w:r>
      <w:r w:rsidRPr="000D084B">
        <w:rPr>
          <w:sz w:val="24"/>
          <w:szCs w:val="24"/>
        </w:rPr>
        <w:tab/>
      </w:r>
      <w:r w:rsidR="00C21991">
        <w:rPr>
          <w:sz w:val="24"/>
          <w:szCs w:val="24"/>
        </w:rPr>
        <w:t xml:space="preserve">    </w:t>
      </w:r>
      <w:r w:rsidRPr="000D084B">
        <w:rPr>
          <w:sz w:val="24"/>
          <w:szCs w:val="24"/>
        </w:rPr>
        <w:t>(</w:t>
      </w:r>
      <w:r w:rsidR="00533578" w:rsidRPr="000D084B">
        <w:rPr>
          <w:sz w:val="24"/>
          <w:szCs w:val="24"/>
        </w:rPr>
        <w:t>39)</w:t>
      </w:r>
    </w:p>
    <w:p w:rsidR="00533578" w:rsidRPr="000D084B" w:rsidRDefault="00E1494D" w:rsidP="00497D4A">
      <w:pPr>
        <w:rPr>
          <w:lang w:val="fr-FR"/>
        </w:rPr>
      </w:pPr>
      <w:r w:rsidRPr="000D084B">
        <w:rPr>
          <w:lang w:val="fr-FR"/>
        </w:rPr>
        <w:t>Insă</w:t>
      </w:r>
    </w:p>
    <w:p w:rsidR="00533578" w:rsidRPr="000D084B" w:rsidRDefault="00533578" w:rsidP="00497D4A">
      <w:pPr>
        <w:pStyle w:val="Relatii"/>
        <w:spacing w:before="0" w:after="0"/>
        <w:rPr>
          <w:sz w:val="24"/>
          <w:szCs w:val="24"/>
        </w:rPr>
      </w:pPr>
      <w:r w:rsidRPr="000D084B">
        <w:rPr>
          <w:sz w:val="24"/>
          <w:szCs w:val="24"/>
        </w:rPr>
        <w:tab/>
      </w:r>
      <w:r w:rsidR="00E1494D" w:rsidRPr="000D084B">
        <w:rPr>
          <w:position w:val="-24"/>
          <w:sz w:val="24"/>
          <w:szCs w:val="24"/>
        </w:rPr>
        <w:object w:dxaOrig="3120" w:dyaOrig="600">
          <v:shape id="_x0000_i1102" type="#_x0000_t75" style="width:156pt;height:30pt" o:ole="">
            <v:imagedata r:id="rId162" o:title=""/>
          </v:shape>
          <o:OLEObject Type="Embed" ProgID="Equation.DSMT4" ShapeID="_x0000_i1102" DrawAspect="Content" ObjectID="_1395556055" r:id="rId163"/>
        </w:object>
      </w:r>
      <w:r w:rsidR="00E1494D" w:rsidRPr="000D084B">
        <w:rPr>
          <w:sz w:val="24"/>
          <w:szCs w:val="24"/>
        </w:rPr>
        <w:t xml:space="preserve">iar </w:t>
      </w:r>
      <w:r w:rsidR="00E1494D" w:rsidRPr="000D084B">
        <w:rPr>
          <w:sz w:val="24"/>
          <w:szCs w:val="24"/>
        </w:rPr>
        <w:tab/>
      </w:r>
      <w:r w:rsidR="00E1494D" w:rsidRPr="000D084B">
        <w:rPr>
          <w:position w:val="-16"/>
          <w:sz w:val="24"/>
          <w:szCs w:val="24"/>
        </w:rPr>
        <w:object w:dxaOrig="1800" w:dyaOrig="480">
          <v:shape id="_x0000_i1103" type="#_x0000_t75" style="width:90pt;height:24pt" o:ole="">
            <v:imagedata r:id="rId164" o:title=""/>
          </v:shape>
          <o:OLEObject Type="Embed" ProgID="Equation.DSMT4" ShapeID="_x0000_i1103" DrawAspect="Content" ObjectID="_1395556056" r:id="rId165"/>
        </w:object>
      </w:r>
    </w:p>
    <w:p w:rsidR="00533578" w:rsidRPr="000D084B" w:rsidRDefault="00E1494D" w:rsidP="00497D4A">
      <w:pPr>
        <w:rPr>
          <w:lang w:val="fr-FR"/>
        </w:rPr>
      </w:pPr>
      <w:r w:rsidRPr="000D084B">
        <w:rPr>
          <w:lang w:val="fr-FR"/>
        </w:rPr>
        <w:t>deci</w:t>
      </w:r>
    </w:p>
    <w:p w:rsidR="00533578" w:rsidRPr="000D084B" w:rsidRDefault="00533578" w:rsidP="00497D4A">
      <w:pPr>
        <w:pStyle w:val="Relatii"/>
        <w:spacing w:before="0" w:after="0"/>
        <w:jc w:val="right"/>
        <w:rPr>
          <w:sz w:val="24"/>
          <w:szCs w:val="24"/>
        </w:rPr>
      </w:pPr>
      <w:r w:rsidRPr="000D084B">
        <w:rPr>
          <w:sz w:val="24"/>
          <w:szCs w:val="24"/>
        </w:rPr>
        <w:tab/>
      </w:r>
      <w:r w:rsidR="00E1494D" w:rsidRPr="000D084B">
        <w:rPr>
          <w:position w:val="-32"/>
          <w:sz w:val="24"/>
          <w:szCs w:val="24"/>
        </w:rPr>
        <w:object w:dxaOrig="4520" w:dyaOrig="760">
          <v:shape id="_x0000_i1104" type="#_x0000_t75" style="width:225.75pt;height:38.25pt" o:ole="">
            <v:imagedata r:id="rId166" o:title=""/>
          </v:shape>
          <o:OLEObject Type="Embed" ProgID="Equation.DSMT4" ShapeID="_x0000_i1104" DrawAspect="Content" ObjectID="_1395556057" r:id="rId167"/>
        </w:object>
      </w:r>
      <w:r w:rsidRPr="000D084B">
        <w:rPr>
          <w:sz w:val="24"/>
          <w:szCs w:val="24"/>
        </w:rPr>
        <w:tab/>
      </w:r>
      <w:r w:rsidR="00E1494D" w:rsidRPr="000D084B">
        <w:rPr>
          <w:sz w:val="24"/>
          <w:szCs w:val="24"/>
        </w:rPr>
        <w:tab/>
        <w:t>(</w:t>
      </w:r>
      <w:r w:rsidRPr="000D084B">
        <w:rPr>
          <w:sz w:val="24"/>
          <w:szCs w:val="24"/>
        </w:rPr>
        <w:t>40)</w:t>
      </w:r>
    </w:p>
    <w:p w:rsidR="0012570C" w:rsidRDefault="0012570C" w:rsidP="00497D4A">
      <w:pPr>
        <w:rPr>
          <w:lang w:val="fr-FR"/>
        </w:rPr>
      </w:pPr>
    </w:p>
    <w:p w:rsidR="00533578" w:rsidRPr="000D084B" w:rsidRDefault="00E1494D" w:rsidP="00497D4A">
      <w:pPr>
        <w:rPr>
          <w:lang w:val="fr-FR"/>
        </w:rPr>
      </w:pPr>
      <w:r w:rsidRPr="00C21991">
        <w:rPr>
          <w:bCs/>
          <w:iCs/>
          <w:u w:val="single"/>
          <w:lang w:val="fr-FR"/>
        </w:rPr>
        <w:t>Răspunsul forţat</w:t>
      </w:r>
      <w:r w:rsidRPr="00C21991">
        <w:rPr>
          <w:u w:val="single"/>
          <w:lang w:val="fr-FR"/>
        </w:rPr>
        <w:t xml:space="preserve"> în raport cu variabila de ieşire</w:t>
      </w:r>
      <w:r w:rsidR="00E53D68" w:rsidRPr="000D084B">
        <w:rPr>
          <w:lang w:val="fr-FR"/>
        </w:rPr>
        <w:t>,</w:t>
      </w:r>
      <w:r w:rsidR="00CF2B41">
        <w:rPr>
          <w:lang w:val="fr-FR"/>
        </w:rPr>
        <w:t xml:space="preserve"> </w:t>
      </w:r>
      <w:r w:rsidRPr="000D084B">
        <w:rPr>
          <w:b/>
          <w:bCs/>
          <w:i/>
          <w:iCs/>
          <w:position w:val="-14"/>
        </w:rPr>
        <w:object w:dxaOrig="499" w:dyaOrig="400">
          <v:shape id="_x0000_i1105" type="#_x0000_t75" style="width:24.75pt;height:20.25pt" o:ole="">
            <v:imagedata r:id="rId168" o:title=""/>
          </v:shape>
          <o:OLEObject Type="Embed" ProgID="Equation.DSMT4" ShapeID="_x0000_i1105" DrawAspect="Content" ObjectID="_1395556058" r:id="rId169"/>
        </w:object>
      </w:r>
      <w:r w:rsidR="00533578" w:rsidRPr="000D084B">
        <w:rPr>
          <w:b/>
          <w:bCs/>
          <w:i/>
          <w:iCs/>
          <w:lang w:val="fr-FR"/>
        </w:rPr>
        <w:t>,</w:t>
      </w:r>
      <w:r w:rsidR="00533578" w:rsidRPr="000D084B">
        <w:rPr>
          <w:lang w:val="fr-FR"/>
        </w:rPr>
        <w:t xml:space="preserve"> est</w:t>
      </w:r>
      <w:r w:rsidRPr="000D084B">
        <w:rPr>
          <w:lang w:val="fr-FR"/>
        </w:rPr>
        <w:t>e</w:t>
      </w:r>
    </w:p>
    <w:p w:rsidR="00F0695D" w:rsidRDefault="00F0695D" w:rsidP="00497D4A">
      <w:pPr>
        <w:pStyle w:val="Relatii"/>
        <w:spacing w:before="0" w:after="0"/>
        <w:jc w:val="right"/>
        <w:rPr>
          <w:sz w:val="24"/>
          <w:szCs w:val="24"/>
        </w:rPr>
      </w:pPr>
    </w:p>
    <w:p w:rsidR="00533578" w:rsidRPr="000D084B" w:rsidRDefault="00533578" w:rsidP="00497D4A">
      <w:pPr>
        <w:pStyle w:val="Relatii"/>
        <w:spacing w:before="0" w:after="0"/>
        <w:jc w:val="right"/>
        <w:rPr>
          <w:sz w:val="24"/>
          <w:szCs w:val="24"/>
        </w:rPr>
      </w:pPr>
      <w:r w:rsidRPr="000D084B">
        <w:rPr>
          <w:sz w:val="24"/>
          <w:szCs w:val="24"/>
        </w:rPr>
        <w:tab/>
      </w:r>
      <w:r w:rsidR="00E1494D" w:rsidRPr="000D084B">
        <w:rPr>
          <w:position w:val="-18"/>
          <w:sz w:val="24"/>
          <w:szCs w:val="24"/>
        </w:rPr>
        <w:object w:dxaOrig="5660" w:dyaOrig="499">
          <v:shape id="_x0000_i1106" type="#_x0000_t75" style="width:282.7pt;height:24.75pt" o:ole="">
            <v:imagedata r:id="rId170" o:title=""/>
          </v:shape>
          <o:OLEObject Type="Embed" ProgID="Equation.DSMT4" ShapeID="_x0000_i1106" DrawAspect="Content" ObjectID="_1395556059" r:id="rId171"/>
        </w:object>
      </w:r>
      <w:r w:rsidR="00E1494D" w:rsidRPr="000D084B">
        <w:rPr>
          <w:sz w:val="24"/>
          <w:szCs w:val="24"/>
        </w:rPr>
        <w:tab/>
      </w:r>
      <w:r w:rsidR="00E1494D" w:rsidRPr="000D084B">
        <w:rPr>
          <w:sz w:val="24"/>
          <w:szCs w:val="24"/>
        </w:rPr>
        <w:tab/>
        <w:t>(</w:t>
      </w:r>
      <w:r w:rsidRPr="000D084B">
        <w:rPr>
          <w:sz w:val="24"/>
          <w:szCs w:val="24"/>
        </w:rPr>
        <w:t>41)</w:t>
      </w:r>
    </w:p>
    <w:p w:rsidR="00533578" w:rsidRPr="000D084B" w:rsidRDefault="00533578" w:rsidP="00497D4A">
      <w:pPr>
        <w:rPr>
          <w:lang w:val="fr-FR"/>
        </w:rPr>
      </w:pPr>
      <w:r w:rsidRPr="000D084B">
        <w:rPr>
          <w:lang w:val="fr-FR"/>
        </w:rPr>
        <w:t>Not</w:t>
      </w:r>
      <w:r w:rsidR="00E1494D" w:rsidRPr="000D084B">
        <w:rPr>
          <w:lang w:val="fr-FR"/>
        </w:rPr>
        <w:t>ăm cu</w:t>
      </w:r>
    </w:p>
    <w:p w:rsidR="00533578" w:rsidRPr="000D084B" w:rsidRDefault="00533578" w:rsidP="00497D4A">
      <w:pPr>
        <w:pStyle w:val="Relatii"/>
        <w:spacing w:before="0" w:after="0"/>
        <w:jc w:val="right"/>
        <w:rPr>
          <w:sz w:val="24"/>
          <w:szCs w:val="24"/>
        </w:rPr>
      </w:pPr>
      <w:r w:rsidRPr="000D084B">
        <w:rPr>
          <w:sz w:val="24"/>
          <w:szCs w:val="24"/>
        </w:rPr>
        <w:tab/>
      </w:r>
      <w:r w:rsidR="00E1494D" w:rsidRPr="000D084B">
        <w:rPr>
          <w:position w:val="-14"/>
          <w:sz w:val="24"/>
          <w:szCs w:val="24"/>
        </w:rPr>
        <w:object w:dxaOrig="1680" w:dyaOrig="400">
          <v:shape id="_x0000_i1107" type="#_x0000_t75" style="width:84pt;height:20.25pt" o:ole="">
            <v:imagedata r:id="rId172" o:title=""/>
          </v:shape>
          <o:OLEObject Type="Embed" ProgID="Equation.DSMT4" ShapeID="_x0000_i1107" DrawAspect="Content" ObjectID="_1395556060" r:id="rId173"/>
        </w:object>
      </w:r>
      <w:r w:rsidRPr="000D084B">
        <w:rPr>
          <w:sz w:val="24"/>
          <w:szCs w:val="24"/>
        </w:rPr>
        <w:tab/>
      </w:r>
      <w:r w:rsidR="00E1494D" w:rsidRPr="000D084B">
        <w:rPr>
          <w:sz w:val="24"/>
          <w:szCs w:val="24"/>
        </w:rPr>
        <w:tab/>
        <w:t>(</w:t>
      </w:r>
      <w:r w:rsidRPr="000D084B">
        <w:rPr>
          <w:sz w:val="24"/>
          <w:szCs w:val="24"/>
        </w:rPr>
        <w:t>42)</w:t>
      </w:r>
    </w:p>
    <w:p w:rsidR="00CF2B41" w:rsidRDefault="00CF2B41" w:rsidP="00497D4A">
      <w:pPr>
        <w:jc w:val="both"/>
        <w:rPr>
          <w:lang w:val="fr-FR"/>
        </w:rPr>
      </w:pPr>
    </w:p>
    <w:p w:rsidR="00533578" w:rsidRPr="000D084B" w:rsidRDefault="001B6BA8" w:rsidP="00497D4A">
      <w:pPr>
        <w:jc w:val="both"/>
        <w:rPr>
          <w:lang w:val="fr-FR"/>
        </w:rPr>
      </w:pPr>
      <w:r w:rsidRPr="000D084B">
        <w:rPr>
          <w:lang w:val="fr-FR"/>
        </w:rPr>
        <w:t>r</w:t>
      </w:r>
      <w:r w:rsidR="00E1494D" w:rsidRPr="000D084B">
        <w:rPr>
          <w:lang w:val="fr-FR"/>
        </w:rPr>
        <w:t>ăspunsul la impuls matriceal al sistemului</w:t>
      </w:r>
      <w:r w:rsidR="00E53D68" w:rsidRPr="000D084B">
        <w:rPr>
          <w:lang w:val="fr-FR"/>
        </w:rPr>
        <w:t xml:space="preserve"> multivariabil</w:t>
      </w:r>
      <w:r w:rsidR="00E1494D" w:rsidRPr="000D084B">
        <w:rPr>
          <w:lang w:val="fr-FR"/>
        </w:rPr>
        <w:t xml:space="preserve"> strict cauzal. Elementul </w:t>
      </w:r>
      <w:r w:rsidR="00E1494D" w:rsidRPr="000D084B">
        <w:rPr>
          <w:position w:val="-16"/>
        </w:rPr>
        <w:object w:dxaOrig="600" w:dyaOrig="420">
          <v:shape id="_x0000_i1108" type="#_x0000_t75" style="width:30pt;height:21pt" o:ole="">
            <v:imagedata r:id="rId174" o:title=""/>
          </v:shape>
          <o:OLEObject Type="Embed" ProgID="Equation.DSMT4" ShapeID="_x0000_i1108" DrawAspect="Content" ObjectID="_1395556061" r:id="rId175"/>
        </w:object>
      </w:r>
      <w:r w:rsidR="00E1494D" w:rsidRPr="000D084B">
        <w:rPr>
          <w:lang w:val="fr-FR"/>
        </w:rPr>
        <w:t>al acestei matrice este răspuns</w:t>
      </w:r>
      <w:r w:rsidR="003D5B57" w:rsidRPr="000D084B">
        <w:rPr>
          <w:lang w:val="fr-FR"/>
        </w:rPr>
        <w:t>ul la impuls care caracterizează</w:t>
      </w:r>
      <w:r w:rsidR="00E1494D" w:rsidRPr="000D084B">
        <w:rPr>
          <w:lang w:val="fr-FR"/>
        </w:rPr>
        <w:t xml:space="preserve"> canalul cu intrarea </w:t>
      </w:r>
      <w:r w:rsidR="00533578" w:rsidRPr="000D084B">
        <w:rPr>
          <w:lang w:val="fr-FR"/>
        </w:rPr>
        <w:t xml:space="preserve"> </w:t>
      </w:r>
      <w:r w:rsidR="00533578" w:rsidRPr="000D084B">
        <w:rPr>
          <w:i/>
          <w:iCs/>
          <w:lang w:val="fr-FR"/>
        </w:rPr>
        <w:t>j</w:t>
      </w:r>
      <w:r w:rsidR="00533578" w:rsidRPr="000D084B">
        <w:rPr>
          <w:lang w:val="fr-FR"/>
        </w:rPr>
        <w:t xml:space="preserve"> </w:t>
      </w:r>
      <w:r w:rsidR="003D5B57" w:rsidRPr="000D084B">
        <w:rPr>
          <w:lang w:val="fr-FR"/>
        </w:rPr>
        <w:t>şi ieşirea</w:t>
      </w:r>
      <w:r w:rsidR="00533578" w:rsidRPr="000D084B">
        <w:rPr>
          <w:lang w:val="fr-FR"/>
        </w:rPr>
        <w:t xml:space="preserve"> </w:t>
      </w:r>
      <w:r w:rsidR="00533578" w:rsidRPr="000D084B">
        <w:rPr>
          <w:i/>
          <w:iCs/>
          <w:lang w:val="fr-FR"/>
        </w:rPr>
        <w:t>i</w:t>
      </w:r>
      <w:r w:rsidR="003D5B57" w:rsidRPr="000D084B">
        <w:rPr>
          <w:iCs/>
          <w:lang w:val="fr-FR"/>
        </w:rPr>
        <w:t xml:space="preserve"> a sistemului</w:t>
      </w:r>
      <w:r w:rsidR="00533578" w:rsidRPr="000D084B">
        <w:rPr>
          <w:lang w:val="fr-FR"/>
        </w:rPr>
        <w:t>.</w:t>
      </w:r>
    </w:p>
    <w:p w:rsidR="00533578" w:rsidRDefault="00533578" w:rsidP="00497D4A">
      <w:pPr>
        <w:rPr>
          <w:lang w:val="fr-FR"/>
        </w:rPr>
      </w:pPr>
      <w:r w:rsidRPr="000D084B">
        <w:rPr>
          <w:b/>
          <w:bCs/>
          <w:i/>
          <w:iCs/>
          <w:lang w:val="fr-FR"/>
        </w:rPr>
        <w:tab/>
      </w:r>
      <w:r w:rsidR="003D5B57" w:rsidRPr="00C21991">
        <w:rPr>
          <w:bCs/>
          <w:iCs/>
          <w:u w:val="single"/>
          <w:lang w:val="fr-FR"/>
        </w:rPr>
        <w:t>Răspunsul</w:t>
      </w:r>
      <w:r w:rsidRPr="00C21991">
        <w:rPr>
          <w:bCs/>
          <w:iCs/>
          <w:u w:val="single"/>
          <w:lang w:val="fr-FR"/>
        </w:rPr>
        <w:t xml:space="preserve"> total</w:t>
      </w:r>
      <w:r w:rsidR="003D5B57" w:rsidRPr="00C21991">
        <w:rPr>
          <w:bCs/>
          <w:iCs/>
          <w:u w:val="single"/>
          <w:lang w:val="fr-FR"/>
        </w:rPr>
        <w:t xml:space="preserve"> în raport cu variabila de stare</w:t>
      </w:r>
      <w:r w:rsidR="003D5B57" w:rsidRPr="000D084B">
        <w:rPr>
          <w:lang w:val="fr-FR"/>
        </w:rPr>
        <w:t xml:space="preserve"> este</w:t>
      </w:r>
    </w:p>
    <w:p w:rsidR="00636827" w:rsidRPr="000D084B" w:rsidRDefault="00636827" w:rsidP="00497D4A">
      <w:pPr>
        <w:rPr>
          <w:lang w:val="fr-FR"/>
        </w:rPr>
      </w:pPr>
    </w:p>
    <w:p w:rsidR="00533578" w:rsidRPr="000D084B" w:rsidRDefault="00533578" w:rsidP="00497D4A">
      <w:pPr>
        <w:pStyle w:val="Relatii"/>
        <w:spacing w:before="0" w:after="0"/>
        <w:jc w:val="right"/>
        <w:rPr>
          <w:sz w:val="24"/>
          <w:szCs w:val="24"/>
        </w:rPr>
      </w:pPr>
      <w:r w:rsidRPr="000D084B">
        <w:rPr>
          <w:sz w:val="24"/>
          <w:szCs w:val="24"/>
        </w:rPr>
        <w:tab/>
      </w:r>
      <w:r w:rsidR="003D5B57" w:rsidRPr="000D084B">
        <w:rPr>
          <w:position w:val="-16"/>
          <w:sz w:val="24"/>
          <w:szCs w:val="24"/>
        </w:rPr>
        <w:object w:dxaOrig="2079" w:dyaOrig="420">
          <v:shape id="_x0000_i1109" type="#_x0000_t75" style="width:104.25pt;height:21pt" o:ole="">
            <v:imagedata r:id="rId176" o:title=""/>
          </v:shape>
          <o:OLEObject Type="Embed" ProgID="Equation.DSMT4" ShapeID="_x0000_i1109" DrawAspect="Content" ObjectID="_1395556062" r:id="rId177"/>
        </w:object>
      </w:r>
      <w:r w:rsidR="003D5B57" w:rsidRPr="000D084B">
        <w:rPr>
          <w:sz w:val="24"/>
          <w:szCs w:val="24"/>
        </w:rPr>
        <w:tab/>
      </w:r>
      <w:r w:rsidR="003D5B57" w:rsidRPr="000D084B">
        <w:rPr>
          <w:sz w:val="24"/>
          <w:szCs w:val="24"/>
        </w:rPr>
        <w:tab/>
        <w:t>(</w:t>
      </w:r>
      <w:r w:rsidRPr="000D084B">
        <w:rPr>
          <w:sz w:val="24"/>
          <w:szCs w:val="24"/>
        </w:rPr>
        <w:t>43)</w:t>
      </w:r>
    </w:p>
    <w:p w:rsidR="00533578" w:rsidRPr="000D084B" w:rsidRDefault="003D5B57" w:rsidP="00497D4A">
      <w:pPr>
        <w:rPr>
          <w:lang w:val="fr-FR"/>
        </w:rPr>
      </w:pPr>
      <w:r w:rsidRPr="000D084B">
        <w:rPr>
          <w:lang w:val="fr-FR"/>
        </w:rPr>
        <w:t>sau</w:t>
      </w:r>
    </w:p>
    <w:p w:rsidR="00533578" w:rsidRPr="000D084B" w:rsidRDefault="00533578" w:rsidP="00497D4A">
      <w:pPr>
        <w:pStyle w:val="Relatii"/>
        <w:spacing w:before="0" w:after="0"/>
        <w:jc w:val="right"/>
        <w:rPr>
          <w:sz w:val="24"/>
          <w:szCs w:val="24"/>
        </w:rPr>
      </w:pPr>
      <w:r w:rsidRPr="000D084B">
        <w:rPr>
          <w:sz w:val="24"/>
          <w:szCs w:val="24"/>
        </w:rPr>
        <w:tab/>
      </w:r>
      <w:r w:rsidR="003D5B57" w:rsidRPr="000D084B">
        <w:rPr>
          <w:position w:val="-18"/>
          <w:sz w:val="24"/>
          <w:szCs w:val="24"/>
        </w:rPr>
        <w:object w:dxaOrig="3720" w:dyaOrig="499">
          <v:shape id="_x0000_i1110" type="#_x0000_t75" style="width:186pt;height:24.75pt" o:ole="">
            <v:imagedata r:id="rId178" o:title=""/>
          </v:shape>
          <o:OLEObject Type="Embed" ProgID="Equation.DSMT4" ShapeID="_x0000_i1110" DrawAspect="Content" ObjectID="_1395556063" r:id="rId179"/>
        </w:object>
      </w:r>
      <w:r w:rsidR="003D5B57" w:rsidRPr="000D084B">
        <w:rPr>
          <w:sz w:val="24"/>
          <w:szCs w:val="24"/>
        </w:rPr>
        <w:tab/>
      </w:r>
      <w:r w:rsidR="003D5B57" w:rsidRPr="000D084B">
        <w:rPr>
          <w:sz w:val="24"/>
          <w:szCs w:val="24"/>
        </w:rPr>
        <w:tab/>
        <w:t>(</w:t>
      </w:r>
      <w:r w:rsidRPr="000D084B">
        <w:rPr>
          <w:sz w:val="24"/>
          <w:szCs w:val="24"/>
        </w:rPr>
        <w:t>44)</w:t>
      </w:r>
    </w:p>
    <w:p w:rsidR="00636827" w:rsidRDefault="00533578" w:rsidP="00497D4A">
      <w:pPr>
        <w:rPr>
          <w:lang w:val="fr-FR"/>
        </w:rPr>
      </w:pPr>
      <w:r w:rsidRPr="000D084B">
        <w:rPr>
          <w:lang w:val="fr-FR"/>
        </w:rPr>
        <w:tab/>
      </w:r>
    </w:p>
    <w:p w:rsidR="003D5B57" w:rsidRPr="000D084B" w:rsidRDefault="003D5B57" w:rsidP="00497D4A">
      <w:pPr>
        <w:rPr>
          <w:lang w:val="fr-FR"/>
        </w:rPr>
      </w:pPr>
      <w:r w:rsidRPr="00C21991">
        <w:rPr>
          <w:bCs/>
          <w:iCs/>
          <w:u w:val="single"/>
          <w:lang w:val="fr-FR"/>
        </w:rPr>
        <w:t>Răspunsul total în raport cu variabila de ieşire</w:t>
      </w:r>
      <w:r w:rsidRPr="000D084B">
        <w:rPr>
          <w:b/>
          <w:bCs/>
          <w:i/>
          <w:iCs/>
          <w:lang w:val="fr-FR"/>
        </w:rPr>
        <w:t xml:space="preserve"> </w:t>
      </w:r>
      <w:r w:rsidRPr="000D084B">
        <w:rPr>
          <w:lang w:val="fr-FR"/>
        </w:rPr>
        <w:t>este</w:t>
      </w:r>
    </w:p>
    <w:p w:rsidR="00EA74DB" w:rsidRDefault="00EA74DB" w:rsidP="00497D4A">
      <w:pPr>
        <w:jc w:val="right"/>
        <w:rPr>
          <w:lang w:val="fr-FR"/>
        </w:rPr>
      </w:pPr>
    </w:p>
    <w:p w:rsidR="00533578" w:rsidRPr="000D084B" w:rsidRDefault="00533578" w:rsidP="00497D4A">
      <w:pPr>
        <w:jc w:val="right"/>
        <w:rPr>
          <w:lang w:val="fr-FR"/>
        </w:rPr>
      </w:pPr>
      <w:r w:rsidRPr="000D084B">
        <w:rPr>
          <w:position w:val="-28"/>
        </w:rPr>
        <w:object w:dxaOrig="3960" w:dyaOrig="660">
          <v:shape id="_x0000_i1111" type="#_x0000_t75" style="width:198pt;height:33pt" o:ole="">
            <v:imagedata r:id="rId180" o:title=""/>
          </v:shape>
          <o:OLEObject Type="Embed" ProgID="Equation.3" ShapeID="_x0000_i1111" DrawAspect="Content" ObjectID="_1395556064" r:id="rId181"/>
        </w:object>
      </w:r>
      <w:r w:rsidR="003D5B57" w:rsidRPr="000D084B">
        <w:rPr>
          <w:lang w:val="fr-FR"/>
        </w:rPr>
        <w:tab/>
      </w:r>
      <w:r w:rsidR="003D5B57" w:rsidRPr="000D084B">
        <w:rPr>
          <w:lang w:val="fr-FR"/>
        </w:rPr>
        <w:tab/>
      </w:r>
      <w:r w:rsidR="003D5B57" w:rsidRPr="000D084B">
        <w:rPr>
          <w:lang w:val="fr-FR"/>
        </w:rPr>
        <w:tab/>
        <w:t>(</w:t>
      </w:r>
      <w:r w:rsidRPr="000D084B">
        <w:rPr>
          <w:lang w:val="fr-FR"/>
        </w:rPr>
        <w:t>45)</w:t>
      </w:r>
    </w:p>
    <w:p w:rsidR="00533578" w:rsidRPr="000D084B" w:rsidRDefault="003D5B57" w:rsidP="00497D4A">
      <w:pPr>
        <w:rPr>
          <w:lang w:val="fr-FR"/>
        </w:rPr>
      </w:pPr>
      <w:r w:rsidRPr="000D084B">
        <w:rPr>
          <w:lang w:val="fr-FR"/>
        </w:rPr>
        <w:t>sau</w:t>
      </w:r>
    </w:p>
    <w:p w:rsidR="00533578" w:rsidRPr="000D084B" w:rsidRDefault="00533578" w:rsidP="00497D4A">
      <w:pPr>
        <w:pStyle w:val="Relatii"/>
        <w:spacing w:before="0" w:after="0"/>
        <w:jc w:val="right"/>
        <w:rPr>
          <w:sz w:val="24"/>
          <w:szCs w:val="24"/>
        </w:rPr>
      </w:pPr>
      <w:r w:rsidRPr="000D084B">
        <w:rPr>
          <w:sz w:val="24"/>
          <w:szCs w:val="24"/>
        </w:rPr>
        <w:tab/>
      </w:r>
      <w:r w:rsidR="003D5B57" w:rsidRPr="000D084B">
        <w:rPr>
          <w:position w:val="-66"/>
          <w:sz w:val="24"/>
          <w:szCs w:val="24"/>
        </w:rPr>
        <w:object w:dxaOrig="4599" w:dyaOrig="1100">
          <v:shape id="_x0000_i1112" type="#_x0000_t75" style="width:230.2pt;height:54.7pt" o:ole="">
            <v:imagedata r:id="rId182" o:title=""/>
          </v:shape>
          <o:OLEObject Type="Embed" ProgID="Equation.DSMT4" ShapeID="_x0000_i1112" DrawAspect="Content" ObjectID="_1395556065" r:id="rId183"/>
        </w:object>
      </w:r>
      <w:r w:rsidR="003D5B57" w:rsidRPr="000D084B">
        <w:rPr>
          <w:sz w:val="24"/>
          <w:szCs w:val="24"/>
        </w:rPr>
        <w:tab/>
      </w:r>
      <w:r w:rsidR="003D5B57" w:rsidRPr="000D084B">
        <w:rPr>
          <w:sz w:val="24"/>
          <w:szCs w:val="24"/>
        </w:rPr>
        <w:tab/>
        <w:t>(</w:t>
      </w:r>
      <w:r w:rsidRPr="000D084B">
        <w:rPr>
          <w:sz w:val="24"/>
          <w:szCs w:val="24"/>
        </w:rPr>
        <w:t>46)</w:t>
      </w:r>
    </w:p>
    <w:p w:rsidR="00C56F5C" w:rsidRPr="000D084B" w:rsidRDefault="00C56F5C" w:rsidP="00497D4A">
      <w:pPr>
        <w:jc w:val="center"/>
        <w:rPr>
          <w:b/>
        </w:rPr>
      </w:pPr>
    </w:p>
    <w:p w:rsidR="00506155" w:rsidRPr="00A4289D" w:rsidRDefault="00A4289D" w:rsidP="00497D4A">
      <w:pPr>
        <w:rPr>
          <w:b/>
          <w:color w:val="0000FF"/>
          <w:lang w:val="fr-FR"/>
        </w:rPr>
      </w:pPr>
      <w:r w:rsidRPr="00A4289D">
        <w:rPr>
          <w:b/>
          <w:color w:val="0000FF"/>
          <w:lang w:val="fr-FR"/>
        </w:rPr>
        <w:t>Modelare si simulare</w:t>
      </w:r>
    </w:p>
    <w:p w:rsidR="00A4289D" w:rsidRDefault="00A4289D" w:rsidP="00497D4A">
      <w:pPr>
        <w:rPr>
          <w:lang w:val="fr-FR"/>
        </w:rPr>
      </w:pPr>
    </w:p>
    <w:p w:rsidR="008920BD" w:rsidRDefault="001C522F" w:rsidP="00497D4A">
      <w:pPr>
        <w:jc w:val="both"/>
      </w:pPr>
      <w:r w:rsidRPr="008920BD">
        <w:rPr>
          <w:b/>
          <w:color w:val="0000FF"/>
          <w:u w:val="single"/>
          <w:lang w:val="fr-FR"/>
        </w:rPr>
        <w:t>Exemplul 1</w:t>
      </w:r>
      <w:r w:rsidRPr="008920BD">
        <w:rPr>
          <w:color w:val="0000FF"/>
          <w:u w:val="single"/>
          <w:lang w:val="fr-FR"/>
        </w:rPr>
        <w:t> (raspunsul indicial si la impuls):</w:t>
      </w:r>
      <w:r>
        <w:rPr>
          <w:lang w:val="fr-FR"/>
        </w:rPr>
        <w:t xml:space="preserve"> </w:t>
      </w:r>
      <w:r w:rsidR="00A4289D" w:rsidRPr="002B38BC">
        <w:rPr>
          <w:lang w:val="fr-FR"/>
        </w:rPr>
        <w:t>Pentru sistemele lin</w:t>
      </w:r>
      <w:r w:rsidR="00674973">
        <w:rPr>
          <w:lang w:val="fr-FR"/>
        </w:rPr>
        <w:t>i</w:t>
      </w:r>
      <w:r w:rsidR="00A4289D" w:rsidRPr="002B38BC">
        <w:rPr>
          <w:lang w:val="fr-FR"/>
        </w:rPr>
        <w:t xml:space="preserve">are cu timp continuu sau cu timp discret, determinarea răspunsului la impuls sau la treaptă se face cu funcţiile matlab </w:t>
      </w:r>
      <w:r w:rsidR="00A4289D" w:rsidRPr="00F552F2">
        <w:rPr>
          <w:rFonts w:ascii="Courier New" w:hAnsi="Courier New" w:cs="Courier New"/>
          <w:sz w:val="22"/>
          <w:szCs w:val="22"/>
          <w:u w:val="single"/>
          <w:lang w:val="fr-FR"/>
        </w:rPr>
        <w:t>impulse</w:t>
      </w:r>
      <w:r w:rsidR="00A4289D" w:rsidRPr="002B38BC">
        <w:rPr>
          <w:lang w:val="fr-FR"/>
        </w:rPr>
        <w:t xml:space="preserve"> respectiv </w:t>
      </w:r>
      <w:r w:rsidR="00A4289D" w:rsidRPr="00F552F2">
        <w:rPr>
          <w:rFonts w:ascii="Courier New" w:hAnsi="Courier New" w:cs="Courier New"/>
          <w:sz w:val="22"/>
          <w:szCs w:val="22"/>
          <w:u w:val="single"/>
          <w:lang w:val="fr-FR"/>
        </w:rPr>
        <w:t>step</w:t>
      </w:r>
      <w:r w:rsidR="00A4289D" w:rsidRPr="002B38BC">
        <w:rPr>
          <w:lang w:val="fr-FR"/>
        </w:rPr>
        <w:t xml:space="preserve">. </w:t>
      </w:r>
      <w:r w:rsidR="00A4289D">
        <w:t xml:space="preserve">Sistemele pot fi definite cu oricare din funcţiile cunoscute: </w:t>
      </w:r>
      <w:r w:rsidR="00A4289D" w:rsidRPr="002B38BC">
        <w:rPr>
          <w:rFonts w:ascii="Courier New" w:hAnsi="Courier New" w:cs="Courier New"/>
          <w:sz w:val="22"/>
          <w:szCs w:val="22"/>
        </w:rPr>
        <w:t>ss, tf</w:t>
      </w:r>
      <w:r w:rsidR="00A4289D">
        <w:t xml:space="preserve"> sau </w:t>
      </w:r>
      <w:r w:rsidR="00A4289D" w:rsidRPr="002B38BC">
        <w:rPr>
          <w:rFonts w:ascii="Courier New" w:hAnsi="Courier New" w:cs="Courier New"/>
          <w:sz w:val="22"/>
          <w:szCs w:val="22"/>
        </w:rPr>
        <w:t>zpk</w:t>
      </w:r>
      <w:r w:rsidR="00A4289D">
        <w:t xml:space="preserve">. </w:t>
      </w:r>
    </w:p>
    <w:p w:rsidR="008920BD" w:rsidRDefault="008920BD" w:rsidP="00497D4A">
      <w:pPr>
        <w:ind w:firstLine="720"/>
        <w:jc w:val="both"/>
        <w:rPr>
          <w:rFonts w:ascii="Courier New" w:hAnsi="Courier New" w:cs="Courier New"/>
          <w:sz w:val="22"/>
          <w:szCs w:val="22"/>
          <w:lang w:val="fr-FR"/>
        </w:rPr>
      </w:pPr>
      <w:r w:rsidRPr="00B808F1">
        <w:rPr>
          <w:lang w:val="fr-FR"/>
        </w:rPr>
        <w:t>Pentru sistemele</w:t>
      </w:r>
      <w:r>
        <w:rPr>
          <w:lang w:val="fr-FR"/>
        </w:rPr>
        <w:t xml:space="preserve"> în descriere de stare </w:t>
      </w:r>
      <w:r w:rsidRPr="00B808F1">
        <w:rPr>
          <w:lang w:val="fr-FR"/>
        </w:rPr>
        <w:t xml:space="preserve"> cu timp discret se utilizează</w:t>
      </w:r>
      <w:r>
        <w:rPr>
          <w:lang w:val="fr-FR"/>
        </w:rPr>
        <w:t>, de asemenea,</w:t>
      </w:r>
      <w:r w:rsidRPr="00B808F1">
        <w:rPr>
          <w:lang w:val="fr-FR"/>
        </w:rPr>
        <w:t xml:space="preserve"> funcţiile </w:t>
      </w:r>
      <w:r w:rsidRPr="00F552F2">
        <w:rPr>
          <w:u w:val="single"/>
          <w:lang w:val="fr-FR"/>
        </w:rPr>
        <w:t>d</w:t>
      </w:r>
      <w:r w:rsidRPr="00F552F2">
        <w:rPr>
          <w:rFonts w:ascii="Courier New" w:hAnsi="Courier New" w:cs="Courier New"/>
          <w:sz w:val="22"/>
          <w:szCs w:val="22"/>
          <w:u w:val="single"/>
          <w:lang w:val="fr-FR"/>
        </w:rPr>
        <w:t>impulse</w:t>
      </w:r>
      <w:r w:rsidRPr="00B808F1">
        <w:rPr>
          <w:lang w:val="fr-FR"/>
        </w:rPr>
        <w:t xml:space="preserve"> respectiv </w:t>
      </w:r>
      <w:r w:rsidRPr="00F552F2">
        <w:rPr>
          <w:u w:val="single"/>
          <w:lang w:val="fr-FR"/>
        </w:rPr>
        <w:t>d</w:t>
      </w:r>
      <w:r w:rsidRPr="00F552F2">
        <w:rPr>
          <w:rFonts w:ascii="Courier New" w:hAnsi="Courier New" w:cs="Courier New"/>
          <w:sz w:val="22"/>
          <w:szCs w:val="22"/>
          <w:u w:val="single"/>
          <w:lang w:val="fr-FR"/>
        </w:rPr>
        <w:t>step</w:t>
      </w:r>
      <w:r w:rsidRPr="00B808F1">
        <w:rPr>
          <w:rFonts w:ascii="Courier New" w:hAnsi="Courier New" w:cs="Courier New"/>
          <w:sz w:val="22"/>
          <w:szCs w:val="22"/>
          <w:lang w:val="fr-FR"/>
        </w:rPr>
        <w:t xml:space="preserve">. </w:t>
      </w:r>
    </w:p>
    <w:p w:rsidR="00A4289D" w:rsidRDefault="00A4289D" w:rsidP="002140E4">
      <w:pPr>
        <w:ind w:firstLine="720"/>
        <w:jc w:val="both"/>
        <w:rPr>
          <w:lang w:val="fr-FR"/>
        </w:rPr>
      </w:pPr>
      <w:r w:rsidRPr="002B38BC">
        <w:rPr>
          <w:lang w:val="fr-FR"/>
        </w:rPr>
        <w:t>Exemple de utili</w:t>
      </w:r>
      <w:r>
        <w:rPr>
          <w:lang w:val="fr-FR"/>
        </w:rPr>
        <w:t>z</w:t>
      </w:r>
      <w:r w:rsidRPr="002B38BC">
        <w:rPr>
          <w:lang w:val="fr-FR"/>
        </w:rPr>
        <w:t>are</w:t>
      </w:r>
      <w:r>
        <w:rPr>
          <w:lang w:val="fr-FR"/>
        </w:rPr>
        <w:t xml:space="preserve">, pentru functia </w:t>
      </w:r>
      <w:r w:rsidRPr="00847A5E">
        <w:rPr>
          <w:rFonts w:ascii="Courier New" w:hAnsi="Courier New" w:cs="Courier New"/>
          <w:sz w:val="22"/>
          <w:szCs w:val="22"/>
          <w:lang w:val="fr-FR"/>
        </w:rPr>
        <w:t>step</w:t>
      </w:r>
      <w:r>
        <w:rPr>
          <w:lang w:val="fr-FR"/>
        </w:rPr>
        <w:t xml:space="preserve"> (similar pentru </w:t>
      </w:r>
      <w:r w:rsidRPr="00847A5E">
        <w:rPr>
          <w:rFonts w:ascii="Courier New" w:hAnsi="Courier New" w:cs="Courier New"/>
          <w:sz w:val="22"/>
          <w:szCs w:val="22"/>
          <w:lang w:val="fr-FR"/>
        </w:rPr>
        <w:t>impulse</w:t>
      </w:r>
      <w:r>
        <w:rPr>
          <w:lang w:val="fr-FR"/>
        </w:rPr>
        <w:t>) :</w:t>
      </w:r>
    </w:p>
    <w:p w:rsidR="00510AFE" w:rsidRDefault="001C522F" w:rsidP="00497D4A">
      <w:pPr>
        <w:jc w:val="center"/>
      </w:pPr>
      <w:r>
        <w:rPr>
          <w:noProof/>
        </w:rPr>
        <mc:AlternateContent>
          <mc:Choice Requires="wps">
            <w:drawing>
              <wp:anchor distT="0" distB="0" distL="114300" distR="114300" simplePos="0" relativeHeight="251666432" behindDoc="0" locked="0" layoutInCell="1" allowOverlap="1" wp14:anchorId="460A0FF7" wp14:editId="0B134004">
                <wp:simplePos x="0" y="0"/>
                <wp:positionH relativeFrom="column">
                  <wp:posOffset>0</wp:posOffset>
                </wp:positionH>
                <wp:positionV relativeFrom="paragraph">
                  <wp:posOffset>0</wp:posOffset>
                </wp:positionV>
                <wp:extent cx="1828800" cy="1828800"/>
                <wp:effectExtent l="0" t="0" r="21590" b="25400"/>
                <wp:wrapSquare wrapText="bothSides"/>
                <wp:docPr id="1" name="Casetă text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2">
                            <a:lumMod val="90000"/>
                          </a:schemeClr>
                        </a:solidFill>
                        <a:ln w="6350">
                          <a:solidFill>
                            <a:prstClr val="black"/>
                          </a:solidFill>
                        </a:ln>
                        <a:effectLst/>
                      </wps:spPr>
                      <wps:txbx>
                        <w:txbxContent>
                          <w:p w:rsidR="00250C6A" w:rsidRPr="007D28D2" w:rsidRDefault="00250C6A" w:rsidP="008920B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sys</w:t>
                            </w:r>
                            <w:r>
                              <w:rPr>
                                <w:rFonts w:ascii="Courier New" w:hAnsi="Courier New" w:cs="Courier New"/>
                                <w:color w:val="000000"/>
                                <w:sz w:val="22"/>
                                <w:szCs w:val="22"/>
                              </w:rPr>
                              <w:t xml:space="preserve"> </w:t>
                            </w:r>
                            <w:r w:rsidRPr="007D28D2">
                              <w:rPr>
                                <w:rFonts w:ascii="Courier New" w:hAnsi="Courier New" w:cs="Courier New"/>
                                <w:color w:val="000000"/>
                                <w:sz w:val="22"/>
                                <w:szCs w:val="22"/>
                              </w:rPr>
                              <w:t>=</w:t>
                            </w:r>
                            <w:r>
                              <w:rPr>
                                <w:rFonts w:ascii="Courier New" w:hAnsi="Courier New" w:cs="Courier New"/>
                                <w:color w:val="000000"/>
                                <w:sz w:val="22"/>
                                <w:szCs w:val="22"/>
                              </w:rPr>
                              <w:t xml:space="preserve"> </w:t>
                            </w:r>
                            <w:r w:rsidRPr="007D28D2">
                              <w:rPr>
                                <w:rFonts w:ascii="Courier New" w:hAnsi="Courier New" w:cs="Courier New"/>
                                <w:color w:val="000000"/>
                                <w:sz w:val="22"/>
                                <w:szCs w:val="22"/>
                              </w:rPr>
                              <w:t>tf(1,[1 0.8 1]);</w:t>
                            </w:r>
                          </w:p>
                          <w:p w:rsidR="00250C6A" w:rsidRDefault="00250C6A" w:rsidP="00A4289D">
                            <w:pPr>
                              <w:rPr>
                                <w:lang w:val="fr-FR"/>
                              </w:rPr>
                            </w:pPr>
                            <w:r w:rsidRPr="00847A5E">
                              <w:rPr>
                                <w:rFonts w:ascii="Courier New" w:hAnsi="Courier New" w:cs="Courier New"/>
                                <w:sz w:val="22"/>
                                <w:szCs w:val="22"/>
                                <w:lang w:val="fr-FR"/>
                              </w:rPr>
                              <w:t>step(sys)</w:t>
                            </w:r>
                            <w:r>
                              <w:rPr>
                                <w:lang w:val="fr-FR"/>
                              </w:rPr>
                              <w:t xml:space="preserve">   sau   </w:t>
                            </w:r>
                            <w:r w:rsidRPr="00847A5E">
                              <w:rPr>
                                <w:rFonts w:ascii="Courier New" w:hAnsi="Courier New" w:cs="Courier New"/>
                                <w:sz w:val="22"/>
                                <w:szCs w:val="22"/>
                                <w:lang w:val="fr-FR"/>
                              </w:rPr>
                              <w:t>t</w:t>
                            </w:r>
                            <w:r>
                              <w:rPr>
                                <w:rFonts w:ascii="Courier New" w:hAnsi="Courier New" w:cs="Courier New"/>
                                <w:sz w:val="22"/>
                                <w:szCs w:val="22"/>
                                <w:lang w:val="fr-FR"/>
                              </w:rPr>
                              <w:t>=0 :dt :tfinal ;</w:t>
                            </w:r>
                            <w:r w:rsidRPr="00847A5E">
                              <w:rPr>
                                <w:rFonts w:ascii="Courier New" w:hAnsi="Courier New" w:cs="Courier New"/>
                                <w:sz w:val="22"/>
                                <w:szCs w:val="22"/>
                                <w:lang w:val="fr-FR"/>
                              </w:rPr>
                              <w:t>step(sys</w:t>
                            </w:r>
                            <w:r>
                              <w:rPr>
                                <w:rFonts w:ascii="Courier New" w:hAnsi="Courier New" w:cs="Courier New"/>
                                <w:sz w:val="22"/>
                                <w:szCs w:val="22"/>
                                <w:lang w:val="fr-FR"/>
                              </w:rPr>
                              <w:t>,t</w:t>
                            </w:r>
                            <w:r w:rsidRPr="00847A5E">
                              <w:rPr>
                                <w:rFonts w:ascii="Courier New" w:hAnsi="Courier New" w:cs="Courier New"/>
                                <w:sz w:val="22"/>
                                <w:szCs w:val="22"/>
                                <w:lang w:val="fr-FR"/>
                              </w:rPr>
                              <w:t>)</w:t>
                            </w:r>
                            <w:r>
                              <w:rPr>
                                <w:lang w:val="fr-FR"/>
                              </w:rPr>
                              <w:t xml:space="preserve"> sau </w:t>
                            </w:r>
                            <w:r w:rsidRPr="00847A5E">
                              <w:rPr>
                                <w:rFonts w:ascii="Courier New" w:hAnsi="Courier New" w:cs="Courier New"/>
                                <w:sz w:val="22"/>
                                <w:szCs w:val="22"/>
                                <w:lang w:val="fr-FR"/>
                              </w:rPr>
                              <w:t>[y,t]=step(sys</w:t>
                            </w:r>
                            <w:r>
                              <w:rPr>
                                <w:rFonts w:ascii="Courier New" w:hAnsi="Courier New" w:cs="Courier New"/>
                                <w:sz w:val="22"/>
                                <w:szCs w:val="22"/>
                                <w:lang w:val="fr-FR"/>
                              </w:rPr>
                              <w:t>,t</w:t>
                            </w:r>
                            <w:r w:rsidRPr="00847A5E">
                              <w:rPr>
                                <w:rFonts w:ascii="Courier New" w:hAnsi="Courier New" w:cs="Courier New"/>
                                <w:sz w:val="22"/>
                                <w:szCs w:val="22"/>
                                <w:lang w:val="fr-FR"/>
                              </w:rPr>
                              <w:t>)</w:t>
                            </w:r>
                          </w:p>
                          <w:p w:rsidR="00250C6A" w:rsidRPr="007D28D2" w:rsidRDefault="00250C6A" w:rsidP="00A4289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sysd</w:t>
                            </w:r>
                            <w:r>
                              <w:rPr>
                                <w:rFonts w:ascii="Courier New" w:hAnsi="Courier New" w:cs="Courier New"/>
                                <w:color w:val="000000"/>
                                <w:sz w:val="22"/>
                                <w:szCs w:val="22"/>
                              </w:rPr>
                              <w:t xml:space="preserve"> </w:t>
                            </w:r>
                            <w:r w:rsidRPr="007D28D2">
                              <w:rPr>
                                <w:rFonts w:ascii="Courier New" w:hAnsi="Courier New" w:cs="Courier New"/>
                                <w:color w:val="000000"/>
                                <w:sz w:val="22"/>
                                <w:szCs w:val="22"/>
                              </w:rPr>
                              <w:t>=</w:t>
                            </w:r>
                            <w:r>
                              <w:rPr>
                                <w:rFonts w:ascii="Courier New" w:hAnsi="Courier New" w:cs="Courier New"/>
                                <w:color w:val="000000"/>
                                <w:sz w:val="22"/>
                                <w:szCs w:val="22"/>
                              </w:rPr>
                              <w:t xml:space="preserve"> </w:t>
                            </w:r>
                            <w:r w:rsidRPr="007D28D2">
                              <w:rPr>
                                <w:rFonts w:ascii="Courier New" w:hAnsi="Courier New" w:cs="Courier New"/>
                                <w:color w:val="000000"/>
                                <w:sz w:val="22"/>
                                <w:szCs w:val="22"/>
                              </w:rPr>
                              <w:t>c2d(sys,0.5,</w:t>
                            </w:r>
                            <w:r w:rsidRPr="007D28D2">
                              <w:rPr>
                                <w:rFonts w:ascii="Courier New" w:hAnsi="Courier New" w:cs="Courier New"/>
                                <w:color w:val="A020F0"/>
                                <w:sz w:val="22"/>
                                <w:szCs w:val="22"/>
                              </w:rPr>
                              <w:t>'</w:t>
                            </w:r>
                            <w:smartTag w:uri="urn:schemas-microsoft-com:office:smarttags" w:element="place">
                              <w:smartTag w:uri="urn:schemas-microsoft-com:office:smarttags" w:element="City">
                                <w:r w:rsidRPr="007D28D2">
                                  <w:rPr>
                                    <w:rFonts w:ascii="Courier New" w:hAnsi="Courier New" w:cs="Courier New"/>
                                    <w:color w:val="A020F0"/>
                                    <w:sz w:val="22"/>
                                    <w:szCs w:val="22"/>
                                  </w:rPr>
                                  <w:t>tustin</w:t>
                                </w:r>
                              </w:smartTag>
                            </w:smartTag>
                            <w:r w:rsidRPr="007D28D2">
                              <w:rPr>
                                <w:rFonts w:ascii="Courier New" w:hAnsi="Courier New" w:cs="Courier New"/>
                                <w:color w:val="A020F0"/>
                                <w:sz w:val="22"/>
                                <w:szCs w:val="22"/>
                              </w:rPr>
                              <w:t>'</w:t>
                            </w:r>
                            <w:r w:rsidRPr="007D28D2">
                              <w:rPr>
                                <w:rFonts w:ascii="Courier New" w:hAnsi="Courier New" w:cs="Courier New"/>
                                <w:color w:val="000000"/>
                                <w:sz w:val="22"/>
                                <w:szCs w:val="22"/>
                              </w:rPr>
                              <w:t>);</w:t>
                            </w:r>
                          </w:p>
                          <w:p w:rsidR="00250C6A" w:rsidRPr="007D28D2" w:rsidRDefault="00250C6A" w:rsidP="00A4289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[y,t]</w:t>
                            </w:r>
                            <w:r>
                              <w:rPr>
                                <w:rFonts w:ascii="Courier New" w:hAnsi="Courier New" w:cs="Courier New"/>
                                <w:color w:val="000000"/>
                                <w:sz w:val="22"/>
                                <w:szCs w:val="22"/>
                              </w:rPr>
                              <w:t xml:space="preserve"> </w:t>
                            </w:r>
                            <w:r w:rsidRPr="007D28D2">
                              <w:rPr>
                                <w:rFonts w:ascii="Courier New" w:hAnsi="Courier New" w:cs="Courier New"/>
                                <w:color w:val="000000"/>
                                <w:sz w:val="22"/>
                                <w:szCs w:val="22"/>
                              </w:rPr>
                              <w:t>=</w:t>
                            </w:r>
                            <w:r>
                              <w:rPr>
                                <w:rFonts w:ascii="Courier New" w:hAnsi="Courier New" w:cs="Courier New"/>
                                <w:color w:val="000000"/>
                                <w:sz w:val="22"/>
                                <w:szCs w:val="22"/>
                              </w:rPr>
                              <w:t xml:space="preserve"> </w:t>
                            </w:r>
                            <w:r w:rsidRPr="007D28D2">
                              <w:rPr>
                                <w:rFonts w:ascii="Courier New" w:hAnsi="Courier New" w:cs="Courier New"/>
                                <w:color w:val="000000"/>
                                <w:sz w:val="22"/>
                                <w:szCs w:val="22"/>
                              </w:rPr>
                              <w:t>step(sys);</w:t>
                            </w:r>
                          </w:p>
                          <w:p w:rsidR="00250C6A" w:rsidRPr="007D28D2" w:rsidRDefault="00250C6A" w:rsidP="00A4289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plot(t,y,</w:t>
                            </w:r>
                            <w:r w:rsidRPr="007D28D2">
                              <w:rPr>
                                <w:rFonts w:ascii="Courier New" w:hAnsi="Courier New" w:cs="Courier New"/>
                                <w:color w:val="A020F0"/>
                                <w:sz w:val="22"/>
                                <w:szCs w:val="22"/>
                              </w:rPr>
                              <w:t>'LineWidth'</w:t>
                            </w:r>
                            <w:r w:rsidRPr="007D28D2">
                              <w:rPr>
                                <w:rFonts w:ascii="Courier New" w:hAnsi="Courier New" w:cs="Courier New"/>
                                <w:color w:val="000000"/>
                                <w:sz w:val="22"/>
                                <w:szCs w:val="22"/>
                              </w:rPr>
                              <w:t xml:space="preserve">,1.5);hold </w:t>
                            </w:r>
                            <w:r w:rsidRPr="007D28D2">
                              <w:rPr>
                                <w:rFonts w:ascii="Courier New" w:hAnsi="Courier New" w:cs="Courier New"/>
                                <w:color w:val="A020F0"/>
                                <w:sz w:val="22"/>
                                <w:szCs w:val="22"/>
                              </w:rPr>
                              <w:t>on</w:t>
                            </w:r>
                            <w:r w:rsidRPr="007D28D2">
                              <w:rPr>
                                <w:rFonts w:ascii="Courier New" w:hAnsi="Courier New" w:cs="Courier New"/>
                                <w:color w:val="000000"/>
                                <w:sz w:val="22"/>
                                <w:szCs w:val="22"/>
                              </w:rPr>
                              <w:t>;</w:t>
                            </w:r>
                          </w:p>
                          <w:p w:rsidR="00250C6A" w:rsidRPr="007D28D2" w:rsidRDefault="00250C6A" w:rsidP="00A4289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[y,t]</w:t>
                            </w:r>
                            <w:r>
                              <w:rPr>
                                <w:rFonts w:ascii="Courier New" w:hAnsi="Courier New" w:cs="Courier New"/>
                                <w:color w:val="000000"/>
                                <w:sz w:val="22"/>
                                <w:szCs w:val="22"/>
                              </w:rPr>
                              <w:t xml:space="preserve"> </w:t>
                            </w:r>
                            <w:r w:rsidRPr="007D28D2">
                              <w:rPr>
                                <w:rFonts w:ascii="Courier New" w:hAnsi="Courier New" w:cs="Courier New"/>
                                <w:color w:val="000000"/>
                                <w:sz w:val="22"/>
                                <w:szCs w:val="22"/>
                              </w:rPr>
                              <w:t>=</w:t>
                            </w:r>
                            <w:r>
                              <w:rPr>
                                <w:rFonts w:ascii="Courier New" w:hAnsi="Courier New" w:cs="Courier New"/>
                                <w:color w:val="000000"/>
                                <w:sz w:val="22"/>
                                <w:szCs w:val="22"/>
                              </w:rPr>
                              <w:t xml:space="preserve"> </w:t>
                            </w:r>
                            <w:r w:rsidRPr="007D28D2">
                              <w:rPr>
                                <w:rFonts w:ascii="Courier New" w:hAnsi="Courier New" w:cs="Courier New"/>
                                <w:color w:val="000000"/>
                                <w:sz w:val="22"/>
                                <w:szCs w:val="22"/>
                              </w:rPr>
                              <w:t>step(sysd)</w:t>
                            </w:r>
                          </w:p>
                          <w:p w:rsidR="00250C6A" w:rsidRPr="00DD4965" w:rsidRDefault="00250C6A" w:rsidP="00D80C17">
                            <w:pPr>
                              <w:autoSpaceDE w:val="0"/>
                              <w:autoSpaceDN w:val="0"/>
                              <w:adjustRightInd w:val="0"/>
                              <w:rPr>
                                <w:rFonts w:ascii="Courier New" w:hAnsi="Courier New" w:cs="Courier New"/>
                                <w:color w:val="000000"/>
                              </w:rPr>
                            </w:pPr>
                            <w:r w:rsidRPr="007D28D2">
                              <w:rPr>
                                <w:rFonts w:ascii="Courier New" w:hAnsi="Courier New" w:cs="Courier New"/>
                                <w:color w:val="000000"/>
                                <w:sz w:val="22"/>
                                <w:szCs w:val="22"/>
                              </w:rPr>
                              <w:t>stem(t,y);</w:t>
                            </w:r>
                            <w:r>
                              <w:rPr>
                                <w:rFonts w:ascii="Courier New" w:hAnsi="Courier New" w:cs="Courier New"/>
                                <w:color w:val="000000"/>
                                <w:sz w:val="22"/>
                                <w:szCs w:val="22"/>
                              </w:rPr>
                              <w:t xml:space="preserve"> </w:t>
                            </w:r>
                            <w:r w:rsidRPr="007D28D2">
                              <w:rPr>
                                <w:rFonts w:ascii="Courier New" w:hAnsi="Courier New" w:cs="Courier New"/>
                                <w:color w:val="000000"/>
                                <w:sz w:val="22"/>
                                <w:szCs w:val="22"/>
                              </w:rPr>
                              <w:t>grid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Casetă text 1" o:spid="_x0000_s1026"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" fillcolor="#ddd8c2 [2894]" strokeweight=".5pt">
                <v:textbox style="mso-fit-shape-to-text:t">
                  <w:txbxContent>
                    <w:p w:rsidR="008920BD" w:rsidRPr="007D28D2" w:rsidRDefault="008920BD" w:rsidP="008920B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sys</w:t>
                      </w:r>
                      <w:r>
                        <w:rPr>
                          <w:rFonts w:ascii="Courier New" w:hAnsi="Courier New" w:cs="Courier New"/>
                          <w:color w:val="000000"/>
                          <w:sz w:val="22"/>
                          <w:szCs w:val="22"/>
                        </w:rPr>
                        <w:t xml:space="preserve"> </w:t>
                      </w:r>
                      <w:r w:rsidRPr="007D28D2">
                        <w:rPr>
                          <w:rFonts w:ascii="Courier New" w:hAnsi="Courier New" w:cs="Courier New"/>
                          <w:color w:val="000000"/>
                          <w:sz w:val="22"/>
                          <w:szCs w:val="22"/>
                        </w:rPr>
                        <w:t>=</w:t>
                      </w:r>
                      <w:r>
                        <w:rPr>
                          <w:rFonts w:ascii="Courier New" w:hAnsi="Courier New" w:cs="Courier New"/>
                          <w:color w:val="000000"/>
                          <w:sz w:val="22"/>
                          <w:szCs w:val="22"/>
                        </w:rPr>
                        <w:t xml:space="preserve"> </w:t>
                      </w:r>
                      <w:r w:rsidRPr="007D28D2">
                        <w:rPr>
                          <w:rFonts w:ascii="Courier New" w:hAnsi="Courier New" w:cs="Courier New"/>
                          <w:color w:val="000000"/>
                          <w:sz w:val="22"/>
                          <w:szCs w:val="22"/>
                        </w:rPr>
                        <w:t>tf(1,[1 0.8 1]);</w:t>
                      </w:r>
                    </w:p>
                    <w:p w:rsidR="001241C8" w:rsidRDefault="001241C8" w:rsidP="00A4289D">
                      <w:pPr>
                        <w:rPr>
                          <w:lang w:val="fr-FR"/>
                        </w:rPr>
                      </w:pPr>
                      <w:r w:rsidRPr="00847A5E">
                        <w:rPr>
                          <w:rFonts w:ascii="Courier New" w:hAnsi="Courier New" w:cs="Courier New"/>
                          <w:sz w:val="22"/>
                          <w:szCs w:val="22"/>
                          <w:lang w:val="fr-FR"/>
                        </w:rPr>
                        <w:t>step(sys)</w:t>
                      </w:r>
                      <w:r>
                        <w:rPr>
                          <w:lang w:val="fr-FR"/>
                        </w:rPr>
                        <w:t xml:space="preserve">   sau   </w:t>
                      </w:r>
                      <w:r w:rsidRPr="00847A5E">
                        <w:rPr>
                          <w:rFonts w:ascii="Courier New" w:hAnsi="Courier New" w:cs="Courier New"/>
                          <w:sz w:val="22"/>
                          <w:szCs w:val="22"/>
                          <w:lang w:val="fr-FR"/>
                        </w:rPr>
                        <w:t>t</w:t>
                      </w:r>
                      <w:r>
                        <w:rPr>
                          <w:rFonts w:ascii="Courier New" w:hAnsi="Courier New" w:cs="Courier New"/>
                          <w:sz w:val="22"/>
                          <w:szCs w:val="22"/>
                          <w:lang w:val="fr-FR"/>
                        </w:rPr>
                        <w:t>=0 :dt :tfinal ;</w:t>
                      </w:r>
                      <w:r w:rsidRPr="00847A5E">
                        <w:rPr>
                          <w:rFonts w:ascii="Courier New" w:hAnsi="Courier New" w:cs="Courier New"/>
                          <w:sz w:val="22"/>
                          <w:szCs w:val="22"/>
                          <w:lang w:val="fr-FR"/>
                        </w:rPr>
                        <w:t>step(sys</w:t>
                      </w:r>
                      <w:r>
                        <w:rPr>
                          <w:rFonts w:ascii="Courier New" w:hAnsi="Courier New" w:cs="Courier New"/>
                          <w:sz w:val="22"/>
                          <w:szCs w:val="22"/>
                          <w:lang w:val="fr-FR"/>
                        </w:rPr>
                        <w:t>,t</w:t>
                      </w:r>
                      <w:r w:rsidRPr="00847A5E">
                        <w:rPr>
                          <w:rFonts w:ascii="Courier New" w:hAnsi="Courier New" w:cs="Courier New"/>
                          <w:sz w:val="22"/>
                          <w:szCs w:val="22"/>
                          <w:lang w:val="fr-FR"/>
                        </w:rPr>
                        <w:t>)</w:t>
                      </w:r>
                      <w:r>
                        <w:rPr>
                          <w:lang w:val="fr-FR"/>
                        </w:rPr>
                        <w:t xml:space="preserve"> sau </w:t>
                      </w:r>
                      <w:r w:rsidRPr="00847A5E">
                        <w:rPr>
                          <w:rFonts w:ascii="Courier New" w:hAnsi="Courier New" w:cs="Courier New"/>
                          <w:sz w:val="22"/>
                          <w:szCs w:val="22"/>
                          <w:lang w:val="fr-FR"/>
                        </w:rPr>
                        <w:t>[y,t]=step(sys</w:t>
                      </w:r>
                      <w:r>
                        <w:rPr>
                          <w:rFonts w:ascii="Courier New" w:hAnsi="Courier New" w:cs="Courier New"/>
                          <w:sz w:val="22"/>
                          <w:szCs w:val="22"/>
                          <w:lang w:val="fr-FR"/>
                        </w:rPr>
                        <w:t>,t</w:t>
                      </w:r>
                      <w:r w:rsidRPr="00847A5E">
                        <w:rPr>
                          <w:rFonts w:ascii="Courier New" w:hAnsi="Courier New" w:cs="Courier New"/>
                          <w:sz w:val="22"/>
                          <w:szCs w:val="22"/>
                          <w:lang w:val="fr-FR"/>
                        </w:rPr>
                        <w:t>)</w:t>
                      </w:r>
                    </w:p>
                    <w:p w:rsidR="001241C8" w:rsidRPr="007D28D2" w:rsidRDefault="001241C8" w:rsidP="00A4289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sysd</w:t>
                      </w:r>
                      <w:r w:rsidR="008920BD">
                        <w:rPr>
                          <w:rFonts w:ascii="Courier New" w:hAnsi="Courier New" w:cs="Courier New"/>
                          <w:color w:val="000000"/>
                          <w:sz w:val="22"/>
                          <w:szCs w:val="22"/>
                        </w:rPr>
                        <w:t xml:space="preserve"> </w:t>
                      </w:r>
                      <w:r w:rsidRPr="007D28D2">
                        <w:rPr>
                          <w:rFonts w:ascii="Courier New" w:hAnsi="Courier New" w:cs="Courier New"/>
                          <w:color w:val="000000"/>
                          <w:sz w:val="22"/>
                          <w:szCs w:val="22"/>
                        </w:rPr>
                        <w:t>=</w:t>
                      </w:r>
                      <w:r w:rsidR="008920BD">
                        <w:rPr>
                          <w:rFonts w:ascii="Courier New" w:hAnsi="Courier New" w:cs="Courier New"/>
                          <w:color w:val="000000"/>
                          <w:sz w:val="22"/>
                          <w:szCs w:val="22"/>
                        </w:rPr>
                        <w:t xml:space="preserve"> </w:t>
                      </w:r>
                      <w:r w:rsidRPr="007D28D2">
                        <w:rPr>
                          <w:rFonts w:ascii="Courier New" w:hAnsi="Courier New" w:cs="Courier New"/>
                          <w:color w:val="000000"/>
                          <w:sz w:val="22"/>
                          <w:szCs w:val="22"/>
                        </w:rPr>
                        <w:t>c2d(sys,0.5,</w:t>
                      </w:r>
                      <w:r w:rsidRPr="007D28D2">
                        <w:rPr>
                          <w:rFonts w:ascii="Courier New" w:hAnsi="Courier New" w:cs="Courier New"/>
                          <w:color w:val="A020F0"/>
                          <w:sz w:val="22"/>
                          <w:szCs w:val="22"/>
                        </w:rPr>
                        <w:t>'</w:t>
                      </w:r>
                      <w:smartTag w:uri="urn:schemas-microsoft-com:office:smarttags" w:element="place">
                        <w:smartTag w:uri="urn:schemas-microsoft-com:office:smarttags" w:element="City">
                          <w:r w:rsidRPr="007D28D2">
                            <w:rPr>
                              <w:rFonts w:ascii="Courier New" w:hAnsi="Courier New" w:cs="Courier New"/>
                              <w:color w:val="A020F0"/>
                              <w:sz w:val="22"/>
                              <w:szCs w:val="22"/>
                            </w:rPr>
                            <w:t>tustin</w:t>
                          </w:r>
                        </w:smartTag>
                      </w:smartTag>
                      <w:r w:rsidRPr="007D28D2">
                        <w:rPr>
                          <w:rFonts w:ascii="Courier New" w:hAnsi="Courier New" w:cs="Courier New"/>
                          <w:color w:val="A020F0"/>
                          <w:sz w:val="22"/>
                          <w:szCs w:val="22"/>
                        </w:rPr>
                        <w:t>'</w:t>
                      </w:r>
                      <w:r w:rsidRPr="007D28D2">
                        <w:rPr>
                          <w:rFonts w:ascii="Courier New" w:hAnsi="Courier New" w:cs="Courier New"/>
                          <w:color w:val="000000"/>
                          <w:sz w:val="22"/>
                          <w:szCs w:val="22"/>
                        </w:rPr>
                        <w:t>);</w:t>
                      </w:r>
                    </w:p>
                    <w:p w:rsidR="001241C8" w:rsidRPr="007D28D2" w:rsidRDefault="001241C8" w:rsidP="00A4289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[y,t]</w:t>
                      </w:r>
                      <w:r w:rsidR="008920BD">
                        <w:rPr>
                          <w:rFonts w:ascii="Courier New" w:hAnsi="Courier New" w:cs="Courier New"/>
                          <w:color w:val="000000"/>
                          <w:sz w:val="22"/>
                          <w:szCs w:val="22"/>
                        </w:rPr>
                        <w:t xml:space="preserve"> </w:t>
                      </w:r>
                      <w:r w:rsidRPr="007D28D2">
                        <w:rPr>
                          <w:rFonts w:ascii="Courier New" w:hAnsi="Courier New" w:cs="Courier New"/>
                          <w:color w:val="000000"/>
                          <w:sz w:val="22"/>
                          <w:szCs w:val="22"/>
                        </w:rPr>
                        <w:t>=</w:t>
                      </w:r>
                      <w:r w:rsidR="008920BD">
                        <w:rPr>
                          <w:rFonts w:ascii="Courier New" w:hAnsi="Courier New" w:cs="Courier New"/>
                          <w:color w:val="000000"/>
                          <w:sz w:val="22"/>
                          <w:szCs w:val="22"/>
                        </w:rPr>
                        <w:t xml:space="preserve"> </w:t>
                      </w:r>
                      <w:r w:rsidRPr="007D28D2">
                        <w:rPr>
                          <w:rFonts w:ascii="Courier New" w:hAnsi="Courier New" w:cs="Courier New"/>
                          <w:color w:val="000000"/>
                          <w:sz w:val="22"/>
                          <w:szCs w:val="22"/>
                        </w:rPr>
                        <w:t>step(sys);</w:t>
                      </w:r>
                    </w:p>
                    <w:p w:rsidR="001241C8" w:rsidRPr="007D28D2" w:rsidRDefault="001241C8" w:rsidP="00A4289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plot(t,y,</w:t>
                      </w:r>
                      <w:r w:rsidRPr="007D28D2">
                        <w:rPr>
                          <w:rFonts w:ascii="Courier New" w:hAnsi="Courier New" w:cs="Courier New"/>
                          <w:color w:val="A020F0"/>
                          <w:sz w:val="22"/>
                          <w:szCs w:val="22"/>
                        </w:rPr>
                        <w:t>'LineWidth'</w:t>
                      </w:r>
                      <w:r w:rsidRPr="007D28D2">
                        <w:rPr>
                          <w:rFonts w:ascii="Courier New" w:hAnsi="Courier New" w:cs="Courier New"/>
                          <w:color w:val="000000"/>
                          <w:sz w:val="22"/>
                          <w:szCs w:val="22"/>
                        </w:rPr>
                        <w:t xml:space="preserve">,1.5);hold </w:t>
                      </w:r>
                      <w:r w:rsidRPr="007D28D2">
                        <w:rPr>
                          <w:rFonts w:ascii="Courier New" w:hAnsi="Courier New" w:cs="Courier New"/>
                          <w:color w:val="A020F0"/>
                          <w:sz w:val="22"/>
                          <w:szCs w:val="22"/>
                        </w:rPr>
                        <w:t>on</w:t>
                      </w:r>
                      <w:r w:rsidRPr="007D28D2">
                        <w:rPr>
                          <w:rFonts w:ascii="Courier New" w:hAnsi="Courier New" w:cs="Courier New"/>
                          <w:color w:val="000000"/>
                          <w:sz w:val="22"/>
                          <w:szCs w:val="22"/>
                        </w:rPr>
                        <w:t>;</w:t>
                      </w:r>
                    </w:p>
                    <w:p w:rsidR="001241C8" w:rsidRPr="007D28D2" w:rsidRDefault="001241C8" w:rsidP="00A4289D">
                      <w:pPr>
                        <w:autoSpaceDE w:val="0"/>
                        <w:autoSpaceDN w:val="0"/>
                        <w:adjustRightInd w:val="0"/>
                        <w:rPr>
                          <w:rFonts w:ascii="Courier New" w:hAnsi="Courier New"/>
                          <w:sz w:val="22"/>
                          <w:szCs w:val="22"/>
                        </w:rPr>
                      </w:pPr>
                      <w:r w:rsidRPr="007D28D2">
                        <w:rPr>
                          <w:rFonts w:ascii="Courier New" w:hAnsi="Courier New" w:cs="Courier New"/>
                          <w:color w:val="000000"/>
                          <w:sz w:val="22"/>
                          <w:szCs w:val="22"/>
                        </w:rPr>
                        <w:t>[y,t]</w:t>
                      </w:r>
                      <w:r w:rsidR="008920BD">
                        <w:rPr>
                          <w:rFonts w:ascii="Courier New" w:hAnsi="Courier New" w:cs="Courier New"/>
                          <w:color w:val="000000"/>
                          <w:sz w:val="22"/>
                          <w:szCs w:val="22"/>
                        </w:rPr>
                        <w:t xml:space="preserve"> </w:t>
                      </w:r>
                      <w:r w:rsidRPr="007D28D2">
                        <w:rPr>
                          <w:rFonts w:ascii="Courier New" w:hAnsi="Courier New" w:cs="Courier New"/>
                          <w:color w:val="000000"/>
                          <w:sz w:val="22"/>
                          <w:szCs w:val="22"/>
                        </w:rPr>
                        <w:t>=</w:t>
                      </w:r>
                      <w:r w:rsidR="008920BD">
                        <w:rPr>
                          <w:rFonts w:ascii="Courier New" w:hAnsi="Courier New" w:cs="Courier New"/>
                          <w:color w:val="000000"/>
                          <w:sz w:val="22"/>
                          <w:szCs w:val="22"/>
                        </w:rPr>
                        <w:t xml:space="preserve"> </w:t>
                      </w:r>
                      <w:r w:rsidRPr="007D28D2">
                        <w:rPr>
                          <w:rFonts w:ascii="Courier New" w:hAnsi="Courier New" w:cs="Courier New"/>
                          <w:color w:val="000000"/>
                          <w:sz w:val="22"/>
                          <w:szCs w:val="22"/>
                        </w:rPr>
                        <w:t>step(sysd)</w:t>
                      </w:r>
                    </w:p>
                    <w:p w:rsidR="001241C8" w:rsidRPr="00DD4965" w:rsidRDefault="001241C8" w:rsidP="00D80C17">
                      <w:pPr>
                        <w:autoSpaceDE w:val="0"/>
                        <w:autoSpaceDN w:val="0"/>
                        <w:adjustRightInd w:val="0"/>
                        <w:rPr>
                          <w:rFonts w:ascii="Courier New" w:hAnsi="Courier New" w:cs="Courier New"/>
                          <w:color w:val="000000"/>
                        </w:rPr>
                      </w:pPr>
                      <w:r w:rsidRPr="007D28D2">
                        <w:rPr>
                          <w:rFonts w:ascii="Courier New" w:hAnsi="Courier New" w:cs="Courier New"/>
                          <w:color w:val="000000"/>
                          <w:sz w:val="22"/>
                          <w:szCs w:val="22"/>
                        </w:rPr>
                        <w:t>stem(t,y);</w:t>
                      </w:r>
                      <w:r w:rsidR="008920BD">
                        <w:rPr>
                          <w:rFonts w:ascii="Courier New" w:hAnsi="Courier New" w:cs="Courier New"/>
                          <w:color w:val="000000"/>
                          <w:sz w:val="22"/>
                          <w:szCs w:val="22"/>
                        </w:rPr>
                        <w:t xml:space="preserve"> </w:t>
                      </w:r>
                      <w:r w:rsidRPr="007D28D2">
                        <w:rPr>
                          <w:rFonts w:ascii="Courier New" w:hAnsi="Courier New" w:cs="Courier New"/>
                          <w:color w:val="000000"/>
                          <w:sz w:val="22"/>
                          <w:szCs w:val="22"/>
                        </w:rPr>
                        <w:t>grid</w:t>
                      </w:r>
                    </w:p>
                  </w:txbxContent>
                </v:textbox>
                <w10:wrap type="square"/>
              </v:shape>
            </w:pict>
          </mc:Fallback>
        </mc:AlternateContent>
      </w:r>
      <w:r w:rsidR="00F552F2">
        <w:rPr>
          <w:noProof/>
        </w:rPr>
        <w:drawing>
          <wp:inline distT="0" distB="0" distL="0" distR="0" wp14:anchorId="7C8B7F4A" wp14:editId="0E9F2FAC">
            <wp:extent cx="4762500" cy="1485900"/>
            <wp:effectExtent l="0" t="0" r="0" b="0"/>
            <wp:docPr id="294" name="Imagin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4762500" cy="1485900"/>
                    </a:xfrm>
                    <a:prstGeom prst="rect">
                      <a:avLst/>
                    </a:prstGeom>
                    <a:noFill/>
                    <a:ln>
                      <a:noFill/>
                    </a:ln>
                  </pic:spPr>
                </pic:pic>
              </a:graphicData>
            </a:graphic>
          </wp:inline>
        </w:drawing>
      </w:r>
    </w:p>
    <w:p w:rsidR="00A4289D" w:rsidRPr="00F552F2" w:rsidRDefault="00F552F2" w:rsidP="00497D4A">
      <w:pPr>
        <w:jc w:val="center"/>
      </w:pPr>
      <w:r w:rsidRPr="00F552F2">
        <w:t xml:space="preserve">Figura: </w:t>
      </w:r>
      <w:r w:rsidR="00A4289D" w:rsidRPr="00F552F2">
        <w:t>Exemplu de utilizare a funcţiei step</w:t>
      </w:r>
    </w:p>
    <w:p w:rsidR="00A4289D" w:rsidRDefault="00A4289D" w:rsidP="00497D4A">
      <w:pPr>
        <w:ind w:firstLine="720"/>
        <w:rPr>
          <w:lang w:val="fr-FR"/>
        </w:rPr>
      </w:pPr>
    </w:p>
    <w:p w:rsidR="001C522F" w:rsidRDefault="001C522F" w:rsidP="00497D4A">
      <w:pPr>
        <w:jc w:val="both"/>
        <w:rPr>
          <w:lang w:val="fr-FR"/>
        </w:rPr>
      </w:pPr>
    </w:p>
    <w:p w:rsidR="00A4289D" w:rsidRPr="000503DE" w:rsidRDefault="001C522F" w:rsidP="00497D4A">
      <w:pPr>
        <w:jc w:val="both"/>
        <w:rPr>
          <w:lang w:val="fr-FR"/>
        </w:rPr>
      </w:pPr>
      <w:r w:rsidRPr="008920BD">
        <w:rPr>
          <w:b/>
          <w:color w:val="0000FF"/>
          <w:u w:val="single"/>
          <w:lang w:val="fr-FR"/>
        </w:rPr>
        <w:t>Exemplul 2</w:t>
      </w:r>
      <w:r w:rsidRPr="008920BD">
        <w:rPr>
          <w:color w:val="0000FF"/>
          <w:u w:val="single"/>
          <w:lang w:val="fr-FR"/>
        </w:rPr>
        <w:t xml:space="preserve"> (raspunsul fortat)</w:t>
      </w:r>
      <w:r w:rsidRPr="008920BD">
        <w:rPr>
          <w:b/>
          <w:color w:val="0000FF"/>
          <w:lang w:val="fr-FR"/>
        </w:rPr>
        <w:t xml:space="preserve"> : </w:t>
      </w:r>
      <w:r w:rsidRPr="008920BD">
        <w:rPr>
          <w:color w:val="0000FF"/>
          <w:lang w:val="fr-FR"/>
        </w:rPr>
        <w:t xml:space="preserve"> </w:t>
      </w:r>
      <w:r w:rsidR="00A4289D">
        <w:rPr>
          <w:lang w:val="fr-FR"/>
        </w:rPr>
        <w:t xml:space="preserve">Pentru analiza sistemelor liniare în raport cu </w:t>
      </w:r>
      <w:r w:rsidR="00A4289D" w:rsidRPr="00727324">
        <w:rPr>
          <w:u w:val="single"/>
          <w:lang w:val="fr-FR"/>
        </w:rPr>
        <w:t>un semnal de o formă oarecare aplicat la intrare</w:t>
      </w:r>
      <w:r w:rsidR="00A4289D" w:rsidRPr="00727324">
        <w:rPr>
          <w:lang w:val="fr-FR"/>
        </w:rPr>
        <w:t>,</w:t>
      </w:r>
      <w:r w:rsidR="00A4289D">
        <w:rPr>
          <w:lang w:val="fr-FR"/>
        </w:rPr>
        <w:t xml:space="preserve"> se utilizează funcţia </w:t>
      </w:r>
      <w:r w:rsidR="00A4289D" w:rsidRPr="00F552F2">
        <w:rPr>
          <w:rFonts w:ascii="Courier New" w:hAnsi="Courier New" w:cs="Courier New"/>
          <w:sz w:val="22"/>
          <w:szCs w:val="22"/>
          <w:u w:val="single"/>
          <w:lang w:val="fr-FR"/>
        </w:rPr>
        <w:t>lsim</w:t>
      </w:r>
      <w:r w:rsidR="00A4289D" w:rsidRPr="000503DE">
        <w:rPr>
          <w:lang w:val="fr-FR"/>
        </w:rPr>
        <w:t xml:space="preserve">, </w:t>
      </w:r>
      <w:r w:rsidR="00A4289D">
        <w:rPr>
          <w:lang w:val="fr-FR"/>
        </w:rPr>
        <w:t xml:space="preserve">dacă sistemul este cu timp continuu, sau funcţia </w:t>
      </w:r>
      <w:r w:rsidR="00A4289D" w:rsidRPr="00F552F2">
        <w:rPr>
          <w:rFonts w:ascii="Courier New" w:hAnsi="Courier New" w:cs="Courier New"/>
          <w:sz w:val="22"/>
          <w:szCs w:val="22"/>
          <w:u w:val="single"/>
          <w:lang w:val="fr-FR"/>
        </w:rPr>
        <w:t>dlsim</w:t>
      </w:r>
      <w:r w:rsidR="00A4289D">
        <w:rPr>
          <w:lang w:val="fr-FR"/>
        </w:rPr>
        <w:t xml:space="preserve">, dacă sistemul este cu timp discret. In toate cazurile, funcţiile menţionate oferă </w:t>
      </w:r>
      <w:r w:rsidR="00A4289D" w:rsidRPr="00F552F2">
        <w:rPr>
          <w:u w:val="single"/>
          <w:lang w:val="fr-FR"/>
        </w:rPr>
        <w:t>răspunsul forţat al sistemului</w:t>
      </w:r>
      <w:r w:rsidR="00F552F2">
        <w:rPr>
          <w:lang w:val="fr-FR"/>
        </w:rPr>
        <w:t>.</w:t>
      </w:r>
      <w:r w:rsidR="00A4289D" w:rsidRPr="00F552F2">
        <w:rPr>
          <w:lang w:val="fr-FR"/>
        </w:rPr>
        <w:t xml:space="preserve"> </w:t>
      </w:r>
      <w:r w:rsidR="00A4289D">
        <w:rPr>
          <w:lang w:val="fr-FR"/>
        </w:rPr>
        <w:t xml:space="preserve">Cel mai simplu procedeu de utilizare a funcţiei </w:t>
      </w:r>
      <w:r w:rsidR="00A4289D" w:rsidRPr="009B1ABB">
        <w:rPr>
          <w:rFonts w:ascii="Courier New" w:hAnsi="Courier New" w:cs="Courier New"/>
          <w:sz w:val="22"/>
          <w:szCs w:val="22"/>
          <w:lang w:val="fr-FR"/>
        </w:rPr>
        <w:t>lsim</w:t>
      </w:r>
      <w:r w:rsidR="00A4289D" w:rsidRPr="000503DE">
        <w:rPr>
          <w:lang w:val="fr-FR"/>
        </w:rPr>
        <w:t xml:space="preserve"> est</w:t>
      </w:r>
      <w:r w:rsidR="00A4289D">
        <w:rPr>
          <w:lang w:val="fr-FR"/>
        </w:rPr>
        <w:t>e ilustrat prin exemplul următor:</w:t>
      </w:r>
    </w:p>
    <w:p w:rsidR="00E35C54" w:rsidRDefault="00E35C54" w:rsidP="00497D4A">
      <w:pPr>
        <w:pStyle w:val="Relatii"/>
        <w:tabs>
          <w:tab w:val="clear" w:pos="3827"/>
          <w:tab w:val="clear" w:pos="7371"/>
          <w:tab w:val="left" w:pos="284"/>
        </w:tabs>
        <w:spacing w:before="0" w:after="0"/>
        <w:jc w:val="center"/>
        <w:rPr>
          <w:rFonts w:ascii="Courier New" w:hAnsi="Courier New" w:cs="Courier New"/>
          <w:sz w:val="22"/>
          <w:szCs w:val="22"/>
        </w:rPr>
      </w:pPr>
    </w:p>
    <w:p w:rsidR="00E35C54" w:rsidRDefault="00E35C54" w:rsidP="00497D4A">
      <w:pPr>
        <w:rPr>
          <w:lang w:val="fr-FR"/>
        </w:rPr>
      </w:pPr>
      <w:r>
        <w:rPr>
          <w:noProof/>
        </w:rPr>
        <mc:AlternateContent>
          <mc:Choice Requires="wps">
            <w:drawing>
              <wp:inline distT="0" distB="0" distL="0" distR="0" wp14:anchorId="0BF4A1A5" wp14:editId="42E9E758">
                <wp:extent cx="5838825" cy="1828800"/>
                <wp:effectExtent l="0" t="0" r="28575" b="15875"/>
                <wp:docPr id="2" name="Casetă text 2"/>
                <wp:cNvGraphicFramePr/>
                <a:graphic xmlns:a="http://schemas.openxmlformats.org/drawingml/2006/main">
                  <a:graphicData uri="http://schemas.microsoft.com/office/word/2010/wordprocessingShape">
                    <wps:wsp>
                      <wps:cNvSpPr txBox="1"/>
                      <wps:spPr>
                        <a:xfrm>
                          <a:off x="0" y="0"/>
                          <a:ext cx="5838825" cy="1828800"/>
                        </a:xfrm>
                        <a:prstGeom prst="rect">
                          <a:avLst/>
                        </a:prstGeom>
                        <a:solidFill>
                          <a:schemeClr val="bg2">
                            <a:lumMod val="90000"/>
                          </a:schemeClr>
                        </a:solidFill>
                        <a:ln w="6350">
                          <a:solidFill>
                            <a:prstClr val="black"/>
                          </a:solidFill>
                        </a:ln>
                        <a:effectLst/>
                      </wps:spPr>
                      <wps:txbx>
                        <w:txbxContent>
                          <w:p w:rsidR="00250C6A" w:rsidRPr="009B1ABB" w:rsidRDefault="00250C6A" w:rsidP="00E35C54">
                            <w:pPr>
                              <w:pStyle w:val="Relatii"/>
                              <w:tabs>
                                <w:tab w:val="clear" w:pos="3827"/>
                                <w:tab w:val="clear" w:pos="7371"/>
                                <w:tab w:val="left" w:pos="284"/>
                              </w:tabs>
                              <w:spacing w:before="28" w:after="0"/>
                              <w:rPr>
                                <w:rFonts w:ascii="Courier New" w:hAnsi="Courier New" w:cs="Courier New"/>
                                <w:sz w:val="22"/>
                                <w:szCs w:val="22"/>
                              </w:rPr>
                            </w:pPr>
                            <w:r w:rsidRPr="009B1ABB">
                              <w:rPr>
                                <w:rFonts w:ascii="Courier New" w:hAnsi="Courier New" w:cs="Courier New"/>
                                <w:sz w:val="22"/>
                                <w:szCs w:val="22"/>
                              </w:rPr>
                              <w:t>t=[0:0.05:10];</w:t>
                            </w:r>
                          </w:p>
                          <w:p w:rsidR="00250C6A" w:rsidRPr="009B1ABB" w:rsidRDefault="00250C6A" w:rsidP="00E35C54">
                            <w:pPr>
                              <w:pStyle w:val="Relatii"/>
                              <w:tabs>
                                <w:tab w:val="clear" w:pos="3827"/>
                                <w:tab w:val="clear" w:pos="7371"/>
                                <w:tab w:val="left" w:pos="284"/>
                              </w:tabs>
                              <w:spacing w:before="28" w:after="0"/>
                              <w:rPr>
                                <w:rFonts w:ascii="Courier New" w:hAnsi="Courier New" w:cs="Courier New"/>
                                <w:sz w:val="22"/>
                                <w:szCs w:val="22"/>
                              </w:rPr>
                            </w:pPr>
                            <w:r w:rsidRPr="009B1ABB">
                              <w:rPr>
                                <w:rFonts w:ascii="Courier New" w:hAnsi="Courier New" w:cs="Courier New"/>
                                <w:sz w:val="22"/>
                                <w:szCs w:val="22"/>
                              </w:rPr>
                              <w:t>w=[8]; u</w:t>
                            </w:r>
                            <w:r>
                              <w:rPr>
                                <w:rFonts w:ascii="Courier New" w:hAnsi="Courier New" w:cs="Courier New"/>
                                <w:sz w:val="22"/>
                                <w:szCs w:val="22"/>
                              </w:rPr>
                              <w:t xml:space="preserve"> </w:t>
                            </w:r>
                            <w:r w:rsidRPr="009B1ABB">
                              <w:rPr>
                                <w:rFonts w:ascii="Courier New" w:hAnsi="Courier New" w:cs="Courier New"/>
                                <w:sz w:val="22"/>
                                <w:szCs w:val="22"/>
                              </w:rPr>
                              <w:t>=</w:t>
                            </w:r>
                            <w:r>
                              <w:rPr>
                                <w:rFonts w:ascii="Courier New" w:hAnsi="Courier New" w:cs="Courier New"/>
                                <w:sz w:val="22"/>
                                <w:szCs w:val="22"/>
                              </w:rPr>
                              <w:t xml:space="preserve"> </w:t>
                            </w:r>
                            <w:r w:rsidRPr="009B1ABB">
                              <w:rPr>
                                <w:rFonts w:ascii="Courier New" w:hAnsi="Courier New" w:cs="Courier New"/>
                                <w:sz w:val="22"/>
                                <w:szCs w:val="22"/>
                              </w:rPr>
                              <w:t>sin(w*t);</w:t>
                            </w:r>
                          </w:p>
                          <w:p w:rsidR="00250C6A" w:rsidRDefault="00250C6A" w:rsidP="00E35C54">
                            <w:pPr>
                              <w:pStyle w:val="Relatii"/>
                              <w:tabs>
                                <w:tab w:val="clear" w:pos="3827"/>
                                <w:tab w:val="clear" w:pos="7371"/>
                                <w:tab w:val="left" w:pos="284"/>
                              </w:tabs>
                              <w:spacing w:before="28" w:after="0"/>
                              <w:rPr>
                                <w:rFonts w:ascii="Courier New" w:hAnsi="Courier New" w:cs="Courier New"/>
                                <w:sz w:val="22"/>
                                <w:szCs w:val="22"/>
                              </w:rPr>
                            </w:pPr>
                            <w:r w:rsidRPr="009B1ABB">
                              <w:rPr>
                                <w:rFonts w:ascii="Courier New" w:hAnsi="Courier New" w:cs="Courier New"/>
                                <w:sz w:val="22"/>
                                <w:szCs w:val="22"/>
                              </w:rPr>
                              <w:t>lsim(sys,u,t)</w:t>
                            </w:r>
                            <w:r>
                              <w:rPr>
                                <w:rFonts w:ascii="Courier New" w:hAnsi="Courier New" w:cs="Courier New"/>
                                <w:sz w:val="22"/>
                                <w:szCs w:val="22"/>
                              </w:rPr>
                              <w:t> ;</w:t>
                            </w:r>
                          </w:p>
                          <w:p w:rsidR="00250C6A" w:rsidRPr="005917C4" w:rsidRDefault="00250C6A" w:rsidP="00E35C54">
                            <w:pPr>
                              <w:rPr>
                                <w:rFonts w:ascii="Courier New" w:hAnsi="Courier New" w:cs="Courier New"/>
                                <w:lang w:val="fr-FR"/>
                              </w:rPr>
                            </w:pPr>
                            <w:r w:rsidRPr="009B1ABB">
                              <w:rPr>
                                <w:rFonts w:ascii="Courier New" w:hAnsi="Courier New" w:cs="Courier New"/>
                                <w:sz w:val="22"/>
                                <w:szCs w:val="22"/>
                                <w:lang w:val="fr-FR"/>
                              </w:rPr>
                              <w:t>lsim(sys1,’r’,sys2,</w:t>
                            </w:r>
                            <w:r>
                              <w:rPr>
                                <w:rFonts w:ascii="Courier New" w:hAnsi="Courier New" w:cs="Courier New"/>
                                <w:sz w:val="22"/>
                                <w:szCs w:val="22"/>
                                <w:lang w:val="fr-FR"/>
                              </w:rPr>
                              <w:t xml:space="preserve"> </w:t>
                            </w:r>
                            <w:r w:rsidRPr="009B1ABB">
                              <w:rPr>
                                <w:rFonts w:ascii="Courier New" w:hAnsi="Courier New" w:cs="Courier New"/>
                                <w:sz w:val="22"/>
                                <w:szCs w:val="22"/>
                                <w:lang w:val="fr-FR"/>
                              </w:rPr>
                              <w:t>’b--‘,</w:t>
                            </w:r>
                            <w:r>
                              <w:rPr>
                                <w:rFonts w:ascii="Courier New" w:hAnsi="Courier New" w:cs="Courier New"/>
                                <w:sz w:val="22"/>
                                <w:szCs w:val="22"/>
                                <w:lang w:val="fr-FR"/>
                              </w:rPr>
                              <w:t xml:space="preserve"> </w:t>
                            </w:r>
                            <w:r w:rsidRPr="009B1ABB">
                              <w:rPr>
                                <w:rFonts w:ascii="Courier New" w:hAnsi="Courier New" w:cs="Courier New"/>
                                <w:sz w:val="22"/>
                                <w:szCs w:val="22"/>
                                <w:lang w:val="fr-FR"/>
                              </w:rPr>
                              <w:t>sys3,’gx’,u,t)</w:t>
                            </w:r>
                            <w:r>
                              <w:rPr>
                                <w:rFonts w:ascii="Courier New" w:hAnsi="Courier New" w:cs="Courier New"/>
                                <w:sz w:val="22"/>
                                <w:szCs w:val="22"/>
                                <w:lang w:val="fr-FR"/>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id="Casetă text 2" o:spid="_x0000_s1027" type="#_x0000_t202" style="width:459.7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" fillcolor="#ddd8c2 [2894]" strokeweight=".5pt">
                <v:textbox style="mso-fit-shape-to-text:t">
                  <w:txbxContent>
                    <w:p w:rsidR="001241C8" w:rsidRPr="009B1ABB" w:rsidRDefault="001241C8" w:rsidP="00E35C54">
                      <w:pPr>
                        <w:pStyle w:val="Relatii"/>
                        <w:tabs>
                          <w:tab w:val="clear" w:pos="3827"/>
                          <w:tab w:val="clear" w:pos="7371"/>
                          <w:tab w:val="left" w:pos="284"/>
                        </w:tabs>
                        <w:spacing w:before="28" w:after="0"/>
                        <w:rPr>
                          <w:rFonts w:ascii="Courier New" w:hAnsi="Courier New" w:cs="Courier New"/>
                          <w:sz w:val="22"/>
                          <w:szCs w:val="22"/>
                        </w:rPr>
                      </w:pPr>
                      <w:r w:rsidRPr="009B1ABB">
                        <w:rPr>
                          <w:rFonts w:ascii="Courier New" w:hAnsi="Courier New" w:cs="Courier New"/>
                          <w:sz w:val="22"/>
                          <w:szCs w:val="22"/>
                        </w:rPr>
                        <w:t>t=[0:0.05:10];</w:t>
                      </w:r>
                    </w:p>
                    <w:p w:rsidR="001241C8" w:rsidRPr="009B1ABB" w:rsidRDefault="001241C8" w:rsidP="00E35C54">
                      <w:pPr>
                        <w:pStyle w:val="Relatii"/>
                        <w:tabs>
                          <w:tab w:val="clear" w:pos="3827"/>
                          <w:tab w:val="clear" w:pos="7371"/>
                          <w:tab w:val="left" w:pos="284"/>
                        </w:tabs>
                        <w:spacing w:before="28" w:after="0"/>
                        <w:rPr>
                          <w:rFonts w:ascii="Courier New" w:hAnsi="Courier New" w:cs="Courier New"/>
                          <w:sz w:val="22"/>
                          <w:szCs w:val="22"/>
                        </w:rPr>
                      </w:pPr>
                      <w:r w:rsidRPr="009B1ABB">
                        <w:rPr>
                          <w:rFonts w:ascii="Courier New" w:hAnsi="Courier New" w:cs="Courier New"/>
                          <w:sz w:val="22"/>
                          <w:szCs w:val="22"/>
                        </w:rPr>
                        <w:t>w=[8]; u</w:t>
                      </w:r>
                      <w:r w:rsidR="00727324">
                        <w:rPr>
                          <w:rFonts w:ascii="Courier New" w:hAnsi="Courier New" w:cs="Courier New"/>
                          <w:sz w:val="22"/>
                          <w:szCs w:val="22"/>
                        </w:rPr>
                        <w:t xml:space="preserve"> </w:t>
                      </w:r>
                      <w:r w:rsidRPr="009B1ABB">
                        <w:rPr>
                          <w:rFonts w:ascii="Courier New" w:hAnsi="Courier New" w:cs="Courier New"/>
                          <w:sz w:val="22"/>
                          <w:szCs w:val="22"/>
                        </w:rPr>
                        <w:t>=</w:t>
                      </w:r>
                      <w:r w:rsidR="00727324">
                        <w:rPr>
                          <w:rFonts w:ascii="Courier New" w:hAnsi="Courier New" w:cs="Courier New"/>
                          <w:sz w:val="22"/>
                          <w:szCs w:val="22"/>
                        </w:rPr>
                        <w:t xml:space="preserve"> </w:t>
                      </w:r>
                      <w:r w:rsidRPr="009B1ABB">
                        <w:rPr>
                          <w:rFonts w:ascii="Courier New" w:hAnsi="Courier New" w:cs="Courier New"/>
                          <w:sz w:val="22"/>
                          <w:szCs w:val="22"/>
                        </w:rPr>
                        <w:t>sin(w*t);</w:t>
                      </w:r>
                    </w:p>
                    <w:p w:rsidR="001241C8" w:rsidRDefault="001241C8" w:rsidP="00E35C54">
                      <w:pPr>
                        <w:pStyle w:val="Relatii"/>
                        <w:tabs>
                          <w:tab w:val="clear" w:pos="3827"/>
                          <w:tab w:val="clear" w:pos="7371"/>
                          <w:tab w:val="left" w:pos="284"/>
                        </w:tabs>
                        <w:spacing w:before="28" w:after="0"/>
                        <w:rPr>
                          <w:rFonts w:ascii="Courier New" w:hAnsi="Courier New" w:cs="Courier New"/>
                          <w:sz w:val="22"/>
                          <w:szCs w:val="22"/>
                        </w:rPr>
                      </w:pPr>
                      <w:r w:rsidRPr="009B1ABB">
                        <w:rPr>
                          <w:rFonts w:ascii="Courier New" w:hAnsi="Courier New" w:cs="Courier New"/>
                          <w:sz w:val="22"/>
                          <w:szCs w:val="22"/>
                        </w:rPr>
                        <w:t>lsim(sys,u,t)</w:t>
                      </w:r>
                      <w:r w:rsidR="00EB6D84">
                        <w:rPr>
                          <w:rFonts w:ascii="Courier New" w:hAnsi="Courier New" w:cs="Courier New"/>
                          <w:sz w:val="22"/>
                          <w:szCs w:val="22"/>
                        </w:rPr>
                        <w:t> ;</w:t>
                      </w:r>
                    </w:p>
                    <w:p w:rsidR="001241C8" w:rsidRPr="005917C4" w:rsidRDefault="001241C8" w:rsidP="00E35C54">
                      <w:pPr>
                        <w:rPr>
                          <w:rFonts w:ascii="Courier New" w:hAnsi="Courier New" w:cs="Courier New"/>
                          <w:lang w:val="fr-FR"/>
                        </w:rPr>
                      </w:pPr>
                      <w:r w:rsidRPr="009B1ABB">
                        <w:rPr>
                          <w:rFonts w:ascii="Courier New" w:hAnsi="Courier New" w:cs="Courier New"/>
                          <w:sz w:val="22"/>
                          <w:szCs w:val="22"/>
                          <w:lang w:val="fr-FR"/>
                        </w:rPr>
                        <w:t>lsim(sys1,’r’,sys2,</w:t>
                      </w:r>
                      <w:r w:rsidR="00122C16">
                        <w:rPr>
                          <w:rFonts w:ascii="Courier New" w:hAnsi="Courier New" w:cs="Courier New"/>
                          <w:sz w:val="22"/>
                          <w:szCs w:val="22"/>
                          <w:lang w:val="fr-FR"/>
                        </w:rPr>
                        <w:t xml:space="preserve"> </w:t>
                      </w:r>
                      <w:r w:rsidRPr="009B1ABB">
                        <w:rPr>
                          <w:rFonts w:ascii="Courier New" w:hAnsi="Courier New" w:cs="Courier New"/>
                          <w:sz w:val="22"/>
                          <w:szCs w:val="22"/>
                          <w:lang w:val="fr-FR"/>
                        </w:rPr>
                        <w:t>’b--‘,</w:t>
                      </w:r>
                      <w:r w:rsidR="00122C16">
                        <w:rPr>
                          <w:rFonts w:ascii="Courier New" w:hAnsi="Courier New" w:cs="Courier New"/>
                          <w:sz w:val="22"/>
                          <w:szCs w:val="22"/>
                          <w:lang w:val="fr-FR"/>
                        </w:rPr>
                        <w:t xml:space="preserve"> </w:t>
                      </w:r>
                      <w:r w:rsidRPr="009B1ABB">
                        <w:rPr>
                          <w:rFonts w:ascii="Courier New" w:hAnsi="Courier New" w:cs="Courier New"/>
                          <w:sz w:val="22"/>
                          <w:szCs w:val="22"/>
                          <w:lang w:val="fr-FR"/>
                        </w:rPr>
                        <w:t>sys3,’gx’,u,t)</w:t>
                      </w:r>
                      <w:r w:rsidR="00EB6D84">
                        <w:rPr>
                          <w:rFonts w:ascii="Courier New" w:hAnsi="Courier New" w:cs="Courier New"/>
                          <w:sz w:val="22"/>
                          <w:szCs w:val="22"/>
                          <w:lang w:val="fr-FR"/>
                        </w:rPr>
                        <w:t> ;</w:t>
                      </w:r>
                    </w:p>
                  </w:txbxContent>
                </v:textbox>
                <w10:anchorlock/>
              </v:shape>
            </w:pict>
          </mc:Fallback>
        </mc:AlternateContent>
      </w:r>
    </w:p>
    <w:p w:rsidR="00E35C54" w:rsidRDefault="00E35C54" w:rsidP="00497D4A">
      <w:pPr>
        <w:rPr>
          <w:lang w:val="fr-FR"/>
        </w:rPr>
      </w:pPr>
    </w:p>
    <w:p w:rsidR="00A4289D" w:rsidRDefault="00A4289D" w:rsidP="00497D4A">
      <w:pPr>
        <w:jc w:val="both"/>
        <w:rPr>
          <w:lang w:val="fr-FR"/>
        </w:rPr>
      </w:pPr>
      <w:r>
        <w:rPr>
          <w:lang w:val="fr-FR"/>
        </w:rPr>
        <w:t xml:space="preserve">unde </w:t>
      </w:r>
      <w:r w:rsidRPr="009B1ABB">
        <w:rPr>
          <w:rFonts w:ascii="Courier New" w:hAnsi="Courier New" w:cs="Courier New"/>
          <w:sz w:val="22"/>
          <w:szCs w:val="22"/>
          <w:lang w:val="fr-FR"/>
        </w:rPr>
        <w:t>sys</w:t>
      </w:r>
      <w:r w:rsidRPr="000503DE">
        <w:rPr>
          <w:lang w:val="fr-FR"/>
        </w:rPr>
        <w:t xml:space="preserve"> est</w:t>
      </w:r>
      <w:r>
        <w:rPr>
          <w:lang w:val="fr-FR"/>
        </w:rPr>
        <w:t>e</w:t>
      </w:r>
      <w:r w:rsidRPr="000503DE">
        <w:rPr>
          <w:lang w:val="fr-FR"/>
        </w:rPr>
        <w:t xml:space="preserve"> un s</w:t>
      </w:r>
      <w:r>
        <w:rPr>
          <w:lang w:val="fr-FR"/>
        </w:rPr>
        <w:t xml:space="preserve">istem deja definit. Exemplul menţionat se referă la reprezentarea grafică a răspunsului </w:t>
      </w:r>
      <w:r w:rsidRPr="009B1ABB">
        <w:rPr>
          <w:rFonts w:ascii="Courier New" w:hAnsi="Courier New" w:cs="Courier New"/>
          <w:sz w:val="22"/>
          <w:szCs w:val="22"/>
          <w:lang w:val="fr-FR"/>
        </w:rPr>
        <w:t>sys</w:t>
      </w:r>
      <w:r w:rsidRPr="000503DE">
        <w:rPr>
          <w:lang w:val="fr-FR"/>
        </w:rPr>
        <w:t>, excit</w:t>
      </w:r>
      <w:r>
        <w:rPr>
          <w:lang w:val="fr-FR"/>
        </w:rPr>
        <w:t>at de o sinusoidă de pulsaţie</w:t>
      </w:r>
      <w:r w:rsidRPr="000503DE">
        <w:rPr>
          <w:lang w:val="fr-FR"/>
        </w:rPr>
        <w:t xml:space="preserve"> </w:t>
      </w:r>
      <w:r w:rsidRPr="000503DE">
        <w:rPr>
          <w:rFonts w:ascii="Courier New" w:hAnsi="Courier New" w:cs="Courier New"/>
          <w:lang w:val="fr-FR"/>
        </w:rPr>
        <w:t>w</w:t>
      </w:r>
      <w:r w:rsidRPr="000503DE">
        <w:rPr>
          <w:lang w:val="fr-FR"/>
        </w:rPr>
        <w:t xml:space="preserve">. </w:t>
      </w:r>
    </w:p>
    <w:p w:rsidR="00A4289D" w:rsidRPr="000503DE" w:rsidRDefault="00A4289D" w:rsidP="00497D4A">
      <w:pPr>
        <w:jc w:val="both"/>
        <w:rPr>
          <w:lang w:val="fr-FR"/>
        </w:rPr>
      </w:pPr>
      <w:r w:rsidRPr="000503DE">
        <w:rPr>
          <w:lang w:val="fr-FR"/>
        </w:rPr>
        <w:tab/>
      </w:r>
      <w:r>
        <w:rPr>
          <w:lang w:val="fr-FR"/>
        </w:rPr>
        <w:t xml:space="preserve">Pentru un sistem descris în reprezentarea de stare, ale cărui condiţii iniţiale sunt nenule, este posibil să se calculeze răspunsul complet al sistemului, apelând funcţia </w:t>
      </w:r>
      <w:r w:rsidRPr="009B1ABB">
        <w:rPr>
          <w:rFonts w:ascii="Courier New" w:hAnsi="Courier New" w:cs="Courier New"/>
          <w:sz w:val="22"/>
          <w:szCs w:val="22"/>
          <w:lang w:val="fr-FR"/>
        </w:rPr>
        <w:t>lsim</w:t>
      </w:r>
      <w:r>
        <w:rPr>
          <w:rFonts w:ascii="Courier New" w:hAnsi="Courier New" w:cs="Courier New"/>
          <w:sz w:val="22"/>
          <w:szCs w:val="22"/>
          <w:lang w:val="fr-FR"/>
        </w:rPr>
        <w:t xml:space="preserve"> </w:t>
      </w:r>
      <w:r>
        <w:rPr>
          <w:lang w:val="fr-FR"/>
        </w:rPr>
        <w:t xml:space="preserve">astfel : </w:t>
      </w:r>
    </w:p>
    <w:p w:rsidR="00A4289D" w:rsidRPr="008920BD" w:rsidRDefault="00A4289D" w:rsidP="00497D4A">
      <w:pPr>
        <w:jc w:val="center"/>
        <w:rPr>
          <w:rFonts w:ascii="Courier" w:hAnsi="Courier"/>
          <w:lang w:val="fr-FR"/>
        </w:rPr>
      </w:pPr>
      <w:r w:rsidRPr="008920BD">
        <w:rPr>
          <w:rFonts w:ascii="Courier" w:hAnsi="Courier" w:cs="Courier New"/>
          <w:lang w:val="fr-FR"/>
        </w:rPr>
        <w:t>lsim(sys,u,t,x0)</w:t>
      </w:r>
      <w:r w:rsidRPr="008920BD">
        <w:rPr>
          <w:rFonts w:ascii="Courier" w:hAnsi="Courier"/>
          <w:lang w:val="fr-FR"/>
        </w:rPr>
        <w:t xml:space="preserve"> sau </w:t>
      </w:r>
      <w:r w:rsidRPr="008920BD">
        <w:rPr>
          <w:rFonts w:ascii="Courier" w:hAnsi="Courier" w:cs="Courier New"/>
          <w:lang w:val="fr-FR"/>
        </w:rPr>
        <w:t>[y,t,x]=lsim(sys,u,t,x0)</w:t>
      </w:r>
    </w:p>
    <w:p w:rsidR="008920BD" w:rsidRDefault="008920BD" w:rsidP="00497D4A">
      <w:pPr>
        <w:rPr>
          <w:lang w:val="fr-FR"/>
        </w:rPr>
      </w:pPr>
    </w:p>
    <w:p w:rsidR="00A4289D" w:rsidRPr="000503DE" w:rsidRDefault="00A4289D" w:rsidP="00497D4A">
      <w:pPr>
        <w:rPr>
          <w:lang w:val="fr-FR"/>
        </w:rPr>
      </w:pPr>
      <w:r>
        <w:rPr>
          <w:lang w:val="fr-FR"/>
        </w:rPr>
        <w:t>unde</w:t>
      </w:r>
      <w:r w:rsidRPr="000503DE">
        <w:rPr>
          <w:lang w:val="fr-FR"/>
        </w:rPr>
        <w:t xml:space="preserve"> </w:t>
      </w:r>
      <w:r w:rsidRPr="009B1ABB">
        <w:rPr>
          <w:rFonts w:ascii="Courier New" w:hAnsi="Courier New" w:cs="Courier New"/>
          <w:sz w:val="22"/>
          <w:szCs w:val="22"/>
          <w:lang w:val="fr-FR"/>
        </w:rPr>
        <w:t>x0</w:t>
      </w:r>
      <w:r w:rsidRPr="000503DE">
        <w:rPr>
          <w:lang w:val="fr-FR"/>
        </w:rPr>
        <w:t xml:space="preserve"> est</w:t>
      </w:r>
      <w:r>
        <w:rPr>
          <w:lang w:val="fr-FR"/>
        </w:rPr>
        <w:t>e condiţia iniţială nenulă.</w:t>
      </w:r>
    </w:p>
    <w:p w:rsidR="001C522F" w:rsidRDefault="001C522F" w:rsidP="00497D4A">
      <w:pPr>
        <w:jc w:val="both"/>
        <w:rPr>
          <w:lang w:val="fr-FR"/>
        </w:rPr>
      </w:pPr>
    </w:p>
    <w:p w:rsidR="00A4289D" w:rsidRDefault="001C522F" w:rsidP="00497D4A">
      <w:pPr>
        <w:jc w:val="both"/>
        <w:rPr>
          <w:lang w:val="fr-FR"/>
        </w:rPr>
      </w:pPr>
      <w:r w:rsidRPr="008920BD">
        <w:rPr>
          <w:b/>
          <w:color w:val="0000FF"/>
          <w:u w:val="single"/>
          <w:lang w:val="fr-FR"/>
        </w:rPr>
        <w:t>Exemplul 3 </w:t>
      </w:r>
      <w:r w:rsidRPr="008920BD">
        <w:rPr>
          <w:color w:val="0000FF"/>
          <w:u w:val="single"/>
          <w:lang w:val="fr-FR"/>
        </w:rPr>
        <w:t>(raspunsul liber):</w:t>
      </w:r>
      <w:r w:rsidRPr="008920BD">
        <w:rPr>
          <w:color w:val="0000FF"/>
          <w:lang w:val="fr-FR"/>
        </w:rPr>
        <w:t xml:space="preserve"> </w:t>
      </w:r>
      <w:r w:rsidR="00A4289D">
        <w:rPr>
          <w:lang w:val="fr-FR"/>
        </w:rPr>
        <w:t xml:space="preserve">Dacă la un sistem în reprezentare de stare se cere determinarea numai a răspunsului liber, atunci se utilizează funcţia </w:t>
      </w:r>
      <w:r w:rsidR="00A4289D" w:rsidRPr="00F552F2">
        <w:rPr>
          <w:rFonts w:ascii="Courier New" w:hAnsi="Courier New" w:cs="Courier New"/>
          <w:sz w:val="22"/>
          <w:szCs w:val="22"/>
          <w:u w:val="single"/>
          <w:lang w:val="fr-FR"/>
        </w:rPr>
        <w:t>initial</w:t>
      </w:r>
      <w:r w:rsidR="00A4289D" w:rsidRPr="000503DE">
        <w:rPr>
          <w:lang w:val="fr-FR"/>
        </w:rPr>
        <w:t xml:space="preserve">, </w:t>
      </w:r>
      <w:r w:rsidR="00A4289D">
        <w:rPr>
          <w:lang w:val="fr-FR"/>
        </w:rPr>
        <w:t>ca în exemplul următor.</w:t>
      </w:r>
    </w:p>
    <w:p w:rsidR="008920BD" w:rsidRDefault="008920BD" w:rsidP="00497D4A">
      <w:pPr>
        <w:jc w:val="both"/>
        <w:rPr>
          <w:lang w:val="fr-FR"/>
        </w:rPr>
      </w:pPr>
    </w:p>
    <w:p w:rsidR="00F552F2" w:rsidRDefault="00E35C54" w:rsidP="00497D4A">
      <w:pPr>
        <w:rPr>
          <w:b/>
          <w:i/>
          <w:lang w:val="fr-FR"/>
        </w:rPr>
      </w:pPr>
      <w:r>
        <w:rPr>
          <w:noProof/>
        </w:rPr>
        <mc:AlternateContent>
          <mc:Choice Requires="wps">
            <w:drawing>
              <wp:inline distT="0" distB="0" distL="0" distR="0" wp14:anchorId="225D01D9" wp14:editId="651CA45E">
                <wp:extent cx="5686425" cy="1828800"/>
                <wp:effectExtent l="0" t="0" r="28575" b="12065"/>
                <wp:docPr id="3" name="Casetă text 3"/>
                <wp:cNvGraphicFramePr/>
                <a:graphic xmlns:a="http://schemas.openxmlformats.org/drawingml/2006/main">
                  <a:graphicData uri="http://schemas.microsoft.com/office/word/2010/wordprocessingShape">
                    <wps:wsp>
                      <wps:cNvSpPr txBox="1"/>
                      <wps:spPr>
                        <a:xfrm>
                          <a:off x="0" y="0"/>
                          <a:ext cx="5686425" cy="1828800"/>
                        </a:xfrm>
                        <a:prstGeom prst="rect">
                          <a:avLst/>
                        </a:prstGeom>
                        <a:solidFill>
                          <a:schemeClr val="bg2">
                            <a:lumMod val="90000"/>
                          </a:schemeClr>
                        </a:solidFill>
                        <a:ln w="6350">
                          <a:solidFill>
                            <a:prstClr val="black"/>
                          </a:solidFill>
                        </a:ln>
                        <a:effectLst/>
                      </wps:spPr>
                      <wps:txbx>
                        <w:txbxContent>
                          <w:p w:rsidR="00250C6A" w:rsidRPr="002B18CA" w:rsidRDefault="00250C6A" w:rsidP="00A4289D">
                            <w:pPr>
                              <w:rPr>
                                <w:rFonts w:ascii="Courier New" w:hAnsi="Courier New" w:cs="Courier New"/>
                                <w:sz w:val="22"/>
                                <w:szCs w:val="22"/>
                              </w:rPr>
                            </w:pPr>
                            <w:r w:rsidRPr="002B18CA">
                              <w:rPr>
                                <w:rFonts w:ascii="Courier New" w:hAnsi="Courier New" w:cs="Courier New"/>
                                <w:sz w:val="22"/>
                                <w:szCs w:val="22"/>
                              </w:rPr>
                              <w:t>A=[0 1;-1 –2];</w:t>
                            </w:r>
                            <w:r>
                              <w:rPr>
                                <w:rFonts w:ascii="Courier New" w:hAnsi="Courier New" w:cs="Courier New"/>
                                <w:sz w:val="22"/>
                                <w:szCs w:val="22"/>
                              </w:rPr>
                              <w:t xml:space="preserve"> </w:t>
                            </w:r>
                            <w:r w:rsidRPr="002B18CA">
                              <w:rPr>
                                <w:rFonts w:ascii="Courier New" w:hAnsi="Courier New" w:cs="Courier New"/>
                                <w:sz w:val="22"/>
                                <w:szCs w:val="22"/>
                              </w:rPr>
                              <w:t>B=[1 0;0 0.5];</w:t>
                            </w:r>
                          </w:p>
                          <w:p w:rsidR="00250C6A" w:rsidRPr="002B18CA" w:rsidRDefault="00250C6A" w:rsidP="00A4289D">
                            <w:pPr>
                              <w:rPr>
                                <w:rFonts w:ascii="Courier New" w:hAnsi="Courier New" w:cs="Courier New"/>
                                <w:sz w:val="22"/>
                                <w:szCs w:val="22"/>
                              </w:rPr>
                            </w:pPr>
                            <w:r w:rsidRPr="002B18CA">
                              <w:rPr>
                                <w:rFonts w:ascii="Courier New" w:hAnsi="Courier New" w:cs="Courier New"/>
                                <w:sz w:val="22"/>
                                <w:szCs w:val="22"/>
                              </w:rPr>
                              <w:t>C=[1 0;0 1];</w:t>
                            </w:r>
                            <w:r>
                              <w:rPr>
                                <w:rFonts w:ascii="Courier New" w:hAnsi="Courier New" w:cs="Courier New"/>
                                <w:sz w:val="22"/>
                                <w:szCs w:val="22"/>
                              </w:rPr>
                              <w:t xml:space="preserve">   </w:t>
                            </w:r>
                            <w:r w:rsidRPr="002B18CA">
                              <w:rPr>
                                <w:rFonts w:ascii="Courier New" w:hAnsi="Courier New" w:cs="Courier New"/>
                                <w:sz w:val="22"/>
                                <w:szCs w:val="22"/>
                              </w:rPr>
                              <w:t>D=[0 0;0 0];</w:t>
                            </w:r>
                          </w:p>
                          <w:p w:rsidR="00250C6A" w:rsidRPr="002B18CA" w:rsidRDefault="00250C6A" w:rsidP="00A4289D">
                            <w:pPr>
                              <w:rPr>
                                <w:rFonts w:ascii="Courier New" w:hAnsi="Courier New" w:cs="Courier New"/>
                                <w:sz w:val="22"/>
                                <w:szCs w:val="22"/>
                              </w:rPr>
                            </w:pPr>
                            <w:r w:rsidRPr="002B18CA">
                              <w:rPr>
                                <w:rFonts w:ascii="Courier New" w:hAnsi="Courier New" w:cs="Courier New"/>
                                <w:sz w:val="22"/>
                                <w:szCs w:val="22"/>
                              </w:rPr>
                              <w:t>sys=ss(A,B,C,D); x0=[1;0];</w:t>
                            </w:r>
                          </w:p>
                          <w:p w:rsidR="00250C6A" w:rsidRPr="002B18CA" w:rsidRDefault="00250C6A" w:rsidP="00A4289D">
                            <w:pPr>
                              <w:rPr>
                                <w:rFonts w:ascii="Courier New" w:hAnsi="Courier New" w:cs="Courier New"/>
                                <w:sz w:val="22"/>
                                <w:szCs w:val="22"/>
                                <w:lang w:val="fr-FR"/>
                              </w:rPr>
                            </w:pPr>
                            <w:r w:rsidRPr="002B18CA">
                              <w:rPr>
                                <w:rFonts w:ascii="Courier New" w:hAnsi="Courier New" w:cs="Courier New"/>
                                <w:sz w:val="22"/>
                                <w:szCs w:val="22"/>
                                <w:lang w:val="fr-FR"/>
                              </w:rPr>
                              <w:t>[y,t,x]</w:t>
                            </w:r>
                            <w:r>
                              <w:rPr>
                                <w:rFonts w:ascii="Courier New" w:hAnsi="Courier New" w:cs="Courier New"/>
                                <w:sz w:val="22"/>
                                <w:szCs w:val="22"/>
                                <w:lang w:val="fr-FR"/>
                              </w:rPr>
                              <w:t xml:space="preserve"> </w:t>
                            </w:r>
                            <w:r w:rsidRPr="002B18CA">
                              <w:rPr>
                                <w:rFonts w:ascii="Courier New" w:hAnsi="Courier New" w:cs="Courier New"/>
                                <w:sz w:val="22"/>
                                <w:szCs w:val="22"/>
                                <w:lang w:val="fr-FR"/>
                              </w:rPr>
                              <w:t>=</w:t>
                            </w:r>
                            <w:r>
                              <w:rPr>
                                <w:rFonts w:ascii="Courier New" w:hAnsi="Courier New" w:cs="Courier New"/>
                                <w:sz w:val="22"/>
                                <w:szCs w:val="22"/>
                                <w:lang w:val="fr-FR"/>
                              </w:rPr>
                              <w:t xml:space="preserve"> </w:t>
                            </w:r>
                            <w:r w:rsidRPr="002B18CA">
                              <w:rPr>
                                <w:rFonts w:ascii="Courier New" w:hAnsi="Courier New" w:cs="Courier New"/>
                                <w:sz w:val="22"/>
                                <w:szCs w:val="22"/>
                                <w:lang w:val="fr-FR"/>
                              </w:rPr>
                              <w:t>initial(sys,x0);</w:t>
                            </w:r>
                          </w:p>
                          <w:p w:rsidR="00250C6A" w:rsidRPr="00DE3EBE" w:rsidRDefault="00250C6A" w:rsidP="00727324">
                            <w:pPr>
                              <w:pStyle w:val="Relatii"/>
                              <w:tabs>
                                <w:tab w:val="clear" w:pos="3827"/>
                                <w:tab w:val="clear" w:pos="7371"/>
                                <w:tab w:val="left" w:pos="284"/>
                              </w:tabs>
                              <w:spacing w:before="28" w:after="0"/>
                              <w:rPr>
                                <w:rFonts w:ascii="Courier New" w:hAnsi="Courier New" w:cs="Courier New"/>
                              </w:rPr>
                            </w:pPr>
                            <w:r w:rsidRPr="002B18CA">
                              <w:rPr>
                                <w:rFonts w:ascii="Courier New" w:hAnsi="Courier New" w:cs="Courier New"/>
                                <w:sz w:val="22"/>
                                <w:szCs w:val="22"/>
                              </w:rPr>
                              <w:t>plot(t,y(:,1));</w:t>
                            </w:r>
                            <w:r>
                              <w:rPr>
                                <w:rFonts w:ascii="Courier New" w:hAnsi="Courier New" w:cs="Courier New"/>
                                <w:sz w:val="22"/>
                                <w:szCs w:val="22"/>
                              </w:rPr>
                              <w:t xml:space="preserve"> </w:t>
                            </w:r>
                            <w:r w:rsidRPr="002B18CA">
                              <w:rPr>
                                <w:rFonts w:ascii="Courier New" w:hAnsi="Courier New" w:cs="Courier New"/>
                                <w:sz w:val="22"/>
                                <w:szCs w:val="22"/>
                              </w:rPr>
                              <w:t>hold on;</w:t>
                            </w:r>
                            <w:r>
                              <w:rPr>
                                <w:rFonts w:ascii="Courier New" w:hAnsi="Courier New" w:cs="Courier New"/>
                                <w:sz w:val="22"/>
                                <w:szCs w:val="22"/>
                              </w:rPr>
                              <w:t xml:space="preserve"> </w:t>
                            </w:r>
                            <w:r w:rsidRPr="002B18CA">
                              <w:rPr>
                                <w:rFonts w:ascii="Courier New" w:hAnsi="Courier New" w:cs="Courier New"/>
                                <w:sz w:val="22"/>
                                <w:szCs w:val="22"/>
                              </w:rPr>
                              <w:t>plot(t,y(:,2));grid;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id="Casetă text 3" o:spid="_x0000_s1028" type="#_x0000_t202" style="width:447.7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" fillcolor="#ddd8c2 [2894]" strokeweight=".5pt">
                <v:textbox style="mso-fit-shape-to-text:t">
                  <w:txbxContent>
                    <w:p w:rsidR="001241C8" w:rsidRPr="002B18CA" w:rsidRDefault="001241C8" w:rsidP="00A4289D">
                      <w:pPr>
                        <w:rPr>
                          <w:rFonts w:ascii="Courier New" w:hAnsi="Courier New" w:cs="Courier New"/>
                          <w:sz w:val="22"/>
                          <w:szCs w:val="22"/>
                        </w:rPr>
                      </w:pPr>
                      <w:r w:rsidRPr="002B18CA">
                        <w:rPr>
                          <w:rFonts w:ascii="Courier New" w:hAnsi="Courier New" w:cs="Courier New"/>
                          <w:sz w:val="22"/>
                          <w:szCs w:val="22"/>
                        </w:rPr>
                        <w:t>A=[0 1;-1 –2];</w:t>
                      </w:r>
                      <w:r w:rsidR="00727324">
                        <w:rPr>
                          <w:rFonts w:ascii="Courier New" w:hAnsi="Courier New" w:cs="Courier New"/>
                          <w:sz w:val="22"/>
                          <w:szCs w:val="22"/>
                        </w:rPr>
                        <w:t xml:space="preserve"> </w:t>
                      </w:r>
                      <w:r w:rsidRPr="002B18CA">
                        <w:rPr>
                          <w:rFonts w:ascii="Courier New" w:hAnsi="Courier New" w:cs="Courier New"/>
                          <w:sz w:val="22"/>
                          <w:szCs w:val="22"/>
                        </w:rPr>
                        <w:t>B=[1 0;0 0.5];</w:t>
                      </w:r>
                    </w:p>
                    <w:p w:rsidR="001241C8" w:rsidRPr="002B18CA" w:rsidRDefault="001241C8" w:rsidP="00A4289D">
                      <w:pPr>
                        <w:rPr>
                          <w:rFonts w:ascii="Courier New" w:hAnsi="Courier New" w:cs="Courier New"/>
                          <w:sz w:val="22"/>
                          <w:szCs w:val="22"/>
                        </w:rPr>
                      </w:pPr>
                      <w:r w:rsidRPr="002B18CA">
                        <w:rPr>
                          <w:rFonts w:ascii="Courier New" w:hAnsi="Courier New" w:cs="Courier New"/>
                          <w:sz w:val="22"/>
                          <w:szCs w:val="22"/>
                        </w:rPr>
                        <w:t>C=[1 0;0 1];</w:t>
                      </w:r>
                      <w:r w:rsidR="00727324">
                        <w:rPr>
                          <w:rFonts w:ascii="Courier New" w:hAnsi="Courier New" w:cs="Courier New"/>
                          <w:sz w:val="22"/>
                          <w:szCs w:val="22"/>
                        </w:rPr>
                        <w:t xml:space="preserve">   </w:t>
                      </w:r>
                      <w:r w:rsidRPr="002B18CA">
                        <w:rPr>
                          <w:rFonts w:ascii="Courier New" w:hAnsi="Courier New" w:cs="Courier New"/>
                          <w:sz w:val="22"/>
                          <w:szCs w:val="22"/>
                        </w:rPr>
                        <w:t>D=[0 0;0 0];</w:t>
                      </w:r>
                    </w:p>
                    <w:p w:rsidR="001241C8" w:rsidRPr="002B18CA" w:rsidRDefault="001241C8" w:rsidP="00A4289D">
                      <w:pPr>
                        <w:rPr>
                          <w:rFonts w:ascii="Courier New" w:hAnsi="Courier New" w:cs="Courier New"/>
                          <w:sz w:val="22"/>
                          <w:szCs w:val="22"/>
                        </w:rPr>
                      </w:pPr>
                      <w:r w:rsidRPr="002B18CA">
                        <w:rPr>
                          <w:rFonts w:ascii="Courier New" w:hAnsi="Courier New" w:cs="Courier New"/>
                          <w:sz w:val="22"/>
                          <w:szCs w:val="22"/>
                        </w:rPr>
                        <w:t>sys=ss(A,B,C,D); x0=[1;0];</w:t>
                      </w:r>
                    </w:p>
                    <w:p w:rsidR="001241C8" w:rsidRPr="002B18CA" w:rsidRDefault="001241C8" w:rsidP="00A4289D">
                      <w:pPr>
                        <w:rPr>
                          <w:rFonts w:ascii="Courier New" w:hAnsi="Courier New" w:cs="Courier New"/>
                          <w:sz w:val="22"/>
                          <w:szCs w:val="22"/>
                          <w:lang w:val="fr-FR"/>
                        </w:rPr>
                      </w:pPr>
                      <w:r w:rsidRPr="002B18CA">
                        <w:rPr>
                          <w:rFonts w:ascii="Courier New" w:hAnsi="Courier New" w:cs="Courier New"/>
                          <w:sz w:val="22"/>
                          <w:szCs w:val="22"/>
                          <w:lang w:val="fr-FR"/>
                        </w:rPr>
                        <w:t>[y,t,x]</w:t>
                      </w:r>
                      <w:r>
                        <w:rPr>
                          <w:rFonts w:ascii="Courier New" w:hAnsi="Courier New" w:cs="Courier New"/>
                          <w:sz w:val="22"/>
                          <w:szCs w:val="22"/>
                          <w:lang w:val="fr-FR"/>
                        </w:rPr>
                        <w:t xml:space="preserve"> </w:t>
                      </w:r>
                      <w:r w:rsidRPr="002B18CA">
                        <w:rPr>
                          <w:rFonts w:ascii="Courier New" w:hAnsi="Courier New" w:cs="Courier New"/>
                          <w:sz w:val="22"/>
                          <w:szCs w:val="22"/>
                          <w:lang w:val="fr-FR"/>
                        </w:rPr>
                        <w:t>=</w:t>
                      </w:r>
                      <w:r>
                        <w:rPr>
                          <w:rFonts w:ascii="Courier New" w:hAnsi="Courier New" w:cs="Courier New"/>
                          <w:sz w:val="22"/>
                          <w:szCs w:val="22"/>
                          <w:lang w:val="fr-FR"/>
                        </w:rPr>
                        <w:t xml:space="preserve"> </w:t>
                      </w:r>
                      <w:r w:rsidRPr="002B18CA">
                        <w:rPr>
                          <w:rFonts w:ascii="Courier New" w:hAnsi="Courier New" w:cs="Courier New"/>
                          <w:sz w:val="22"/>
                          <w:szCs w:val="22"/>
                          <w:lang w:val="fr-FR"/>
                        </w:rPr>
                        <w:t>initial(sys,x0);</w:t>
                      </w:r>
                    </w:p>
                    <w:p w:rsidR="001241C8" w:rsidRPr="00DE3EBE" w:rsidRDefault="001241C8" w:rsidP="00727324">
                      <w:pPr>
                        <w:pStyle w:val="Relatii"/>
                        <w:tabs>
                          <w:tab w:val="clear" w:pos="3827"/>
                          <w:tab w:val="clear" w:pos="7371"/>
                          <w:tab w:val="left" w:pos="284"/>
                        </w:tabs>
                        <w:spacing w:before="28" w:after="0"/>
                        <w:rPr>
                          <w:rFonts w:ascii="Courier New" w:hAnsi="Courier New" w:cs="Courier New"/>
                        </w:rPr>
                      </w:pPr>
                      <w:r w:rsidRPr="002B18CA">
                        <w:rPr>
                          <w:rFonts w:ascii="Courier New" w:hAnsi="Courier New" w:cs="Courier New"/>
                          <w:sz w:val="22"/>
                          <w:szCs w:val="22"/>
                        </w:rPr>
                        <w:t>plot(t,y(:,1));</w:t>
                      </w:r>
                      <w:r w:rsidR="00727324">
                        <w:rPr>
                          <w:rFonts w:ascii="Courier New" w:hAnsi="Courier New" w:cs="Courier New"/>
                          <w:sz w:val="22"/>
                          <w:szCs w:val="22"/>
                        </w:rPr>
                        <w:t xml:space="preserve"> </w:t>
                      </w:r>
                      <w:r w:rsidRPr="002B18CA">
                        <w:rPr>
                          <w:rFonts w:ascii="Courier New" w:hAnsi="Courier New" w:cs="Courier New"/>
                          <w:sz w:val="22"/>
                          <w:szCs w:val="22"/>
                        </w:rPr>
                        <w:t>hold on;</w:t>
                      </w:r>
                      <w:r w:rsidR="008920BD">
                        <w:rPr>
                          <w:rFonts w:ascii="Courier New" w:hAnsi="Courier New" w:cs="Courier New"/>
                          <w:sz w:val="22"/>
                          <w:szCs w:val="22"/>
                        </w:rPr>
                        <w:t xml:space="preserve"> </w:t>
                      </w:r>
                      <w:r w:rsidRPr="002B18CA">
                        <w:rPr>
                          <w:rFonts w:ascii="Courier New" w:hAnsi="Courier New" w:cs="Courier New"/>
                          <w:sz w:val="22"/>
                          <w:szCs w:val="22"/>
                        </w:rPr>
                        <w:t>plot(t,y(:,2));grid;</w:t>
                      </w:r>
                    </w:p>
                  </w:txbxContent>
                </v:textbox>
                <w10:anchorlock/>
              </v:shape>
            </w:pict>
          </mc:Fallback>
        </mc:AlternateContent>
      </w:r>
    </w:p>
    <w:p w:rsidR="00C84D49" w:rsidRDefault="00C84D49" w:rsidP="00497D4A">
      <w:pPr>
        <w:ind w:firstLine="720"/>
      </w:pPr>
    </w:p>
    <w:p w:rsidR="00AD1292" w:rsidRDefault="00AD1292" w:rsidP="00497D4A">
      <w:pPr>
        <w:jc w:val="right"/>
        <w:rPr>
          <w:lang w:val="fr-FR"/>
        </w:rPr>
      </w:pPr>
      <w:r>
        <w:rPr>
          <w:lang w:val="fr-FR"/>
        </w:rPr>
        <w:t>■</w:t>
      </w:r>
    </w:p>
    <w:p w:rsidR="007F04EB" w:rsidRPr="0081507B" w:rsidRDefault="007F04EB" w:rsidP="00497D4A">
      <w:pPr>
        <w:jc w:val="center"/>
        <w:rPr>
          <w:b/>
          <w:color w:val="0033CC"/>
          <w:sz w:val="28"/>
          <w:szCs w:val="28"/>
          <w:lang w:val="ro-RO"/>
        </w:rPr>
      </w:pPr>
      <w:r w:rsidRPr="0081507B">
        <w:rPr>
          <w:b/>
          <w:color w:val="0033CC"/>
          <w:sz w:val="28"/>
          <w:szCs w:val="28"/>
          <w:lang w:val="ro-RO"/>
        </w:rPr>
        <w:t>3. Analiza sistemelor prin determinarea proprietăţilor sintetice ale acestora</w:t>
      </w:r>
    </w:p>
    <w:p w:rsidR="007F04EB" w:rsidRPr="0051651A" w:rsidRDefault="007F04EB" w:rsidP="00497D4A">
      <w:pPr>
        <w:tabs>
          <w:tab w:val="left" w:pos="765"/>
        </w:tabs>
        <w:jc w:val="center"/>
        <w:rPr>
          <w:b/>
          <w:sz w:val="28"/>
          <w:szCs w:val="28"/>
          <w:lang w:val="ro-RO"/>
        </w:rPr>
      </w:pPr>
    </w:p>
    <w:p w:rsidR="007F04EB" w:rsidRPr="0081507B" w:rsidRDefault="007F04EB" w:rsidP="00497D4A">
      <w:pPr>
        <w:tabs>
          <w:tab w:val="left" w:pos="765"/>
        </w:tabs>
        <w:jc w:val="center"/>
        <w:rPr>
          <w:color w:val="0033CC"/>
          <w:lang w:val="ro-RO"/>
        </w:rPr>
      </w:pPr>
      <w:r w:rsidRPr="0081507B">
        <w:rPr>
          <w:b/>
          <w:color w:val="0033CC"/>
          <w:sz w:val="27"/>
          <w:szCs w:val="27"/>
          <w:lang w:val="ro-RO"/>
        </w:rPr>
        <w:t>3.1 Proprietăţile structurale calitative ale sistemelor</w:t>
      </w:r>
    </w:p>
    <w:p w:rsidR="007F04EB" w:rsidRDefault="007F04EB" w:rsidP="00497D4A">
      <w:pPr>
        <w:pStyle w:val="Titlu1"/>
        <w:spacing w:before="0" w:after="0"/>
        <w:rPr>
          <w:rFonts w:cs="Times New Roman"/>
          <w:sz w:val="26"/>
          <w:szCs w:val="26"/>
          <w:lang w:val="ro-RO"/>
        </w:rPr>
      </w:pPr>
    </w:p>
    <w:p w:rsidR="007F04EB" w:rsidRPr="00497D4A" w:rsidRDefault="007F04EB" w:rsidP="00497D4A">
      <w:pPr>
        <w:pStyle w:val="Titlu1"/>
        <w:spacing w:before="0" w:after="0"/>
        <w:rPr>
          <w:rFonts w:cs="Times New Roman"/>
          <w:color w:val="0000FF"/>
          <w:sz w:val="26"/>
          <w:szCs w:val="26"/>
          <w:lang w:val="ro-RO"/>
        </w:rPr>
      </w:pPr>
      <w:r w:rsidRPr="00497D4A">
        <w:rPr>
          <w:rFonts w:cs="Times New Roman"/>
          <w:color w:val="0000FF"/>
          <w:sz w:val="26"/>
          <w:szCs w:val="26"/>
          <w:lang w:val="ro-RO"/>
        </w:rPr>
        <w:t>3.1.2 Stabilitatea sistemelor lineare</w:t>
      </w:r>
    </w:p>
    <w:p w:rsidR="007F04EB" w:rsidRDefault="007F04EB" w:rsidP="00497D4A">
      <w:pPr>
        <w:jc w:val="both"/>
        <w:rPr>
          <w:lang w:val="ro-RO"/>
        </w:rPr>
      </w:pPr>
      <w:r w:rsidRPr="0051651A">
        <w:rPr>
          <w:lang w:val="ro-RO"/>
        </w:rPr>
        <w:tab/>
      </w:r>
    </w:p>
    <w:p w:rsidR="007F04EB" w:rsidRPr="0051651A" w:rsidRDefault="007F04EB" w:rsidP="00497D4A">
      <w:pPr>
        <w:ind w:firstLine="720"/>
        <w:jc w:val="both"/>
        <w:rPr>
          <w:lang w:val="ro-RO"/>
        </w:rPr>
      </w:pPr>
      <w:r w:rsidRPr="0051651A">
        <w:rPr>
          <w:lang w:val="ro-RO"/>
        </w:rPr>
        <w:t xml:space="preserve">Noţiunea de stabilitate are o importanţă deosebită în teoria sistemelor. Intuitiv, se consideră că un sistem este stabil dacă, după o acţiune externă de tip impuls, care modifică starea sistemului faţă de starea iniţială staţionară, sistemul revine spontan la starea iniţială.  </w:t>
      </w:r>
    </w:p>
    <w:p w:rsidR="007F04EB" w:rsidRPr="0051651A" w:rsidRDefault="007F04EB" w:rsidP="00497D4A">
      <w:pPr>
        <w:pStyle w:val="Corptext3"/>
        <w:spacing w:before="0"/>
        <w:rPr>
          <w:sz w:val="24"/>
          <w:lang w:val="ro-RO"/>
        </w:rPr>
      </w:pPr>
      <w:r w:rsidRPr="0051651A">
        <w:rPr>
          <w:sz w:val="24"/>
          <w:lang w:val="ro-RO"/>
        </w:rPr>
        <w:tab/>
      </w:r>
      <w:r w:rsidR="00205875">
        <w:rPr>
          <w:sz w:val="24"/>
          <w:lang w:val="ro-RO"/>
        </w:rPr>
        <w:tab/>
      </w:r>
      <w:r w:rsidRPr="0051651A">
        <w:rPr>
          <w:sz w:val="24"/>
          <w:lang w:val="ro-RO"/>
        </w:rPr>
        <w:t>Există două noţiuni în stabilitatea sistemelor :</w:t>
      </w:r>
    </w:p>
    <w:p w:rsidR="007F04EB" w:rsidRPr="0051651A" w:rsidRDefault="007F04EB" w:rsidP="00497D4A">
      <w:pPr>
        <w:numPr>
          <w:ilvl w:val="0"/>
          <w:numId w:val="24"/>
        </w:numPr>
        <w:tabs>
          <w:tab w:val="left" w:pos="284"/>
        </w:tabs>
        <w:jc w:val="both"/>
        <w:rPr>
          <w:lang w:val="ro-RO"/>
        </w:rPr>
      </w:pPr>
      <w:r w:rsidRPr="0051651A">
        <w:rPr>
          <w:bCs/>
          <w:iCs/>
          <w:lang w:val="ro-RO"/>
        </w:rPr>
        <w:t>noţiunea de</w:t>
      </w:r>
      <w:r w:rsidRPr="0051651A">
        <w:rPr>
          <w:b/>
          <w:bCs/>
          <w:i/>
          <w:iCs/>
          <w:lang w:val="ro-RO"/>
        </w:rPr>
        <w:t xml:space="preserve"> </w:t>
      </w:r>
      <w:r w:rsidRPr="00205875">
        <w:rPr>
          <w:bCs/>
          <w:iCs/>
          <w:u w:val="single"/>
          <w:lang w:val="ro-RO"/>
        </w:rPr>
        <w:t>stabilitate internă</w:t>
      </w:r>
      <w:r w:rsidRPr="0051651A">
        <w:rPr>
          <w:lang w:val="ro-RO"/>
        </w:rPr>
        <w:t xml:space="preserve">, care este definită în raport cu variabila de stare </w:t>
      </w:r>
      <w:r w:rsidRPr="0051651A">
        <w:rPr>
          <w:position w:val="-14"/>
          <w:lang w:val="ro-RO"/>
        </w:rPr>
        <w:object w:dxaOrig="520" w:dyaOrig="400">
          <v:shape id="_x0000_i1113" type="#_x0000_t75" style="width:26.25pt;height:20.25pt" o:ole="">
            <v:imagedata r:id="rId185" o:title=""/>
          </v:shape>
          <o:OLEObject Type="Embed" ProgID="Equation.DSMT4" ShapeID="_x0000_i1113" DrawAspect="Content" ObjectID="_1395556066" r:id="rId186"/>
        </w:object>
      </w:r>
      <w:r w:rsidRPr="0051651A">
        <w:rPr>
          <w:lang w:val="ro-RO"/>
        </w:rPr>
        <w:t xml:space="preserve">. Aceasta se mai numeşte </w:t>
      </w:r>
      <w:r w:rsidRPr="00205875">
        <w:rPr>
          <w:u w:val="single"/>
          <w:lang w:val="ro-RO"/>
        </w:rPr>
        <w:t>stabilitate asimptotică</w:t>
      </w:r>
      <w:r w:rsidRPr="0051651A">
        <w:rPr>
          <w:lang w:val="ro-RO"/>
        </w:rPr>
        <w:t>;</w:t>
      </w:r>
    </w:p>
    <w:p w:rsidR="007F04EB" w:rsidRPr="00205875" w:rsidRDefault="007F04EB" w:rsidP="00497D4A">
      <w:pPr>
        <w:numPr>
          <w:ilvl w:val="0"/>
          <w:numId w:val="24"/>
        </w:numPr>
        <w:tabs>
          <w:tab w:val="left" w:pos="284"/>
        </w:tabs>
        <w:jc w:val="both"/>
        <w:rPr>
          <w:u w:val="single"/>
          <w:lang w:val="ro-RO"/>
        </w:rPr>
      </w:pPr>
      <w:r w:rsidRPr="0051651A">
        <w:rPr>
          <w:bCs/>
          <w:iCs/>
          <w:lang w:val="ro-RO"/>
        </w:rPr>
        <w:t>noţiunea de</w:t>
      </w:r>
      <w:r w:rsidRPr="0051651A">
        <w:rPr>
          <w:b/>
          <w:bCs/>
          <w:i/>
          <w:iCs/>
          <w:lang w:val="ro-RO"/>
        </w:rPr>
        <w:t xml:space="preserve"> </w:t>
      </w:r>
      <w:r w:rsidRPr="00205875">
        <w:rPr>
          <w:bCs/>
          <w:iCs/>
          <w:u w:val="single"/>
          <w:lang w:val="ro-RO"/>
        </w:rPr>
        <w:t>stabilitate externă</w:t>
      </w:r>
      <w:r w:rsidRPr="0051651A">
        <w:rPr>
          <w:lang w:val="ro-RO"/>
        </w:rPr>
        <w:t xml:space="preserve">, definită în raport cu variabila de </w:t>
      </w:r>
      <w:r w:rsidRPr="0051651A">
        <w:rPr>
          <w:position w:val="-14"/>
          <w:lang w:val="ro-RO"/>
        </w:rPr>
        <w:object w:dxaOrig="499" w:dyaOrig="400">
          <v:shape id="_x0000_i1114" type="#_x0000_t75" style="width:24.75pt;height:20.25pt" o:ole="">
            <v:imagedata r:id="rId187" o:title=""/>
          </v:shape>
          <o:OLEObject Type="Embed" ProgID="Equation.DSMT4" ShapeID="_x0000_i1114" DrawAspect="Content" ObjectID="_1395556067" r:id="rId188"/>
        </w:object>
      </w:r>
      <w:r w:rsidRPr="0051651A">
        <w:rPr>
          <w:lang w:val="ro-RO"/>
        </w:rPr>
        <w:t xml:space="preserve">. Aceasta se mai numeşte </w:t>
      </w:r>
      <w:r w:rsidRPr="00205875">
        <w:rPr>
          <w:u w:val="single"/>
          <w:lang w:val="ro-RO"/>
        </w:rPr>
        <w:t>stabilitate în sensul intrare mărginită – ieşire mărginită (IMEM).</w:t>
      </w:r>
    </w:p>
    <w:p w:rsidR="007F04EB" w:rsidRPr="0051651A" w:rsidRDefault="007F04EB" w:rsidP="00497D4A">
      <w:pPr>
        <w:tabs>
          <w:tab w:val="left" w:pos="284"/>
        </w:tabs>
        <w:jc w:val="both"/>
        <w:rPr>
          <w:lang w:val="ro-RO"/>
        </w:rPr>
      </w:pPr>
      <w:r w:rsidRPr="0051651A">
        <w:rPr>
          <w:lang w:val="ro-RO"/>
        </w:rPr>
        <w:t xml:space="preserve">  </w:t>
      </w:r>
    </w:p>
    <w:p w:rsidR="007F04EB" w:rsidRPr="0081507B" w:rsidRDefault="007F04EB" w:rsidP="00497D4A">
      <w:pPr>
        <w:tabs>
          <w:tab w:val="left" w:pos="284"/>
        </w:tabs>
        <w:jc w:val="both"/>
        <w:rPr>
          <w:b/>
          <w:i/>
          <w:color w:val="0033CC"/>
          <w:lang w:val="ro-RO"/>
        </w:rPr>
      </w:pPr>
      <w:r w:rsidRPr="0081507B">
        <w:rPr>
          <w:b/>
          <w:i/>
          <w:color w:val="0033CC"/>
          <w:lang w:val="ro-RO"/>
        </w:rPr>
        <w:t>3.1.2.1 Stabilitatea asimptotică (stabilitatea internă)</w:t>
      </w:r>
    </w:p>
    <w:p w:rsidR="007F04EB" w:rsidRPr="0051651A" w:rsidRDefault="007F04EB" w:rsidP="00497D4A">
      <w:pPr>
        <w:jc w:val="both"/>
        <w:rPr>
          <w:lang w:val="ro-RO"/>
        </w:rPr>
      </w:pPr>
      <w:r w:rsidRPr="0051651A">
        <w:rPr>
          <w:lang w:val="ro-RO"/>
        </w:rPr>
        <w:tab/>
        <w:t xml:space="preserve">Fie un sistem descris printr-un model de stare. Se spune că starea  </w:t>
      </w:r>
      <w:r w:rsidRPr="0051651A">
        <w:rPr>
          <w:position w:val="-12"/>
          <w:lang w:val="ro-RO"/>
        </w:rPr>
        <w:object w:dxaOrig="320" w:dyaOrig="360">
          <v:shape id="_x0000_i1115" type="#_x0000_t75" style="width:15.75pt;height:18pt" o:ole="">
            <v:imagedata r:id="rId189" o:title=""/>
          </v:shape>
          <o:OLEObject Type="Embed" ProgID="Equation.DSMT4" ShapeID="_x0000_i1115" DrawAspect="Content" ObjectID="_1395556068" r:id="rId190"/>
        </w:object>
      </w:r>
      <w:r w:rsidRPr="0051651A">
        <w:rPr>
          <w:lang w:val="ro-RO"/>
        </w:rPr>
        <w:t xml:space="preserve"> este o </w:t>
      </w:r>
      <w:r w:rsidRPr="00573BD1">
        <w:rPr>
          <w:u w:val="single"/>
          <w:lang w:val="ro-RO"/>
        </w:rPr>
        <w:t>stare de echilibru,</w:t>
      </w:r>
      <w:r w:rsidRPr="00573BD1">
        <w:rPr>
          <w:lang w:val="ro-RO"/>
        </w:rPr>
        <w:t xml:space="preserve"> </w:t>
      </w:r>
      <w:r w:rsidRPr="0051651A">
        <w:rPr>
          <w:lang w:val="ro-RO"/>
        </w:rPr>
        <w:t xml:space="preserve">dacă </w:t>
      </w:r>
      <w:r w:rsidRPr="0051651A">
        <w:rPr>
          <w:position w:val="-12"/>
          <w:lang w:val="ro-RO"/>
        </w:rPr>
        <w:object w:dxaOrig="740" w:dyaOrig="360">
          <v:shape id="_x0000_i1116" type="#_x0000_t75" style="width:36.75pt;height:18pt" o:ole="" fillcolor="window">
            <v:imagedata r:id="rId191" o:title=""/>
          </v:shape>
          <o:OLEObject Type="Embed" ProgID="Equation.DSMT4" ShapeID="_x0000_i1116" DrawAspect="Content" ObjectID="_1395556069" r:id="rId192"/>
        </w:object>
      </w:r>
      <w:r w:rsidRPr="0051651A">
        <w:rPr>
          <w:lang w:val="ro-RO"/>
        </w:rPr>
        <w:t xml:space="preserve"> Pornind dintr-o stare de echilibru în care se găseşte sistemul, fie aceasta </w:t>
      </w:r>
      <w:r w:rsidRPr="0051651A">
        <w:rPr>
          <w:position w:val="-12"/>
          <w:lang w:val="ro-RO"/>
        </w:rPr>
        <w:object w:dxaOrig="700" w:dyaOrig="360">
          <v:shape id="_x0000_i1117" type="#_x0000_t75" style="width:35.25pt;height:18pt" o:ole="">
            <v:imagedata r:id="rId193" o:title=""/>
          </v:shape>
          <o:OLEObject Type="Embed" ProgID="Equation.DSMT4" ShapeID="_x0000_i1117" DrawAspect="Content" ObjectID="_1395556070" r:id="rId194"/>
        </w:object>
      </w:r>
      <w:r w:rsidRPr="0051651A">
        <w:rPr>
          <w:lang w:val="ro-RO"/>
        </w:rPr>
        <w:t xml:space="preserve">, se imprimă  la </w:t>
      </w:r>
      <w:r w:rsidRPr="0051651A">
        <w:rPr>
          <w:position w:val="-6"/>
          <w:lang w:val="ro-RO"/>
        </w:rPr>
        <w:object w:dxaOrig="499" w:dyaOrig="279">
          <v:shape id="_x0000_i1118" type="#_x0000_t75" style="width:24.75pt;height:14.25pt" o:ole="">
            <v:imagedata r:id="rId195" o:title=""/>
          </v:shape>
          <o:OLEObject Type="Embed" ProgID="Equation.DSMT4" ShapeID="_x0000_i1118" DrawAspect="Content" ObjectID="_1395556071" r:id="rId196"/>
        </w:object>
      </w:r>
      <w:r w:rsidRPr="0051651A">
        <w:rPr>
          <w:lang w:val="ro-RO"/>
        </w:rPr>
        <w:t xml:space="preserve"> un ecart </w:t>
      </w:r>
      <w:r w:rsidRPr="0051651A">
        <w:rPr>
          <w:position w:val="-6"/>
          <w:lang w:val="ro-RO"/>
        </w:rPr>
        <w:object w:dxaOrig="340" w:dyaOrig="260">
          <v:shape id="_x0000_i1119" type="#_x0000_t75" style="width:17.25pt;height:12.75pt" o:ole="">
            <v:imagedata r:id="rId197" o:title=""/>
          </v:shape>
          <o:OLEObject Type="Embed" ProgID="Equation.3" ShapeID="_x0000_i1119" DrawAspect="Content" ObjectID="_1395556072" r:id="rId198"/>
        </w:object>
      </w:r>
      <w:r w:rsidRPr="0051651A">
        <w:rPr>
          <w:lang w:val="ro-RO"/>
        </w:rPr>
        <w:t xml:space="preserve"> stării sistemului. Se obţine starea </w:t>
      </w:r>
      <w:r w:rsidRPr="0051651A">
        <w:rPr>
          <w:position w:val="-12"/>
          <w:lang w:val="ro-RO"/>
        </w:rPr>
        <w:object w:dxaOrig="1760" w:dyaOrig="360">
          <v:shape id="_x0000_i1120" type="#_x0000_t75" style="width:87.75pt;height:18pt" o:ole="">
            <v:imagedata r:id="rId199" o:title=""/>
          </v:shape>
          <o:OLEObject Type="Embed" ProgID="Equation.DSMT4" ShapeID="_x0000_i1120" DrawAspect="Content" ObjectID="_1395556073" r:id="rId200"/>
        </w:object>
      </w:r>
      <w:r w:rsidRPr="0051651A">
        <w:rPr>
          <w:lang w:val="ro-RO"/>
        </w:rPr>
        <w:t xml:space="preserve">. Sistemul va fi stabil dacă starea revine asimptotic la cea iniţială, adică </w:t>
      </w:r>
    </w:p>
    <w:p w:rsidR="00497D4A" w:rsidRDefault="00497D4A" w:rsidP="00497D4A">
      <w:pPr>
        <w:pStyle w:val="Relatii"/>
        <w:spacing w:before="0" w:after="0"/>
        <w:jc w:val="right"/>
        <w:rPr>
          <w:lang w:val="ro-RO"/>
        </w:rPr>
      </w:pPr>
    </w:p>
    <w:p w:rsidR="007F04EB" w:rsidRPr="0051651A" w:rsidRDefault="007F04EB" w:rsidP="00497D4A">
      <w:pPr>
        <w:pStyle w:val="Relatii"/>
        <w:spacing w:before="0" w:after="0"/>
        <w:jc w:val="right"/>
        <w:rPr>
          <w:sz w:val="24"/>
          <w:szCs w:val="24"/>
          <w:lang w:val="ro-RO"/>
        </w:rPr>
      </w:pPr>
      <w:r w:rsidRPr="0051651A">
        <w:rPr>
          <w:lang w:val="ro-RO"/>
        </w:rPr>
        <w:tab/>
      </w:r>
      <w:r w:rsidRPr="0051651A">
        <w:rPr>
          <w:position w:val="-26"/>
          <w:lang w:val="ro-RO"/>
        </w:rPr>
        <w:object w:dxaOrig="1820" w:dyaOrig="520">
          <v:shape id="_x0000_i1121" type="#_x0000_t75" style="width:90.75pt;height:26.25pt" o:ole="" fillcolor="window">
            <v:imagedata r:id="rId201" o:title=""/>
          </v:shape>
          <o:OLEObject Type="Embed" ProgID="Equation.DSMT4" ShapeID="_x0000_i1121" DrawAspect="Content" ObjectID="_1395556074" r:id="rId202"/>
        </w:object>
      </w:r>
      <w:r w:rsidRPr="0051651A">
        <w:rPr>
          <w:lang w:val="ro-RO"/>
        </w:rPr>
        <w:tab/>
      </w:r>
      <w:r w:rsidRPr="0051651A">
        <w:rPr>
          <w:lang w:val="ro-RO"/>
        </w:rPr>
        <w:tab/>
      </w:r>
      <w:r w:rsidRPr="0051651A">
        <w:rPr>
          <w:sz w:val="24"/>
          <w:szCs w:val="24"/>
          <w:lang w:val="ro-RO"/>
        </w:rPr>
        <w:t>(</w:t>
      </w:r>
      <w:r>
        <w:rPr>
          <w:sz w:val="24"/>
          <w:szCs w:val="24"/>
          <w:lang w:val="ro-RO"/>
        </w:rPr>
        <w:t>1</w:t>
      </w:r>
      <w:r w:rsidRPr="0051651A">
        <w:rPr>
          <w:sz w:val="24"/>
          <w:szCs w:val="24"/>
          <w:lang w:val="ro-RO"/>
        </w:rPr>
        <w:t>)</w:t>
      </w:r>
    </w:p>
    <w:p w:rsidR="00497D4A" w:rsidRDefault="00497D4A" w:rsidP="00497D4A">
      <w:pPr>
        <w:rPr>
          <w:lang w:val="ro-RO"/>
        </w:rPr>
      </w:pPr>
    </w:p>
    <w:p w:rsidR="007F04EB" w:rsidRPr="0051651A" w:rsidRDefault="007F04EB" w:rsidP="00497D4A">
      <w:pPr>
        <w:rPr>
          <w:lang w:val="ro-RO"/>
        </w:rPr>
      </w:pPr>
      <w:r w:rsidRPr="0051651A">
        <w:rPr>
          <w:lang w:val="ro-RO"/>
        </w:rPr>
        <w:t xml:space="preserve">Variaţia </w:t>
      </w:r>
      <w:r w:rsidRPr="0051651A">
        <w:rPr>
          <w:position w:val="-14"/>
          <w:lang w:val="ro-RO"/>
        </w:rPr>
        <w:object w:dxaOrig="520" w:dyaOrig="400">
          <v:shape id="_x0000_i1122" type="#_x0000_t75" style="width:26.25pt;height:20.25pt" o:ole="">
            <v:imagedata r:id="rId203" o:title=""/>
          </v:shape>
          <o:OLEObject Type="Embed" ProgID="Equation.DSMT4" ShapeID="_x0000_i1122" DrawAspect="Content" ObjectID="_1395556075" r:id="rId204"/>
        </w:object>
      </w:r>
      <w:r w:rsidRPr="0051651A">
        <w:rPr>
          <w:lang w:val="ro-RO"/>
        </w:rPr>
        <w:t xml:space="preserve">este </w:t>
      </w:r>
      <w:r w:rsidRPr="00573BD1">
        <w:rPr>
          <w:u w:val="single"/>
          <w:lang w:val="ro-RO"/>
        </w:rPr>
        <w:t>răspunsul liber</w:t>
      </w:r>
      <w:r w:rsidRPr="0051651A">
        <w:rPr>
          <w:lang w:val="ro-RO"/>
        </w:rPr>
        <w:t xml:space="preserve"> al sistemului, care are expresia  </w:t>
      </w:r>
    </w:p>
    <w:p w:rsidR="00497D4A" w:rsidRDefault="00497D4A" w:rsidP="00497D4A">
      <w:pPr>
        <w:pStyle w:val="Relatii"/>
        <w:spacing w:before="0" w:after="0"/>
        <w:jc w:val="right"/>
        <w:rPr>
          <w:lang w:val="ro-RO"/>
        </w:rPr>
      </w:pPr>
    </w:p>
    <w:p w:rsidR="007F04EB" w:rsidRPr="0051651A" w:rsidRDefault="007F04EB" w:rsidP="00497D4A">
      <w:pPr>
        <w:pStyle w:val="Relatii"/>
        <w:spacing w:before="0" w:after="0"/>
        <w:jc w:val="right"/>
        <w:rPr>
          <w:sz w:val="24"/>
          <w:szCs w:val="24"/>
          <w:lang w:val="ro-RO"/>
        </w:rPr>
      </w:pPr>
      <w:r w:rsidRPr="0051651A">
        <w:rPr>
          <w:lang w:val="ro-RO"/>
        </w:rPr>
        <w:tab/>
      </w:r>
      <w:r w:rsidRPr="0051651A">
        <w:rPr>
          <w:position w:val="-14"/>
          <w:lang w:val="ro-RO"/>
        </w:rPr>
        <w:object w:dxaOrig="1620" w:dyaOrig="400">
          <v:shape id="_x0000_i1123" type="#_x0000_t75" style="width:81pt;height:20.25pt" o:ole="">
            <v:imagedata r:id="rId205" o:title=""/>
          </v:shape>
          <o:OLEObject Type="Embed" ProgID="Equation.DSMT4" ShapeID="_x0000_i1123" DrawAspect="Content" ObjectID="_1395556076" r:id="rId206"/>
        </w:object>
      </w:r>
      <w:r w:rsidRPr="0051651A">
        <w:rPr>
          <w:lang w:val="ro-RO"/>
        </w:rPr>
        <w:tab/>
      </w:r>
      <w:r w:rsidRPr="0051651A">
        <w:rPr>
          <w:lang w:val="ro-RO"/>
        </w:rPr>
        <w:tab/>
      </w:r>
      <w:r w:rsidRPr="0051651A">
        <w:rPr>
          <w:sz w:val="24"/>
          <w:szCs w:val="24"/>
          <w:lang w:val="ro-RO"/>
        </w:rPr>
        <w:t>(</w:t>
      </w:r>
      <w:r>
        <w:rPr>
          <w:sz w:val="24"/>
          <w:szCs w:val="24"/>
          <w:lang w:val="ro-RO"/>
        </w:rPr>
        <w:t>2</w:t>
      </w:r>
      <w:r w:rsidRPr="0051651A">
        <w:rPr>
          <w:sz w:val="24"/>
          <w:szCs w:val="24"/>
          <w:lang w:val="ro-RO"/>
        </w:rPr>
        <w:t>)</w:t>
      </w:r>
    </w:p>
    <w:p w:rsidR="00497D4A" w:rsidRDefault="00497D4A" w:rsidP="00497D4A">
      <w:pPr>
        <w:jc w:val="both"/>
        <w:rPr>
          <w:lang w:val="ro-RO"/>
        </w:rPr>
      </w:pPr>
    </w:p>
    <w:p w:rsidR="007F04EB" w:rsidRPr="0051651A" w:rsidRDefault="007F04EB" w:rsidP="00497D4A">
      <w:pPr>
        <w:jc w:val="both"/>
        <w:rPr>
          <w:lang w:val="ro-RO"/>
        </w:rPr>
      </w:pPr>
      <w:r w:rsidRPr="0051651A">
        <w:rPr>
          <w:lang w:val="ro-RO"/>
        </w:rPr>
        <w:t xml:space="preserve">Dacă modelul de stare este pus sub forma canonică Jordan şi dacă valorile proprii ale matricii  </w:t>
      </w:r>
      <w:r w:rsidRPr="0051651A">
        <w:rPr>
          <w:b/>
          <w:bCs/>
          <w:i/>
          <w:iCs/>
          <w:lang w:val="ro-RO"/>
        </w:rPr>
        <w:t>A</w:t>
      </w:r>
      <w:r w:rsidRPr="0051651A">
        <w:rPr>
          <w:lang w:val="ro-RO"/>
        </w:rPr>
        <w:t xml:space="preserve"> sunt distincte, </w:t>
      </w:r>
      <w:r w:rsidRPr="0051651A">
        <w:rPr>
          <w:position w:val="-12"/>
          <w:lang w:val="ro-RO"/>
        </w:rPr>
        <w:object w:dxaOrig="1400" w:dyaOrig="400">
          <v:shape id="_x0000_i1124" type="#_x0000_t75" style="width:69.7pt;height:20.25pt" o:ole="">
            <v:imagedata r:id="rId207" o:title=""/>
          </v:shape>
          <o:OLEObject Type="Embed" ProgID="Equation.DSMT4" ShapeID="_x0000_i1124" DrawAspect="Content" ObjectID="_1395556077" r:id="rId208"/>
        </w:object>
      </w:r>
      <w:r w:rsidRPr="0051651A">
        <w:rPr>
          <w:lang w:val="ro-RO"/>
        </w:rPr>
        <w:t>, expresia răspunsului liber este</w:t>
      </w:r>
    </w:p>
    <w:p w:rsidR="00497D4A" w:rsidRDefault="00497D4A" w:rsidP="00497D4A">
      <w:pPr>
        <w:pStyle w:val="Relatii"/>
        <w:spacing w:before="0" w:after="0"/>
        <w:jc w:val="right"/>
        <w:rPr>
          <w:lang w:val="ro-RO"/>
        </w:rPr>
      </w:pPr>
    </w:p>
    <w:p w:rsidR="007F04EB" w:rsidRPr="0051651A" w:rsidRDefault="007F04EB" w:rsidP="00497D4A">
      <w:pPr>
        <w:pStyle w:val="Relatii"/>
        <w:spacing w:before="0" w:after="0"/>
        <w:jc w:val="right"/>
        <w:rPr>
          <w:sz w:val="24"/>
          <w:szCs w:val="24"/>
          <w:lang w:val="ro-RO"/>
        </w:rPr>
      </w:pPr>
      <w:r w:rsidRPr="0051651A">
        <w:rPr>
          <w:lang w:val="ro-RO"/>
        </w:rPr>
        <w:tab/>
      </w:r>
      <w:r w:rsidRPr="0051651A">
        <w:rPr>
          <w:position w:val="-22"/>
          <w:lang w:val="ro-RO"/>
        </w:rPr>
        <w:object w:dxaOrig="2880" w:dyaOrig="560">
          <v:shape id="_x0000_i1125" type="#_x0000_t75" style="width:2in;height:27.75pt" o:ole="" fillcolor="window">
            <v:imagedata r:id="rId209" o:title=""/>
          </v:shape>
          <o:OLEObject Type="Embed" ProgID="Equation.DSMT4" ShapeID="_x0000_i1125" DrawAspect="Content" ObjectID="_1395556078" r:id="rId210"/>
        </w:object>
      </w:r>
      <w:r w:rsidRPr="0051651A">
        <w:rPr>
          <w:lang w:val="ro-RO"/>
        </w:rPr>
        <w:tab/>
      </w:r>
      <w:r w:rsidRPr="0051651A">
        <w:rPr>
          <w:lang w:val="ro-RO"/>
        </w:rPr>
        <w:tab/>
      </w:r>
      <w:r w:rsidRPr="0051651A">
        <w:rPr>
          <w:sz w:val="24"/>
          <w:szCs w:val="24"/>
          <w:lang w:val="ro-RO"/>
        </w:rPr>
        <w:t>(</w:t>
      </w:r>
      <w:r>
        <w:rPr>
          <w:sz w:val="24"/>
          <w:szCs w:val="24"/>
          <w:lang w:val="ro-RO"/>
        </w:rPr>
        <w:t>3</w:t>
      </w:r>
      <w:r w:rsidRPr="0051651A">
        <w:rPr>
          <w:sz w:val="24"/>
          <w:szCs w:val="24"/>
          <w:lang w:val="ro-RO"/>
        </w:rPr>
        <w:t>)</w:t>
      </w:r>
    </w:p>
    <w:p w:rsidR="00497D4A" w:rsidRDefault="00497D4A" w:rsidP="00497D4A">
      <w:pPr>
        <w:rPr>
          <w:lang w:val="ro-RO"/>
        </w:rPr>
      </w:pPr>
    </w:p>
    <w:p w:rsidR="007F04EB" w:rsidRPr="0051651A" w:rsidRDefault="007F04EB" w:rsidP="00497D4A">
      <w:pPr>
        <w:rPr>
          <w:lang w:val="ro-RO"/>
        </w:rPr>
      </w:pPr>
      <w:r w:rsidRPr="0051651A">
        <w:rPr>
          <w:lang w:val="ro-RO"/>
        </w:rPr>
        <w:t>Condiţia de stabilitate asimptotică</w:t>
      </w:r>
    </w:p>
    <w:p w:rsidR="00497D4A" w:rsidRDefault="00497D4A" w:rsidP="00497D4A">
      <w:pPr>
        <w:pStyle w:val="Relatii"/>
        <w:spacing w:before="0" w:after="0"/>
        <w:jc w:val="right"/>
        <w:rPr>
          <w:lang w:val="ro-RO"/>
        </w:rPr>
      </w:pPr>
    </w:p>
    <w:p w:rsidR="007F04EB" w:rsidRPr="0051651A" w:rsidRDefault="007F04EB" w:rsidP="00497D4A">
      <w:pPr>
        <w:pStyle w:val="Relatii"/>
        <w:spacing w:before="0" w:after="0"/>
        <w:jc w:val="right"/>
        <w:rPr>
          <w:sz w:val="24"/>
          <w:szCs w:val="24"/>
          <w:lang w:val="ro-RO"/>
        </w:rPr>
      </w:pPr>
      <w:r w:rsidRPr="0051651A">
        <w:rPr>
          <w:lang w:val="ro-RO"/>
        </w:rPr>
        <w:tab/>
      </w:r>
      <w:r w:rsidRPr="0051651A">
        <w:rPr>
          <w:position w:val="-26"/>
          <w:lang w:val="ro-RO"/>
        </w:rPr>
        <w:object w:dxaOrig="4140" w:dyaOrig="600">
          <v:shape id="_x0000_i1126" type="#_x0000_t75" style="width:207pt;height:30pt" o:ole="" fillcolor="window">
            <v:imagedata r:id="rId211" o:title=""/>
          </v:shape>
          <o:OLEObject Type="Embed" ProgID="Equation.DSMT4" ShapeID="_x0000_i1126" DrawAspect="Content" ObjectID="_1395556079" r:id="rId212"/>
        </w:object>
      </w:r>
      <w:r w:rsidRPr="0051651A">
        <w:rPr>
          <w:lang w:val="ro-RO"/>
        </w:rPr>
        <w:tab/>
      </w:r>
      <w:r w:rsidRPr="0051651A">
        <w:rPr>
          <w:lang w:val="ro-RO"/>
        </w:rPr>
        <w:tab/>
      </w:r>
      <w:r w:rsidRPr="0051651A">
        <w:rPr>
          <w:sz w:val="24"/>
          <w:szCs w:val="24"/>
          <w:lang w:val="ro-RO"/>
        </w:rPr>
        <w:t>(</w:t>
      </w:r>
      <w:r>
        <w:rPr>
          <w:sz w:val="24"/>
          <w:szCs w:val="24"/>
          <w:lang w:val="ro-RO"/>
        </w:rPr>
        <w:t>4</w:t>
      </w:r>
      <w:r w:rsidRPr="0051651A">
        <w:rPr>
          <w:sz w:val="24"/>
          <w:szCs w:val="24"/>
          <w:lang w:val="ro-RO"/>
        </w:rPr>
        <w:t>)</w:t>
      </w:r>
    </w:p>
    <w:p w:rsidR="00497D4A" w:rsidRDefault="00497D4A" w:rsidP="00497D4A">
      <w:pPr>
        <w:jc w:val="both"/>
        <w:rPr>
          <w:lang w:val="ro-RO"/>
        </w:rPr>
      </w:pPr>
    </w:p>
    <w:p w:rsidR="007F04EB" w:rsidRPr="0051651A" w:rsidRDefault="007F04EB" w:rsidP="00497D4A">
      <w:pPr>
        <w:jc w:val="both"/>
        <w:rPr>
          <w:lang w:val="ro-RO"/>
        </w:rPr>
      </w:pPr>
      <w:r w:rsidRPr="0051651A">
        <w:rPr>
          <w:lang w:val="ro-RO"/>
        </w:rPr>
        <w:t xml:space="preserve">este verificată numai dacă </w:t>
      </w:r>
      <w:r w:rsidRPr="0051651A">
        <w:rPr>
          <w:position w:val="-12"/>
          <w:lang w:val="ro-RO"/>
        </w:rPr>
        <w:object w:dxaOrig="1300" w:dyaOrig="400">
          <v:shape id="_x0000_i1127" type="#_x0000_t75" style="width:65.25pt;height:20.25pt" o:ole="">
            <v:imagedata r:id="rId213" o:title=""/>
          </v:shape>
          <o:OLEObject Type="Embed" ProgID="Equation.DSMT4" ShapeID="_x0000_i1127" DrawAspect="Content" ObjectID="_1395556080" r:id="rId214"/>
        </w:object>
      </w:r>
      <w:r w:rsidRPr="0051651A">
        <w:rPr>
          <w:lang w:val="ro-RO"/>
        </w:rPr>
        <w:t xml:space="preserve">, deoarece  </w:t>
      </w:r>
      <w:r w:rsidRPr="0051651A">
        <w:rPr>
          <w:position w:val="-26"/>
          <w:lang w:val="ro-RO"/>
        </w:rPr>
        <w:object w:dxaOrig="1219" w:dyaOrig="580">
          <v:shape id="_x0000_i1128" type="#_x0000_t75" style="width:60.75pt;height:29.25pt" o:ole="" fillcolor="window">
            <v:imagedata r:id="rId215" o:title=""/>
          </v:shape>
          <o:OLEObject Type="Embed" ProgID="Equation.DSMT4" ShapeID="_x0000_i1128" DrawAspect="Content" ObjectID="_1395556081" r:id="rId216"/>
        </w:object>
      </w:r>
      <w:r w:rsidRPr="0051651A">
        <w:rPr>
          <w:lang w:val="ro-RO"/>
        </w:rPr>
        <w:t xml:space="preserve"> pentru </w:t>
      </w:r>
      <w:r w:rsidRPr="0051651A">
        <w:rPr>
          <w:position w:val="-12"/>
          <w:lang w:val="ro-RO"/>
        </w:rPr>
        <w:object w:dxaOrig="600" w:dyaOrig="360">
          <v:shape id="_x0000_i1129" type="#_x0000_t75" style="width:30pt;height:18pt" o:ole="">
            <v:imagedata r:id="rId217" o:title=""/>
          </v:shape>
          <o:OLEObject Type="Embed" ProgID="Equation.DSMT4" ShapeID="_x0000_i1129" DrawAspect="Content" ObjectID="_1395556082" r:id="rId218"/>
        </w:object>
      </w:r>
      <w:r w:rsidRPr="0051651A">
        <w:rPr>
          <w:lang w:val="ro-RO"/>
        </w:rPr>
        <w:t>.</w:t>
      </w:r>
      <w:r w:rsidR="00573BD1">
        <w:rPr>
          <w:lang w:val="ro-RO"/>
        </w:rPr>
        <w:t xml:space="preserve"> </w:t>
      </w:r>
      <w:r w:rsidRPr="0051651A">
        <w:rPr>
          <w:lang w:val="ro-RO"/>
        </w:rPr>
        <w:t xml:space="preserve">Deci, un sistem este </w:t>
      </w:r>
      <w:r w:rsidRPr="00761CE7">
        <w:rPr>
          <w:u w:val="single"/>
          <w:lang w:val="ro-RO"/>
        </w:rPr>
        <w:t>asimptotic stabil</w:t>
      </w:r>
      <w:r w:rsidRPr="0051651A">
        <w:rPr>
          <w:lang w:val="ro-RO"/>
        </w:rPr>
        <w:t xml:space="preserve"> sau </w:t>
      </w:r>
      <w:r w:rsidRPr="00761CE7">
        <w:rPr>
          <w:u w:val="single"/>
          <w:lang w:val="ro-RO"/>
        </w:rPr>
        <w:t>intern stabil</w:t>
      </w:r>
      <w:r w:rsidRPr="0051651A">
        <w:rPr>
          <w:lang w:val="ro-RO"/>
        </w:rPr>
        <w:t xml:space="preserve"> dacă </w:t>
      </w:r>
    </w:p>
    <w:p w:rsidR="00497D4A" w:rsidRDefault="00497D4A" w:rsidP="00497D4A">
      <w:pPr>
        <w:pStyle w:val="Relatii"/>
        <w:spacing w:before="0" w:after="0"/>
        <w:jc w:val="right"/>
        <w:rPr>
          <w:lang w:val="ro-RO"/>
        </w:rPr>
      </w:pPr>
    </w:p>
    <w:p w:rsidR="007F04EB" w:rsidRPr="0051651A" w:rsidRDefault="007F04EB" w:rsidP="00497D4A">
      <w:pPr>
        <w:pStyle w:val="Relatii"/>
        <w:spacing w:before="0" w:after="0"/>
        <w:jc w:val="right"/>
        <w:rPr>
          <w:lang w:val="ro-RO"/>
        </w:rPr>
      </w:pPr>
      <w:r w:rsidRPr="0051651A">
        <w:rPr>
          <w:lang w:val="ro-RO"/>
        </w:rPr>
        <w:tab/>
      </w:r>
      <w:r w:rsidRPr="0051651A">
        <w:rPr>
          <w:position w:val="-14"/>
          <w:lang w:val="ro-RO"/>
        </w:rPr>
        <w:object w:dxaOrig="1180" w:dyaOrig="460">
          <v:shape id="_x0000_i1130" type="#_x0000_t75" style="width:59.25pt;height:23.25pt" o:ole="">
            <v:imagedata r:id="rId219" o:title=""/>
          </v:shape>
          <o:OLEObject Type="Embed" ProgID="Equation.DSMT4" ShapeID="_x0000_i1130" DrawAspect="Content" ObjectID="_1395556083" r:id="rId220"/>
        </w:object>
      </w:r>
      <w:r w:rsidRPr="0051651A">
        <w:rPr>
          <w:lang w:val="ro-RO"/>
        </w:rPr>
        <w:tab/>
      </w:r>
      <w:r w:rsidRPr="0051651A">
        <w:rPr>
          <w:lang w:val="ro-RO"/>
        </w:rPr>
        <w:tab/>
      </w:r>
      <w:r w:rsidRPr="0051651A">
        <w:rPr>
          <w:sz w:val="24"/>
          <w:szCs w:val="24"/>
          <w:lang w:val="ro-RO"/>
        </w:rPr>
        <w:t>(</w:t>
      </w:r>
      <w:r>
        <w:rPr>
          <w:sz w:val="24"/>
          <w:szCs w:val="24"/>
          <w:lang w:val="ro-RO"/>
        </w:rPr>
        <w:t>5</w:t>
      </w:r>
      <w:r w:rsidRPr="0051651A">
        <w:rPr>
          <w:sz w:val="24"/>
          <w:szCs w:val="24"/>
          <w:lang w:val="ro-RO"/>
        </w:rPr>
        <w:t>)</w:t>
      </w:r>
    </w:p>
    <w:p w:rsidR="007F04EB" w:rsidRPr="00573BD1" w:rsidRDefault="007F04EB" w:rsidP="00497D4A">
      <w:pPr>
        <w:jc w:val="both"/>
        <w:rPr>
          <w:u w:val="single"/>
          <w:lang w:val="ro-RO"/>
        </w:rPr>
      </w:pPr>
      <w:r w:rsidRPr="0051651A">
        <w:rPr>
          <w:lang w:val="ro-RO"/>
        </w:rPr>
        <w:t xml:space="preserve">unde </w:t>
      </w:r>
      <w:r w:rsidRPr="0051651A">
        <w:rPr>
          <w:position w:val="-6"/>
          <w:lang w:val="ro-RO"/>
        </w:rPr>
        <w:object w:dxaOrig="360" w:dyaOrig="380">
          <v:shape id="_x0000_i1131" type="#_x0000_t75" style="width:18pt;height:18.75pt" o:ole="">
            <v:imagedata r:id="rId221" o:title=""/>
          </v:shape>
          <o:OLEObject Type="Embed" ProgID="Equation.DSMT4" ShapeID="_x0000_i1131" DrawAspect="Content" ObjectID="_1395556084" r:id="rId222"/>
        </w:object>
      </w:r>
      <w:r w:rsidRPr="0051651A">
        <w:rPr>
          <w:lang w:val="ro-RO"/>
        </w:rPr>
        <w:t xml:space="preserve"> este sem</w:t>
      </w:r>
      <w:r w:rsidR="00573BD1">
        <w:rPr>
          <w:lang w:val="ro-RO"/>
        </w:rPr>
        <w:t>i</w:t>
      </w:r>
      <w:r w:rsidRPr="0051651A">
        <w:rPr>
          <w:lang w:val="ro-RO"/>
        </w:rPr>
        <w:t xml:space="preserve">planul stâng al planului complex, iar </w:t>
      </w:r>
      <w:r w:rsidRPr="0051651A">
        <w:rPr>
          <w:position w:val="-14"/>
          <w:lang w:val="ro-RO"/>
        </w:rPr>
        <w:object w:dxaOrig="620" w:dyaOrig="400">
          <v:shape id="_x0000_i1132" type="#_x0000_t75" style="width:30.75pt;height:20.25pt" o:ole="">
            <v:imagedata r:id="rId223" o:title=""/>
          </v:shape>
          <o:OLEObject Type="Embed" ProgID="Equation.DSMT4" ShapeID="_x0000_i1132" DrawAspect="Content" ObjectID="_1395556085" r:id="rId224"/>
        </w:object>
      </w:r>
      <w:r w:rsidRPr="0051651A">
        <w:rPr>
          <w:lang w:val="ro-RO"/>
        </w:rPr>
        <w:t xml:space="preserve"> este spectrul matricei </w:t>
      </w:r>
      <w:r w:rsidRPr="0051651A">
        <w:rPr>
          <w:b/>
          <w:bCs/>
          <w:i/>
          <w:iCs/>
          <w:lang w:val="ro-RO"/>
        </w:rPr>
        <w:t>A</w:t>
      </w:r>
      <w:r w:rsidRPr="0051651A">
        <w:rPr>
          <w:lang w:val="ro-RO"/>
        </w:rPr>
        <w:t xml:space="preserve"> (adică, mulţimea valorilor proprii</w:t>
      </w:r>
      <w:r w:rsidR="00FA3600">
        <w:rPr>
          <w:lang w:val="ro-RO"/>
        </w:rPr>
        <w:t xml:space="preserve"> </w:t>
      </w:r>
      <w:r w:rsidR="00FA3600">
        <w:rPr>
          <w:rStyle w:val="Referinnotdesubsol"/>
          <w:lang w:val="ro-RO"/>
        </w:rPr>
        <w:footnoteReference w:id="2"/>
      </w:r>
      <w:r w:rsidR="00FA3600">
        <w:rPr>
          <w:lang w:val="ro-RO"/>
        </w:rPr>
        <w:t xml:space="preserve"> </w:t>
      </w:r>
      <w:r w:rsidRPr="0051651A">
        <w:rPr>
          <w:lang w:val="ro-RO"/>
        </w:rPr>
        <w:t>). Relaţia (</w:t>
      </w:r>
      <w:r>
        <w:rPr>
          <w:lang w:val="ro-RO"/>
        </w:rPr>
        <w:t>5</w:t>
      </w:r>
      <w:r w:rsidRPr="0051651A">
        <w:rPr>
          <w:lang w:val="ro-RO"/>
        </w:rPr>
        <w:t xml:space="preserve">) exprimă condiţia următoare: </w:t>
      </w:r>
      <w:r w:rsidRPr="00573BD1">
        <w:rPr>
          <w:u w:val="single"/>
          <w:lang w:val="ro-RO"/>
        </w:rPr>
        <w:t xml:space="preserve">toate valorile proprii ale matricei </w:t>
      </w:r>
      <w:r w:rsidRPr="00573BD1">
        <w:rPr>
          <w:b/>
          <w:bCs/>
          <w:i/>
          <w:iCs/>
          <w:u w:val="single"/>
          <w:lang w:val="ro-RO"/>
        </w:rPr>
        <w:t>A</w:t>
      </w:r>
      <w:r w:rsidRPr="00573BD1">
        <w:rPr>
          <w:u w:val="single"/>
          <w:lang w:val="ro-RO"/>
        </w:rPr>
        <w:t xml:space="preserve"> trebuie să aibă partea reală negativă.</w:t>
      </w:r>
    </w:p>
    <w:p w:rsidR="007F04EB" w:rsidRDefault="007F04EB" w:rsidP="00497D4A">
      <w:pPr>
        <w:jc w:val="both"/>
        <w:rPr>
          <w:b/>
          <w:i/>
          <w:lang w:val="ro-RO"/>
        </w:rPr>
      </w:pPr>
    </w:p>
    <w:p w:rsidR="007F04EB" w:rsidRPr="0051651A" w:rsidRDefault="007F04EB" w:rsidP="00497D4A">
      <w:pPr>
        <w:jc w:val="both"/>
        <w:rPr>
          <w:lang w:val="ro-RO"/>
        </w:rPr>
      </w:pPr>
    </w:p>
    <w:p w:rsidR="007F04EB" w:rsidRPr="0081507B" w:rsidRDefault="007F04EB" w:rsidP="00497D4A">
      <w:pPr>
        <w:jc w:val="both"/>
        <w:rPr>
          <w:color w:val="0033CC"/>
          <w:lang w:val="ro-RO"/>
        </w:rPr>
      </w:pPr>
      <w:r w:rsidRPr="0081507B">
        <w:rPr>
          <w:b/>
          <w:color w:val="0033CC"/>
          <w:lang w:val="ro-RO"/>
        </w:rPr>
        <w:t xml:space="preserve">3.1.2.1 Stabilitatea </w:t>
      </w:r>
      <w:r w:rsidRPr="0081507B">
        <w:rPr>
          <w:b/>
          <w:i/>
          <w:color w:val="0033CC"/>
          <w:lang w:val="ro-RO"/>
        </w:rPr>
        <w:t xml:space="preserve">în sens intrare mărginită – ieşire mărginită </w:t>
      </w:r>
      <w:r w:rsidRPr="0081507B">
        <w:rPr>
          <w:b/>
          <w:color w:val="0033CC"/>
          <w:lang w:val="ro-RO"/>
        </w:rPr>
        <w:t>(</w:t>
      </w:r>
      <w:r w:rsidRPr="0081507B">
        <w:rPr>
          <w:b/>
          <w:i/>
          <w:color w:val="0033CC"/>
          <w:lang w:val="ro-RO"/>
        </w:rPr>
        <w:t>IMEM</w:t>
      </w:r>
      <w:r w:rsidRPr="0081507B">
        <w:rPr>
          <w:b/>
          <w:color w:val="0033CC"/>
          <w:lang w:val="ro-RO"/>
        </w:rPr>
        <w:t>)</w:t>
      </w:r>
      <w:r w:rsidRPr="0081507B">
        <w:rPr>
          <w:color w:val="0033CC"/>
          <w:lang w:val="ro-RO"/>
        </w:rPr>
        <w:t xml:space="preserve"> </w:t>
      </w:r>
    </w:p>
    <w:p w:rsidR="007F04EB" w:rsidRPr="0051651A" w:rsidRDefault="007F04EB" w:rsidP="00497D4A">
      <w:pPr>
        <w:jc w:val="both"/>
        <w:rPr>
          <w:lang w:val="ro-RO"/>
        </w:rPr>
      </w:pPr>
    </w:p>
    <w:p w:rsidR="007F04EB" w:rsidRPr="0081507B" w:rsidRDefault="007F04EB" w:rsidP="00497D4A">
      <w:pPr>
        <w:numPr>
          <w:ilvl w:val="0"/>
          <w:numId w:val="25"/>
        </w:numPr>
        <w:tabs>
          <w:tab w:val="left" w:pos="284"/>
        </w:tabs>
        <w:jc w:val="both"/>
        <w:rPr>
          <w:b/>
          <w:bCs/>
          <w:i/>
          <w:iCs/>
          <w:lang w:val="ro-RO"/>
        </w:rPr>
      </w:pPr>
      <w:r w:rsidRPr="0081507B">
        <w:rPr>
          <w:b/>
          <w:bCs/>
          <w:i/>
          <w:iCs/>
          <w:lang w:val="ro-RO"/>
        </w:rPr>
        <w:t xml:space="preserve">Condiţia fundamentală de stabilitate. </w:t>
      </w:r>
      <w:r>
        <w:rPr>
          <w:b/>
          <w:bCs/>
          <w:i/>
          <w:iCs/>
          <w:lang w:val="ro-RO"/>
        </w:rPr>
        <w:t>C</w:t>
      </w:r>
      <w:r w:rsidRPr="0081507B">
        <w:rPr>
          <w:b/>
          <w:bCs/>
          <w:i/>
          <w:iCs/>
          <w:lang w:val="ro-RO"/>
        </w:rPr>
        <w:t>azul sistemelor cu timp continuu</w:t>
      </w:r>
    </w:p>
    <w:p w:rsidR="007F04EB" w:rsidRDefault="007F04EB" w:rsidP="00497D4A">
      <w:pPr>
        <w:rPr>
          <w:lang w:val="ro-RO"/>
        </w:rPr>
      </w:pPr>
    </w:p>
    <w:p w:rsidR="007F04EB" w:rsidRPr="0051651A" w:rsidRDefault="007F04EB" w:rsidP="00497D4A">
      <w:pPr>
        <w:jc w:val="both"/>
        <w:rPr>
          <w:lang w:val="ro-RO"/>
        </w:rPr>
      </w:pPr>
      <w:r w:rsidRPr="0051651A">
        <w:rPr>
          <w:lang w:val="ro-RO"/>
        </w:rPr>
        <w:tab/>
        <w:t xml:space="preserve">Un sistem este stabil în sens IMEM când pentru orice semnal de intrare mărginit, rezultă un semnal de ieşire mărginit. </w:t>
      </w:r>
      <w:r w:rsidRPr="0051651A">
        <w:rPr>
          <w:lang w:val="ro-RO"/>
        </w:rPr>
        <w:tab/>
        <w:t xml:space="preserve">Fie </w:t>
      </w:r>
      <w:r w:rsidRPr="0051651A">
        <w:rPr>
          <w:position w:val="-14"/>
          <w:lang w:val="ro-RO"/>
        </w:rPr>
        <w:object w:dxaOrig="480" w:dyaOrig="400">
          <v:shape id="_x0000_i1133" type="#_x0000_t75" style="width:24pt;height:20.25pt" o:ole="">
            <v:imagedata r:id="rId225" o:title=""/>
          </v:shape>
          <o:OLEObject Type="Embed" ProgID="Equation.DSMT4" ShapeID="_x0000_i1133" DrawAspect="Content" ObjectID="_1395556086" r:id="rId226"/>
        </w:object>
      </w:r>
      <w:r w:rsidRPr="0051651A">
        <w:rPr>
          <w:lang w:val="ro-RO"/>
        </w:rPr>
        <w:t xml:space="preserve"> semnalul de intrare mărginit al unui sistem monovariabil, adică</w:t>
      </w:r>
    </w:p>
    <w:p w:rsidR="007F04EB" w:rsidRPr="0051651A" w:rsidRDefault="007F04EB" w:rsidP="00497D4A">
      <w:pPr>
        <w:pStyle w:val="Relatii"/>
        <w:spacing w:before="0" w:after="0"/>
        <w:jc w:val="right"/>
        <w:rPr>
          <w:lang w:val="ro-RO"/>
        </w:rPr>
      </w:pPr>
      <w:r w:rsidRPr="0051651A">
        <w:rPr>
          <w:lang w:val="ro-RO"/>
        </w:rPr>
        <w:tab/>
      </w:r>
      <w:r w:rsidRPr="0051651A">
        <w:rPr>
          <w:position w:val="-16"/>
          <w:lang w:val="ro-RO"/>
        </w:rPr>
        <w:object w:dxaOrig="1520" w:dyaOrig="440">
          <v:shape id="_x0000_i1134" type="#_x0000_t75" style="width:75.75pt;height:21.75pt" o:ole="" fillcolor="window">
            <v:imagedata r:id="rId227" o:title=""/>
          </v:shape>
          <o:OLEObject Type="Embed" ProgID="Equation.DSMT4" ShapeID="_x0000_i1134" DrawAspect="Content" ObjectID="_1395556087" r:id="rId228"/>
        </w:object>
      </w:r>
      <w:r w:rsidRPr="0051651A">
        <w:rPr>
          <w:lang w:val="ro-RO"/>
        </w:rPr>
        <w:tab/>
      </w:r>
      <w:r w:rsidRPr="0051651A">
        <w:rPr>
          <w:lang w:val="ro-RO"/>
        </w:rPr>
        <w:tab/>
      </w:r>
      <w:r w:rsidRPr="0051651A">
        <w:rPr>
          <w:sz w:val="24"/>
          <w:szCs w:val="24"/>
          <w:lang w:val="ro-RO"/>
        </w:rPr>
        <w:t>(</w:t>
      </w:r>
      <w:r>
        <w:rPr>
          <w:sz w:val="24"/>
          <w:szCs w:val="24"/>
          <w:lang w:val="ro-RO"/>
        </w:rPr>
        <w:t>6</w:t>
      </w:r>
      <w:r w:rsidRPr="0051651A">
        <w:rPr>
          <w:sz w:val="24"/>
          <w:szCs w:val="24"/>
          <w:lang w:val="ro-RO"/>
        </w:rPr>
        <w:t>)</w:t>
      </w:r>
    </w:p>
    <w:p w:rsidR="00FA3600" w:rsidRDefault="00FA3600" w:rsidP="00497D4A">
      <w:pPr>
        <w:rPr>
          <w:lang w:val="ro-RO"/>
        </w:rPr>
      </w:pPr>
    </w:p>
    <w:p w:rsidR="007F04EB" w:rsidRPr="0051651A" w:rsidRDefault="007F04EB" w:rsidP="00497D4A">
      <w:pPr>
        <w:rPr>
          <w:lang w:val="ro-RO"/>
        </w:rPr>
      </w:pPr>
      <w:r w:rsidRPr="0051651A">
        <w:rPr>
          <w:lang w:val="ro-RO"/>
        </w:rPr>
        <w:t xml:space="preserve">In condiţii iniţiale nule, semnalul de ieşire </w:t>
      </w:r>
      <w:r w:rsidRPr="0051651A">
        <w:rPr>
          <w:position w:val="-14"/>
          <w:lang w:val="ro-RO"/>
        </w:rPr>
        <w:object w:dxaOrig="499" w:dyaOrig="400">
          <v:shape id="_x0000_i1135" type="#_x0000_t75" style="width:24.75pt;height:20.25pt" o:ole="">
            <v:imagedata r:id="rId229" o:title=""/>
          </v:shape>
          <o:OLEObject Type="Embed" ProgID="Equation.DSMT4" ShapeID="_x0000_i1135" DrawAspect="Content" ObjectID="_1395556088" r:id="rId230"/>
        </w:object>
      </w:r>
      <w:r w:rsidRPr="0051651A">
        <w:rPr>
          <w:lang w:val="ro-RO"/>
        </w:rPr>
        <w:t xml:space="preserve"> este</w:t>
      </w:r>
    </w:p>
    <w:p w:rsidR="007F04EB" w:rsidRPr="0051651A" w:rsidRDefault="007F04EB" w:rsidP="00497D4A">
      <w:pPr>
        <w:pStyle w:val="Relatii"/>
        <w:spacing w:before="0" w:after="0"/>
        <w:jc w:val="right"/>
        <w:rPr>
          <w:sz w:val="24"/>
          <w:szCs w:val="24"/>
          <w:lang w:val="ro-RO"/>
        </w:rPr>
      </w:pPr>
      <w:r w:rsidRPr="0051651A">
        <w:rPr>
          <w:lang w:val="ro-RO"/>
        </w:rPr>
        <w:tab/>
      </w:r>
      <w:r w:rsidRPr="0051651A">
        <w:rPr>
          <w:position w:val="-38"/>
          <w:lang w:val="ro-RO"/>
        </w:rPr>
        <w:object w:dxaOrig="2420" w:dyaOrig="880">
          <v:shape id="_x0000_i1136" type="#_x0000_t75" style="width:120.75pt;height:44.25pt" o:ole="" fillcolor="window">
            <v:imagedata r:id="rId231" o:title=""/>
          </v:shape>
          <o:OLEObject Type="Embed" ProgID="Equation.DSMT4" ShapeID="_x0000_i1136" DrawAspect="Content" ObjectID="_1395556089" r:id="rId232"/>
        </w:object>
      </w:r>
      <w:r w:rsidRPr="0051651A">
        <w:rPr>
          <w:lang w:val="ro-RO"/>
        </w:rPr>
        <w:tab/>
      </w:r>
      <w:r w:rsidRPr="0051651A">
        <w:rPr>
          <w:lang w:val="ro-RO"/>
        </w:rPr>
        <w:tab/>
      </w:r>
      <w:r w:rsidRPr="0051651A">
        <w:rPr>
          <w:sz w:val="24"/>
          <w:szCs w:val="24"/>
          <w:lang w:val="ro-RO"/>
        </w:rPr>
        <w:t>(</w:t>
      </w:r>
      <w:r>
        <w:rPr>
          <w:sz w:val="24"/>
          <w:szCs w:val="24"/>
          <w:lang w:val="ro-RO"/>
        </w:rPr>
        <w:t>7</w:t>
      </w:r>
      <w:r w:rsidRPr="0051651A">
        <w:rPr>
          <w:sz w:val="24"/>
          <w:szCs w:val="24"/>
          <w:lang w:val="ro-RO"/>
        </w:rPr>
        <w:t>)</w:t>
      </w:r>
    </w:p>
    <w:p w:rsidR="007F04EB" w:rsidRPr="0051651A" w:rsidRDefault="007F04EB" w:rsidP="00497D4A">
      <w:pPr>
        <w:rPr>
          <w:lang w:val="ro-RO"/>
        </w:rPr>
      </w:pPr>
      <w:r w:rsidRPr="0051651A">
        <w:rPr>
          <w:lang w:val="ro-RO"/>
        </w:rPr>
        <w:t>Modulul semnalului de ieşire este</w:t>
      </w:r>
    </w:p>
    <w:p w:rsidR="00FA3600" w:rsidRDefault="00FA3600" w:rsidP="00497D4A">
      <w:pPr>
        <w:rPr>
          <w:lang w:val="ro-RO"/>
        </w:rPr>
      </w:pPr>
    </w:p>
    <w:p w:rsidR="007F04EB" w:rsidRPr="0051651A" w:rsidRDefault="007F04EB" w:rsidP="00497D4A">
      <w:pPr>
        <w:rPr>
          <w:lang w:val="ro-RO"/>
        </w:rPr>
      </w:pPr>
      <w:r w:rsidRPr="0051651A">
        <w:rPr>
          <w:lang w:val="ro-RO"/>
        </w:rPr>
        <w:tab/>
        <w:t xml:space="preserve">   </w:t>
      </w:r>
      <w:r w:rsidRPr="0051651A">
        <w:rPr>
          <w:position w:val="-40"/>
          <w:lang w:val="ro-RO"/>
        </w:rPr>
        <w:object w:dxaOrig="6240" w:dyaOrig="920">
          <v:shape id="_x0000_i1137" type="#_x0000_t75" style="width:312pt;height:45.75pt" o:ole="" fillcolor="window">
            <v:imagedata r:id="rId233" o:title=""/>
          </v:shape>
          <o:OLEObject Type="Embed" ProgID="Equation.DSMT4" ShapeID="_x0000_i1137" DrawAspect="Content" ObjectID="_1395556090" r:id="rId234"/>
        </w:object>
      </w:r>
    </w:p>
    <w:p w:rsidR="00FA3600" w:rsidRDefault="00FA3600" w:rsidP="00497D4A">
      <w:pPr>
        <w:rPr>
          <w:lang w:val="ro-RO"/>
        </w:rPr>
      </w:pPr>
    </w:p>
    <w:p w:rsidR="007F04EB" w:rsidRPr="0051651A" w:rsidRDefault="007F04EB" w:rsidP="00497D4A">
      <w:pPr>
        <w:rPr>
          <w:lang w:val="ro-RO"/>
        </w:rPr>
      </w:pPr>
      <w:r w:rsidRPr="0051651A">
        <w:rPr>
          <w:lang w:val="ro-RO"/>
        </w:rPr>
        <w:t xml:space="preserve">Mărimea </w:t>
      </w:r>
      <w:r w:rsidRPr="0051651A">
        <w:rPr>
          <w:position w:val="-16"/>
          <w:lang w:val="ro-RO"/>
        </w:rPr>
        <w:object w:dxaOrig="580" w:dyaOrig="440">
          <v:shape id="_x0000_i1138" type="#_x0000_t75" style="width:29.25pt;height:21.75pt" o:ole="">
            <v:imagedata r:id="rId235" o:title=""/>
          </v:shape>
          <o:OLEObject Type="Embed" ProgID="Equation.DSMT4" ShapeID="_x0000_i1138" DrawAspect="Content" ObjectID="_1395556091" r:id="rId236"/>
        </w:object>
      </w:r>
      <w:r w:rsidRPr="0051651A">
        <w:rPr>
          <w:lang w:val="ro-RO"/>
        </w:rPr>
        <w:t xml:space="preserve"> este mărginită, adică </w:t>
      </w:r>
      <w:r w:rsidRPr="0051651A">
        <w:rPr>
          <w:position w:val="-16"/>
          <w:lang w:val="ro-RO"/>
        </w:rPr>
        <w:object w:dxaOrig="980" w:dyaOrig="440">
          <v:shape id="_x0000_i1139" type="#_x0000_t75" style="width:48.75pt;height:21.75pt" o:ole="" fillcolor="window">
            <v:imagedata r:id="rId237" o:title=""/>
          </v:shape>
          <o:OLEObject Type="Embed" ProgID="Equation.DSMT4" ShapeID="_x0000_i1139" DrawAspect="Content" ObjectID="_1395556092" r:id="rId238"/>
        </w:object>
      </w:r>
      <w:r w:rsidRPr="0051651A">
        <w:rPr>
          <w:lang w:val="ro-RO"/>
        </w:rPr>
        <w:t>, dacă</w:t>
      </w:r>
    </w:p>
    <w:p w:rsidR="007F04EB" w:rsidRPr="0051651A" w:rsidRDefault="007F04EB" w:rsidP="00497D4A">
      <w:pPr>
        <w:pStyle w:val="Relatii"/>
        <w:tabs>
          <w:tab w:val="clear" w:pos="3827"/>
          <w:tab w:val="clear" w:pos="7371"/>
          <w:tab w:val="center" w:pos="0"/>
        </w:tabs>
        <w:spacing w:before="0" w:after="0"/>
        <w:jc w:val="right"/>
        <w:rPr>
          <w:sz w:val="24"/>
          <w:szCs w:val="24"/>
          <w:lang w:val="ro-RO"/>
        </w:rPr>
      </w:pPr>
      <w:r w:rsidRPr="0051651A">
        <w:rPr>
          <w:lang w:val="ro-RO"/>
        </w:rPr>
        <w:tab/>
      </w:r>
      <w:r w:rsidRPr="0051651A">
        <w:rPr>
          <w:position w:val="-38"/>
          <w:lang w:val="ro-RO"/>
        </w:rPr>
        <w:object w:dxaOrig="1480" w:dyaOrig="880">
          <v:shape id="_x0000_i1140" type="#_x0000_t75" style="width:74.2pt;height:44.25pt" o:ole="" fillcolor="window">
            <v:imagedata r:id="rId239" o:title=""/>
          </v:shape>
          <o:OLEObject Type="Embed" ProgID="Equation.DSMT4" ShapeID="_x0000_i1140" DrawAspect="Content" ObjectID="_1395556093" r:id="rId240"/>
        </w:object>
      </w:r>
      <w:r w:rsidRPr="0051651A">
        <w:rPr>
          <w:lang w:val="ro-RO"/>
        </w:rPr>
        <w:tab/>
      </w:r>
      <w:r w:rsidRPr="0051651A">
        <w:rPr>
          <w:lang w:val="ro-RO"/>
        </w:rPr>
        <w:tab/>
      </w:r>
      <w:r>
        <w:rPr>
          <w:lang w:val="ro-RO"/>
        </w:rPr>
        <w:t xml:space="preserve">                                            </w:t>
      </w:r>
      <w:r w:rsidRPr="0051651A">
        <w:rPr>
          <w:sz w:val="24"/>
          <w:szCs w:val="24"/>
          <w:lang w:val="ro-RO"/>
        </w:rPr>
        <w:t>(</w:t>
      </w:r>
      <w:r>
        <w:rPr>
          <w:sz w:val="24"/>
          <w:szCs w:val="24"/>
          <w:lang w:val="ro-RO"/>
        </w:rPr>
        <w:t>8</w:t>
      </w:r>
      <w:r w:rsidRPr="0051651A">
        <w:rPr>
          <w:sz w:val="24"/>
          <w:szCs w:val="24"/>
          <w:lang w:val="ro-RO"/>
        </w:rPr>
        <w:t>)</w:t>
      </w:r>
    </w:p>
    <w:p w:rsidR="00FA3600" w:rsidRDefault="00FA3600" w:rsidP="00497D4A">
      <w:pPr>
        <w:rPr>
          <w:lang w:val="ro-RO"/>
        </w:rPr>
      </w:pPr>
    </w:p>
    <w:p w:rsidR="007F04EB" w:rsidRPr="0051651A" w:rsidRDefault="007F04EB" w:rsidP="00497D4A">
      <w:pPr>
        <w:rPr>
          <w:lang w:val="ro-RO"/>
        </w:rPr>
      </w:pPr>
      <w:r w:rsidRPr="0051651A">
        <w:rPr>
          <w:lang w:val="ro-RO"/>
        </w:rPr>
        <w:t>Relaţia (</w:t>
      </w:r>
      <w:r>
        <w:rPr>
          <w:lang w:val="ro-RO"/>
        </w:rPr>
        <w:t>8</w:t>
      </w:r>
      <w:r w:rsidRPr="0051651A">
        <w:rPr>
          <w:lang w:val="ro-RO"/>
        </w:rPr>
        <w:t>) este valabilă dacă răspunsul la impuls tinde spre zero :</w:t>
      </w:r>
    </w:p>
    <w:p w:rsidR="007F04EB" w:rsidRDefault="007F04EB" w:rsidP="00497D4A">
      <w:pPr>
        <w:pStyle w:val="Relatii"/>
        <w:tabs>
          <w:tab w:val="clear" w:pos="3827"/>
          <w:tab w:val="clear" w:pos="7371"/>
          <w:tab w:val="right" w:pos="0"/>
        </w:tabs>
        <w:spacing w:before="0" w:after="0"/>
        <w:jc w:val="right"/>
        <w:rPr>
          <w:lang w:val="ro-RO"/>
        </w:rPr>
      </w:pPr>
    </w:p>
    <w:p w:rsidR="007F04EB" w:rsidRPr="0051651A" w:rsidRDefault="007F04EB" w:rsidP="00497D4A">
      <w:pPr>
        <w:pStyle w:val="Relatii"/>
        <w:tabs>
          <w:tab w:val="clear" w:pos="3827"/>
          <w:tab w:val="clear" w:pos="7371"/>
          <w:tab w:val="right" w:pos="0"/>
        </w:tabs>
        <w:spacing w:before="0" w:after="0"/>
        <w:jc w:val="right"/>
        <w:rPr>
          <w:sz w:val="24"/>
          <w:szCs w:val="24"/>
          <w:lang w:val="ro-RO"/>
        </w:rPr>
      </w:pPr>
      <w:r w:rsidRPr="0051651A">
        <w:rPr>
          <w:lang w:val="ro-RO"/>
        </w:rPr>
        <w:tab/>
      </w:r>
      <w:r w:rsidRPr="0051651A">
        <w:rPr>
          <w:position w:val="-26"/>
          <w:lang w:val="ro-RO"/>
        </w:rPr>
        <w:object w:dxaOrig="1300" w:dyaOrig="520">
          <v:shape id="_x0000_i1141" type="#_x0000_t75" style="width:65.25pt;height:26.25pt" o:ole="">
            <v:imagedata r:id="rId241" o:title=""/>
          </v:shape>
          <o:OLEObject Type="Embed" ProgID="Equation.DSMT4" ShapeID="_x0000_i1141" DrawAspect="Content" ObjectID="_1395556094" r:id="rId242"/>
        </w:object>
      </w:r>
      <w:r w:rsidRPr="0051651A">
        <w:rPr>
          <w:lang w:val="ro-RO"/>
        </w:rPr>
        <w:tab/>
      </w:r>
      <w:r w:rsidRPr="0051651A">
        <w:rPr>
          <w:lang w:val="ro-RO"/>
        </w:rPr>
        <w:tab/>
      </w:r>
      <w:r w:rsidRPr="0051651A">
        <w:rPr>
          <w:lang w:val="ro-RO"/>
        </w:rPr>
        <w:tab/>
      </w:r>
      <w:r>
        <w:rPr>
          <w:lang w:val="ro-RO"/>
        </w:rPr>
        <w:tab/>
      </w:r>
      <w:r>
        <w:rPr>
          <w:lang w:val="ro-RO"/>
        </w:rPr>
        <w:tab/>
        <w:t xml:space="preserve">           </w:t>
      </w:r>
      <w:r w:rsidRPr="0051651A">
        <w:rPr>
          <w:sz w:val="24"/>
          <w:szCs w:val="24"/>
          <w:lang w:val="ro-RO"/>
        </w:rPr>
        <w:t>(</w:t>
      </w:r>
      <w:r>
        <w:rPr>
          <w:sz w:val="24"/>
          <w:szCs w:val="24"/>
          <w:lang w:val="ro-RO"/>
        </w:rPr>
        <w:t>9</w:t>
      </w:r>
      <w:r w:rsidRPr="0051651A">
        <w:rPr>
          <w:sz w:val="24"/>
          <w:szCs w:val="24"/>
          <w:lang w:val="ro-RO"/>
        </w:rPr>
        <w:t>)</w:t>
      </w:r>
    </w:p>
    <w:p w:rsidR="007F04EB" w:rsidRDefault="007F04EB" w:rsidP="00497D4A">
      <w:pPr>
        <w:jc w:val="both"/>
        <w:rPr>
          <w:lang w:val="ro-RO"/>
        </w:rPr>
      </w:pPr>
    </w:p>
    <w:p w:rsidR="007F04EB" w:rsidRDefault="007F04EB" w:rsidP="00497D4A">
      <w:pPr>
        <w:jc w:val="both"/>
        <w:rPr>
          <w:lang w:val="ro-RO"/>
        </w:rPr>
      </w:pPr>
      <w:r w:rsidRPr="0051651A">
        <w:rPr>
          <w:lang w:val="ro-RO"/>
        </w:rPr>
        <w:t>Ilustrarea răspunsurilor la impuls care corespund unor sisteme stabile şi instabile este dată în fig</w:t>
      </w:r>
      <w:r>
        <w:rPr>
          <w:lang w:val="ro-RO"/>
        </w:rPr>
        <w:t>ura</w:t>
      </w:r>
      <w:r w:rsidRPr="0051651A">
        <w:rPr>
          <w:lang w:val="ro-RO"/>
        </w:rPr>
        <w:t xml:space="preserve">. 1 (1,2 – sisteme stabile ; 3,4 – sisteme instabile ; 5 – sistem instabil, însă la limita de stabilitate).  </w:t>
      </w:r>
    </w:p>
    <w:p w:rsidR="00FA3600" w:rsidRPr="0051651A" w:rsidRDefault="00FA3600" w:rsidP="00FA3600">
      <w:pPr>
        <w:jc w:val="both"/>
        <w:rPr>
          <w:lang w:val="ro-RO"/>
        </w:rPr>
      </w:pPr>
      <w:r w:rsidRPr="0051651A">
        <w:rPr>
          <w:lang w:val="ro-RO"/>
        </w:rPr>
        <w:tab/>
        <w:t>Pentru a dezvolta condiţia (</w:t>
      </w:r>
      <w:r>
        <w:rPr>
          <w:lang w:val="ro-RO"/>
        </w:rPr>
        <w:t>9</w:t>
      </w:r>
      <w:r w:rsidRPr="0051651A">
        <w:rPr>
          <w:lang w:val="ro-RO"/>
        </w:rPr>
        <w:t xml:space="preserve">), vom examina expresia componentei forţate a răspunsului la impuls. In general, expresia </w:t>
      </w:r>
      <w:r w:rsidRPr="0081507B">
        <w:rPr>
          <w:u w:val="single"/>
          <w:lang w:val="ro-RO"/>
        </w:rPr>
        <w:t>componentei forţate</w:t>
      </w:r>
      <w:r w:rsidRPr="0051651A">
        <w:rPr>
          <w:lang w:val="ro-RO"/>
        </w:rPr>
        <w:t xml:space="preserve"> a răspunsului unui sistem este :  </w:t>
      </w:r>
    </w:p>
    <w:p w:rsidR="00FA3600" w:rsidRPr="0051651A" w:rsidRDefault="00FA3600" w:rsidP="00FA3600">
      <w:pPr>
        <w:pStyle w:val="Relatii"/>
        <w:spacing w:before="0" w:after="0"/>
        <w:jc w:val="right"/>
        <w:rPr>
          <w:sz w:val="24"/>
          <w:szCs w:val="24"/>
          <w:lang w:val="ro-RO"/>
        </w:rPr>
      </w:pPr>
      <w:r w:rsidRPr="0051651A">
        <w:rPr>
          <w:position w:val="-34"/>
          <w:lang w:val="ro-RO"/>
        </w:rPr>
        <w:object w:dxaOrig="5080" w:dyaOrig="800">
          <v:shape id="_x0000_i1142" type="#_x0000_t75" style="width:254.25pt;height:39.75pt" o:ole="" fillcolor="window">
            <v:imagedata r:id="rId243" o:title=""/>
          </v:shape>
          <o:OLEObject Type="Embed" ProgID="Equation.DSMT4" ShapeID="_x0000_i1142" DrawAspect="Content" ObjectID="_1395556095" r:id="rId244"/>
        </w:object>
      </w:r>
      <w:r w:rsidRPr="0051651A">
        <w:rPr>
          <w:lang w:val="ro-RO"/>
        </w:rPr>
        <w:t xml:space="preserve"> </w:t>
      </w:r>
      <w:r w:rsidRPr="0051651A">
        <w:rPr>
          <w:lang w:val="ro-RO"/>
        </w:rPr>
        <w:tab/>
        <w:t xml:space="preserve">    </w:t>
      </w:r>
      <w:r w:rsidRPr="0051651A">
        <w:rPr>
          <w:sz w:val="24"/>
          <w:szCs w:val="24"/>
          <w:lang w:val="ro-RO"/>
        </w:rPr>
        <w:t>(</w:t>
      </w:r>
      <w:r>
        <w:rPr>
          <w:sz w:val="24"/>
          <w:szCs w:val="24"/>
          <w:lang w:val="ro-RO"/>
        </w:rPr>
        <w:t>10</w:t>
      </w:r>
      <w:r w:rsidRPr="0051651A">
        <w:rPr>
          <w:sz w:val="24"/>
          <w:szCs w:val="24"/>
          <w:lang w:val="ro-RO"/>
        </w:rPr>
        <w:t>)</w:t>
      </w:r>
    </w:p>
    <w:p w:rsidR="00FA3600" w:rsidRDefault="00FA3600" w:rsidP="00FA3600">
      <w:pPr>
        <w:rPr>
          <w:lang w:val="ro-RO"/>
        </w:rPr>
      </w:pPr>
    </w:p>
    <w:p w:rsidR="00FA3600" w:rsidRPr="0051651A" w:rsidRDefault="00FA3600" w:rsidP="00FA3600">
      <w:pPr>
        <w:rPr>
          <w:lang w:val="ro-RO"/>
        </w:rPr>
      </w:pPr>
      <w:r w:rsidRPr="0051651A">
        <w:rPr>
          <w:lang w:val="ro-RO"/>
        </w:rPr>
        <w:t xml:space="preserve">Atunci când  </w:t>
      </w:r>
      <w:r w:rsidRPr="0051651A">
        <w:rPr>
          <w:position w:val="-14"/>
          <w:lang w:val="ro-RO"/>
        </w:rPr>
        <w:object w:dxaOrig="1160" w:dyaOrig="400">
          <v:shape id="_x0000_i1143" type="#_x0000_t75" style="width:57.75pt;height:20.25pt" o:ole="">
            <v:imagedata r:id="rId245" o:title=""/>
          </v:shape>
          <o:OLEObject Type="Embed" ProgID="Equation.DSMT4" ShapeID="_x0000_i1143" DrawAspect="Content" ObjectID="_1395556096" r:id="rId246"/>
        </w:object>
      </w:r>
      <w:r w:rsidRPr="0051651A">
        <w:rPr>
          <w:lang w:val="ro-RO"/>
        </w:rPr>
        <w:t xml:space="preserve">, componenta de regim permanent este zero, </w:t>
      </w:r>
      <w:r w:rsidRPr="0051651A">
        <w:rPr>
          <w:position w:val="-16"/>
          <w:lang w:val="ro-RO"/>
        </w:rPr>
        <w:object w:dxaOrig="999" w:dyaOrig="420">
          <v:shape id="_x0000_i1144" type="#_x0000_t75" style="width:50.25pt;height:21pt" o:ole="">
            <v:imagedata r:id="rId247" o:title=""/>
          </v:shape>
          <o:OLEObject Type="Embed" ProgID="Equation.DSMT4" ShapeID="_x0000_i1144" DrawAspect="Content" ObjectID="_1395556097" r:id="rId248"/>
        </w:object>
      </w:r>
      <w:r w:rsidRPr="0051651A">
        <w:rPr>
          <w:lang w:val="ro-RO"/>
        </w:rPr>
        <w:t>, deci</w:t>
      </w:r>
    </w:p>
    <w:p w:rsidR="00FA3600" w:rsidRPr="0051651A" w:rsidRDefault="00FA3600" w:rsidP="00FA3600">
      <w:pPr>
        <w:pStyle w:val="Relatii"/>
        <w:spacing w:before="0" w:after="0"/>
        <w:jc w:val="right"/>
        <w:rPr>
          <w:lang w:val="ro-RO"/>
        </w:rPr>
      </w:pPr>
      <w:r w:rsidRPr="0051651A">
        <w:rPr>
          <w:lang w:val="ro-RO"/>
        </w:rPr>
        <w:tab/>
      </w:r>
      <w:r w:rsidRPr="0051651A">
        <w:rPr>
          <w:position w:val="-34"/>
          <w:lang w:val="ro-RO"/>
        </w:rPr>
        <w:object w:dxaOrig="4940" w:dyaOrig="820">
          <v:shape id="_x0000_i1145" type="#_x0000_t75" style="width:246.75pt;height:41.25pt" o:ole="">
            <v:imagedata r:id="rId249" o:title=""/>
          </v:shape>
          <o:OLEObject Type="Embed" ProgID="Equation.DSMT4" ShapeID="_x0000_i1145" DrawAspect="Content" ObjectID="_1395556098" r:id="rId250"/>
        </w:object>
      </w:r>
      <w:r w:rsidRPr="0051651A">
        <w:rPr>
          <w:lang w:val="ro-RO"/>
        </w:rPr>
        <w:tab/>
      </w:r>
      <w:r w:rsidRPr="0051651A">
        <w:rPr>
          <w:lang w:val="ro-RO"/>
        </w:rPr>
        <w:tab/>
      </w:r>
      <w:r w:rsidRPr="0051651A">
        <w:rPr>
          <w:sz w:val="24"/>
          <w:szCs w:val="24"/>
          <w:lang w:val="ro-RO"/>
        </w:rPr>
        <w:t>(</w:t>
      </w:r>
      <w:r>
        <w:rPr>
          <w:sz w:val="24"/>
          <w:szCs w:val="24"/>
          <w:lang w:val="ro-RO"/>
        </w:rPr>
        <w:t>11</w:t>
      </w:r>
      <w:r w:rsidRPr="0051651A">
        <w:rPr>
          <w:sz w:val="24"/>
          <w:szCs w:val="24"/>
          <w:lang w:val="ro-RO"/>
        </w:rPr>
        <w:t>)</w:t>
      </w:r>
    </w:p>
    <w:p w:rsidR="007F04EB" w:rsidRPr="0051651A" w:rsidRDefault="007F04EB" w:rsidP="00497D4A">
      <w:pPr>
        <w:jc w:val="center"/>
        <w:rPr>
          <w:lang w:val="ro-RO"/>
        </w:rPr>
      </w:pPr>
      <w:r w:rsidRPr="0051651A">
        <w:rPr>
          <w:noProof/>
        </w:rPr>
        <w:drawing>
          <wp:inline distT="0" distB="0" distL="0" distR="0" wp14:anchorId="16DA8F61" wp14:editId="59BB3EEC">
            <wp:extent cx="1857375" cy="2392832"/>
            <wp:effectExtent l="0" t="0" r="0" b="762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1"/>
                    <a:stretch>
                      <a:fillRect/>
                    </a:stretch>
                  </pic:blipFill>
                  <pic:spPr>
                    <a:xfrm>
                      <a:off x="0" y="0"/>
                      <a:ext cx="1862090" cy="2398907"/>
                    </a:xfrm>
                    <a:prstGeom prst="rect">
                      <a:avLst/>
                    </a:prstGeom>
                  </pic:spPr>
                </pic:pic>
              </a:graphicData>
            </a:graphic>
          </wp:inline>
        </w:drawing>
      </w:r>
    </w:p>
    <w:p w:rsidR="007F04EB" w:rsidRPr="0051651A" w:rsidRDefault="007F04EB" w:rsidP="00497D4A">
      <w:pPr>
        <w:pStyle w:val="TxtFig"/>
        <w:spacing w:after="0"/>
        <w:rPr>
          <w:b w:val="0"/>
          <w:bCs/>
          <w:sz w:val="24"/>
          <w:szCs w:val="24"/>
          <w:lang w:val="ro-RO"/>
        </w:rPr>
      </w:pPr>
      <w:r w:rsidRPr="0051651A">
        <w:rPr>
          <w:b w:val="0"/>
          <w:sz w:val="24"/>
          <w:szCs w:val="24"/>
          <w:lang w:val="ro-RO"/>
        </w:rPr>
        <w:t>Figura 1 :</w:t>
      </w:r>
      <w:r w:rsidRPr="0051651A">
        <w:rPr>
          <w:b w:val="0"/>
          <w:bCs/>
          <w:sz w:val="24"/>
          <w:szCs w:val="24"/>
          <w:lang w:val="ro-RO"/>
        </w:rPr>
        <w:t xml:space="preserve"> Răspunsuri la impuls pentru sisteme stabile şi instabile</w:t>
      </w:r>
    </w:p>
    <w:p w:rsidR="007F04EB" w:rsidRPr="0051651A" w:rsidRDefault="007F04EB" w:rsidP="00497D4A">
      <w:pPr>
        <w:rPr>
          <w:lang w:val="ro-RO"/>
        </w:rPr>
      </w:pPr>
    </w:p>
    <w:p w:rsidR="007F04EB" w:rsidRPr="0051651A" w:rsidRDefault="007F04EB" w:rsidP="00497D4A">
      <w:pPr>
        <w:jc w:val="both"/>
        <w:rPr>
          <w:lang w:val="ro-RO"/>
        </w:rPr>
      </w:pPr>
      <w:r w:rsidRPr="0051651A">
        <w:rPr>
          <w:lang w:val="ro-RO"/>
        </w:rPr>
        <w:t xml:space="preserve">Din această relaţie se vede că, dacă  </w:t>
      </w:r>
      <w:r w:rsidRPr="0051651A">
        <w:rPr>
          <w:position w:val="-12"/>
          <w:lang w:val="ro-RO"/>
        </w:rPr>
        <w:object w:dxaOrig="1380" w:dyaOrig="400">
          <v:shape id="_x0000_i1146" type="#_x0000_t75" style="width:69pt;height:20.25pt" o:ole="">
            <v:imagedata r:id="rId252" o:title=""/>
          </v:shape>
          <o:OLEObject Type="Embed" ProgID="Equation.DSMT4" ShapeID="_x0000_i1146" DrawAspect="Content" ObjectID="_1395556099" r:id="rId253"/>
        </w:object>
      </w:r>
      <w:r w:rsidRPr="0051651A">
        <w:rPr>
          <w:lang w:val="ro-RO"/>
        </w:rPr>
        <w:t xml:space="preserve"> şi  </w:t>
      </w:r>
      <w:r w:rsidRPr="0051651A">
        <w:rPr>
          <w:position w:val="-12"/>
          <w:lang w:val="ro-RO"/>
        </w:rPr>
        <w:object w:dxaOrig="1480" w:dyaOrig="400">
          <v:shape id="_x0000_i1147" type="#_x0000_t75" style="width:74.2pt;height:20.25pt" o:ole="">
            <v:imagedata r:id="rId254" o:title=""/>
          </v:shape>
          <o:OLEObject Type="Embed" ProgID="Equation.DSMT4" ShapeID="_x0000_i1147" DrawAspect="Content" ObjectID="_1395556100" r:id="rId255"/>
        </w:object>
      </w:r>
      <w:r w:rsidRPr="0051651A">
        <w:rPr>
          <w:lang w:val="ro-RO"/>
        </w:rPr>
        <w:t xml:space="preserve">, avem : </w:t>
      </w:r>
      <w:r w:rsidRPr="0051651A">
        <w:rPr>
          <w:position w:val="-26"/>
          <w:lang w:val="ro-RO"/>
        </w:rPr>
        <w:object w:dxaOrig="1280" w:dyaOrig="580">
          <v:shape id="_x0000_i1148" type="#_x0000_t75" style="width:63.75pt;height:29.25pt" o:ole="" fillcolor="window">
            <v:imagedata r:id="rId256" o:title=""/>
          </v:shape>
          <o:OLEObject Type="Embed" ProgID="Equation.DSMT4" ShapeID="_x0000_i1148" DrawAspect="Content" ObjectID="_1395556101" r:id="rId257"/>
        </w:object>
      </w:r>
      <w:r w:rsidRPr="0051651A">
        <w:rPr>
          <w:position w:val="-26"/>
          <w:lang w:val="ro-RO"/>
        </w:rPr>
        <w:object w:dxaOrig="1260" w:dyaOrig="580">
          <v:shape id="_x0000_i1149" type="#_x0000_t75" style="width:63pt;height:29.25pt" o:ole="" fillcolor="window">
            <v:imagedata r:id="rId258" o:title=""/>
          </v:shape>
          <o:OLEObject Type="Embed" ProgID="Equation.DSMT4" ShapeID="_x0000_i1149" DrawAspect="Content" ObjectID="_1395556102" r:id="rId259"/>
        </w:object>
      </w:r>
      <w:r w:rsidRPr="0051651A">
        <w:rPr>
          <w:lang w:val="ro-RO"/>
        </w:rPr>
        <w:t xml:space="preserve"> şi  condiţia (</w:t>
      </w:r>
      <w:r>
        <w:rPr>
          <w:lang w:val="ro-RO"/>
        </w:rPr>
        <w:t>9</w:t>
      </w:r>
      <w:r w:rsidRPr="0051651A">
        <w:rPr>
          <w:lang w:val="ro-RO"/>
        </w:rPr>
        <w:t xml:space="preserve">) este verificată. Deci, sistemul este stabil dacă rădăcinile ecuaţiei caracteristice, adică polii funcţiei de transfer, au partea reală negativă, sau – altfel spus – </w:t>
      </w:r>
      <w:r w:rsidRPr="00EA6B0D">
        <w:rPr>
          <w:u w:val="single"/>
          <w:lang w:val="ro-RO"/>
        </w:rPr>
        <w:t>rădăcinile sunt situate în semiplanul stâng al planului complex</w:t>
      </w:r>
      <w:r w:rsidRPr="0051651A">
        <w:rPr>
          <w:lang w:val="ro-RO"/>
        </w:rPr>
        <w:t xml:space="preserve"> (fig. </w:t>
      </w:r>
      <w:r w:rsidR="00EA6B0D">
        <w:rPr>
          <w:lang w:val="ro-RO"/>
        </w:rPr>
        <w:t>3</w:t>
      </w:r>
      <w:r w:rsidRPr="0051651A">
        <w:rPr>
          <w:lang w:val="ro-RO"/>
        </w:rPr>
        <w:t>):</w:t>
      </w:r>
    </w:p>
    <w:p w:rsidR="007F04EB" w:rsidRPr="0051651A" w:rsidRDefault="007F04EB" w:rsidP="00497D4A">
      <w:pPr>
        <w:pStyle w:val="Relatii"/>
        <w:spacing w:before="0" w:after="0"/>
        <w:jc w:val="right"/>
        <w:rPr>
          <w:sz w:val="24"/>
          <w:szCs w:val="24"/>
          <w:lang w:val="ro-RO"/>
        </w:rPr>
      </w:pPr>
      <w:r w:rsidRPr="0051651A">
        <w:rPr>
          <w:position w:val="-18"/>
          <w:lang w:val="ro-RO"/>
        </w:rPr>
        <w:object w:dxaOrig="1700" w:dyaOrig="499">
          <v:shape id="_x0000_i1150" type="#_x0000_t75" style="width:84.75pt;height:24.75pt" o:ole="">
            <v:imagedata r:id="rId260" o:title=""/>
          </v:shape>
          <o:OLEObject Type="Embed" ProgID="Equation.DSMT4" ShapeID="_x0000_i1150" DrawAspect="Content" ObjectID="_1395556103" r:id="rId261"/>
        </w:object>
      </w:r>
      <w:r w:rsidRPr="0051651A">
        <w:rPr>
          <w:lang w:val="ro-RO"/>
        </w:rPr>
        <w:t xml:space="preserve">                                                                  </w:t>
      </w:r>
      <w:r w:rsidRPr="0051651A">
        <w:rPr>
          <w:sz w:val="24"/>
          <w:szCs w:val="24"/>
          <w:lang w:val="ro-RO"/>
        </w:rPr>
        <w:t>(</w:t>
      </w:r>
      <w:r>
        <w:rPr>
          <w:sz w:val="24"/>
          <w:szCs w:val="24"/>
          <w:lang w:val="ro-RO"/>
        </w:rPr>
        <w:t>12</w:t>
      </w:r>
      <w:r w:rsidRPr="0051651A">
        <w:rPr>
          <w:sz w:val="24"/>
          <w:szCs w:val="24"/>
          <w:lang w:val="ro-RO"/>
        </w:rPr>
        <w:t>)</w:t>
      </w:r>
    </w:p>
    <w:p w:rsidR="007F04EB" w:rsidRPr="0051651A" w:rsidRDefault="007F04EB" w:rsidP="00497D4A">
      <w:pPr>
        <w:rPr>
          <w:lang w:val="ro-RO"/>
        </w:rPr>
      </w:pPr>
      <w:r w:rsidRPr="0051651A">
        <w:rPr>
          <w:lang w:val="ro-RO"/>
        </w:rPr>
        <w:t xml:space="preserve">unde </w:t>
      </w:r>
      <w:r w:rsidRPr="0051651A">
        <w:rPr>
          <w:position w:val="-18"/>
          <w:lang w:val="ro-RO"/>
        </w:rPr>
        <w:object w:dxaOrig="1140" w:dyaOrig="480">
          <v:shape id="_x0000_i1151" type="#_x0000_t75" style="width:57pt;height:24pt" o:ole="">
            <v:imagedata r:id="rId262" o:title=""/>
          </v:shape>
          <o:OLEObject Type="Embed" ProgID="Equation.DSMT4" ShapeID="_x0000_i1151" DrawAspect="Content" ObjectID="_1395556104" r:id="rId263"/>
        </w:object>
      </w:r>
      <w:r w:rsidRPr="0051651A">
        <w:rPr>
          <w:lang w:val="ro-RO"/>
        </w:rPr>
        <w:t xml:space="preserve"> este mulţimea polilor funcţiei de transfer. </w:t>
      </w:r>
    </w:p>
    <w:p w:rsidR="007F04EB" w:rsidRDefault="007F04EB" w:rsidP="00497D4A">
      <w:pPr>
        <w:rPr>
          <w:b/>
          <w:i/>
          <w:iCs/>
          <w:lang w:val="ro-RO"/>
        </w:rPr>
      </w:pPr>
    </w:p>
    <w:p w:rsidR="007F04EB" w:rsidRPr="0051651A" w:rsidRDefault="007F04EB" w:rsidP="00497D4A">
      <w:pPr>
        <w:rPr>
          <w:lang w:val="ro-RO"/>
        </w:rPr>
      </w:pPr>
      <w:r w:rsidRPr="00EA6B0D">
        <w:rPr>
          <w:b/>
          <w:iCs/>
          <w:u w:val="single"/>
          <w:lang w:val="ro-RO"/>
        </w:rPr>
        <w:t xml:space="preserve">Observaţii </w:t>
      </w:r>
      <w:r>
        <w:rPr>
          <w:iCs/>
          <w:u w:val="single"/>
          <w:lang w:val="ro-RO"/>
        </w:rPr>
        <w:t xml:space="preserve">1). </w:t>
      </w:r>
      <w:r w:rsidRPr="0051651A">
        <w:rPr>
          <w:lang w:val="ro-RO"/>
        </w:rPr>
        <w:t xml:space="preserve"> Răspunsul liber </w:t>
      </w:r>
      <w:r w:rsidRPr="0051651A">
        <w:rPr>
          <w:position w:val="-14"/>
          <w:lang w:val="ro-RO"/>
        </w:rPr>
        <w:object w:dxaOrig="580" w:dyaOrig="400">
          <v:shape id="_x0000_i1152" type="#_x0000_t75" style="width:29.25pt;height:20.25pt" o:ole="" fillcolor="window">
            <v:imagedata r:id="rId264" o:title=""/>
          </v:shape>
          <o:OLEObject Type="Embed" ProgID="Equation.DSMT4" ShapeID="_x0000_i1152" DrawAspect="Content" ObjectID="_1395556105" r:id="rId265"/>
        </w:object>
      </w:r>
      <w:r w:rsidRPr="0051651A">
        <w:rPr>
          <w:lang w:val="ro-RO"/>
        </w:rPr>
        <w:t>al sistemului are expresia:</w:t>
      </w:r>
    </w:p>
    <w:p w:rsidR="007F04EB" w:rsidRPr="0051651A" w:rsidRDefault="007F04EB" w:rsidP="00497D4A">
      <w:pPr>
        <w:pStyle w:val="Relatii"/>
        <w:spacing w:before="0" w:after="0"/>
        <w:jc w:val="right"/>
        <w:rPr>
          <w:sz w:val="24"/>
          <w:szCs w:val="24"/>
          <w:lang w:val="ro-RO"/>
        </w:rPr>
      </w:pPr>
      <w:r w:rsidRPr="0051651A">
        <w:rPr>
          <w:lang w:val="ro-RO"/>
        </w:rPr>
        <w:tab/>
      </w:r>
      <w:r w:rsidRPr="0051651A">
        <w:rPr>
          <w:position w:val="-34"/>
          <w:lang w:val="ro-RO"/>
        </w:rPr>
        <w:object w:dxaOrig="4120" w:dyaOrig="800">
          <v:shape id="_x0000_i1153" type="#_x0000_t75" style="width:206.2pt;height:39.75pt" o:ole="" fillcolor="window">
            <v:imagedata r:id="rId266" o:title=""/>
          </v:shape>
          <o:OLEObject Type="Embed" ProgID="Equation.DSMT4" ShapeID="_x0000_i1153" DrawAspect="Content" ObjectID="_1395556106" r:id="rId267"/>
        </w:object>
      </w:r>
      <w:r w:rsidRPr="0051651A">
        <w:rPr>
          <w:lang w:val="ro-RO"/>
        </w:rPr>
        <w:tab/>
      </w:r>
      <w:r w:rsidRPr="0051651A">
        <w:rPr>
          <w:lang w:val="ro-RO"/>
        </w:rPr>
        <w:tab/>
      </w:r>
      <w:r w:rsidRPr="0051651A">
        <w:rPr>
          <w:sz w:val="24"/>
          <w:szCs w:val="24"/>
          <w:lang w:val="ro-RO"/>
        </w:rPr>
        <w:t>(</w:t>
      </w:r>
      <w:r>
        <w:rPr>
          <w:sz w:val="24"/>
          <w:szCs w:val="24"/>
          <w:lang w:val="ro-RO"/>
        </w:rPr>
        <w:t>13</w:t>
      </w:r>
      <w:r w:rsidRPr="0051651A">
        <w:rPr>
          <w:sz w:val="24"/>
          <w:szCs w:val="24"/>
          <w:lang w:val="ro-RO"/>
        </w:rPr>
        <w:t>)</w:t>
      </w:r>
    </w:p>
    <w:p w:rsidR="007F04EB" w:rsidRPr="0051651A" w:rsidRDefault="007F04EB" w:rsidP="00497D4A">
      <w:pPr>
        <w:jc w:val="both"/>
        <w:rPr>
          <w:lang w:val="ro-RO"/>
        </w:rPr>
      </w:pPr>
      <w:r w:rsidRPr="0051651A">
        <w:rPr>
          <w:lang w:val="ro-RO"/>
        </w:rPr>
        <w:t>Observăm că acest răspuns are o formă similară cu cel al răspunsului la impuls (</w:t>
      </w:r>
      <w:r>
        <w:rPr>
          <w:lang w:val="ro-RO"/>
        </w:rPr>
        <w:t>11</w:t>
      </w:r>
      <w:r w:rsidRPr="0051651A">
        <w:rPr>
          <w:lang w:val="ro-RO"/>
        </w:rPr>
        <w:t>). Deci, condiţia  (</w:t>
      </w:r>
      <w:r>
        <w:rPr>
          <w:lang w:val="ro-RO"/>
        </w:rPr>
        <w:t>9</w:t>
      </w:r>
      <w:r w:rsidRPr="0051651A">
        <w:rPr>
          <w:lang w:val="ro-RO"/>
        </w:rPr>
        <w:t>) implică</w:t>
      </w:r>
    </w:p>
    <w:p w:rsidR="007F04EB" w:rsidRPr="0051651A" w:rsidRDefault="007F04EB" w:rsidP="00497D4A">
      <w:pPr>
        <w:pStyle w:val="Relatii"/>
        <w:tabs>
          <w:tab w:val="clear" w:pos="3827"/>
          <w:tab w:val="clear" w:pos="7371"/>
          <w:tab w:val="right" w:pos="0"/>
        </w:tabs>
        <w:spacing w:before="0" w:after="0"/>
        <w:jc w:val="right"/>
        <w:rPr>
          <w:lang w:val="ro-RO"/>
        </w:rPr>
      </w:pPr>
      <w:r w:rsidRPr="0051651A">
        <w:rPr>
          <w:position w:val="-26"/>
          <w:lang w:val="ro-RO"/>
        </w:rPr>
        <w:object w:dxaOrig="1380" w:dyaOrig="520">
          <v:shape id="_x0000_i1154" type="#_x0000_t75" style="width:69pt;height:26.25pt" o:ole="" fillcolor="window">
            <v:imagedata r:id="rId268" o:title=""/>
          </v:shape>
          <o:OLEObject Type="Embed" ProgID="Equation.DSMT4" ShapeID="_x0000_i1154" DrawAspect="Content" ObjectID="_1395556107" r:id="rId269"/>
        </w:object>
      </w:r>
      <w:r w:rsidRPr="0051651A">
        <w:rPr>
          <w:lang w:val="ro-RO"/>
        </w:rPr>
        <w:t xml:space="preserve">      </w:t>
      </w:r>
      <w:r w:rsidRPr="0051651A">
        <w:rPr>
          <w:lang w:val="ro-RO"/>
        </w:rPr>
        <w:tab/>
        <w:t xml:space="preserve">                                              </w:t>
      </w:r>
      <w:r w:rsidRPr="0051651A">
        <w:rPr>
          <w:sz w:val="24"/>
          <w:szCs w:val="24"/>
          <w:lang w:val="ro-RO"/>
        </w:rPr>
        <w:t>(</w:t>
      </w:r>
      <w:r>
        <w:rPr>
          <w:sz w:val="24"/>
          <w:szCs w:val="24"/>
          <w:lang w:val="ro-RO"/>
        </w:rPr>
        <w:t>14</w:t>
      </w:r>
      <w:r w:rsidRPr="0051651A">
        <w:rPr>
          <w:sz w:val="24"/>
          <w:szCs w:val="24"/>
          <w:lang w:val="ro-RO"/>
        </w:rPr>
        <w:t>)</w:t>
      </w:r>
    </w:p>
    <w:p w:rsidR="007F04EB" w:rsidRPr="0051651A" w:rsidRDefault="007F04EB" w:rsidP="00497D4A">
      <w:pPr>
        <w:jc w:val="both"/>
        <w:rPr>
          <w:lang w:val="ro-RO"/>
        </w:rPr>
      </w:pPr>
      <w:r w:rsidRPr="0051651A">
        <w:rPr>
          <w:lang w:val="ro-RO"/>
        </w:rPr>
        <w:tab/>
        <w:t xml:space="preserve">Ilustrarea răspunsurilor libere care corespund unor sisteme stabile şi instabile, este dată în fig. </w:t>
      </w:r>
      <w:r w:rsidR="00EA6B0D">
        <w:rPr>
          <w:lang w:val="ro-RO"/>
        </w:rPr>
        <w:t>3</w:t>
      </w:r>
      <w:r w:rsidRPr="0051651A">
        <w:rPr>
          <w:lang w:val="ro-RO"/>
        </w:rPr>
        <w:t xml:space="preserve"> (1,2- sisteme stabile; 3,4- sisteme instabile ;  5- sistem instabil, dar la limita de stabilitate).</w:t>
      </w:r>
    </w:p>
    <w:p w:rsidR="007F04EB" w:rsidRPr="0051651A" w:rsidRDefault="007F04EB" w:rsidP="00497D4A">
      <w:pPr>
        <w:jc w:val="center"/>
        <w:rPr>
          <w:lang w:val="ro-RO"/>
        </w:rPr>
      </w:pPr>
      <w:r w:rsidRPr="0051651A">
        <w:rPr>
          <w:noProof/>
        </w:rPr>
        <w:drawing>
          <wp:inline distT="0" distB="0" distL="0" distR="0" wp14:anchorId="7F69D6E5" wp14:editId="1A66165D">
            <wp:extent cx="2438400" cy="2096168"/>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0"/>
                    <a:stretch>
                      <a:fillRect/>
                    </a:stretch>
                  </pic:blipFill>
                  <pic:spPr>
                    <a:xfrm>
                      <a:off x="0" y="0"/>
                      <a:ext cx="2438400" cy="2096168"/>
                    </a:xfrm>
                    <a:prstGeom prst="rect">
                      <a:avLst/>
                    </a:prstGeom>
                  </pic:spPr>
                </pic:pic>
              </a:graphicData>
            </a:graphic>
          </wp:inline>
        </w:drawing>
      </w:r>
      <w:r w:rsidRPr="0051651A">
        <w:rPr>
          <w:noProof/>
          <w:lang w:val="ro-RO"/>
        </w:rPr>
        <w:t xml:space="preserve">              </w:t>
      </w:r>
      <w:r w:rsidRPr="0051651A">
        <w:rPr>
          <w:noProof/>
        </w:rPr>
        <w:drawing>
          <wp:inline distT="0" distB="0" distL="0" distR="0" wp14:anchorId="5974BB56" wp14:editId="6E43AC01">
            <wp:extent cx="1733550" cy="17145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1"/>
                    <a:stretch>
                      <a:fillRect/>
                    </a:stretch>
                  </pic:blipFill>
                  <pic:spPr>
                    <a:xfrm>
                      <a:off x="0" y="0"/>
                      <a:ext cx="1733550" cy="1714500"/>
                    </a:xfrm>
                    <a:prstGeom prst="rect">
                      <a:avLst/>
                    </a:prstGeom>
                  </pic:spPr>
                </pic:pic>
              </a:graphicData>
            </a:graphic>
          </wp:inline>
        </w:drawing>
      </w: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F04EB" w:rsidRPr="008D33B3" w:rsidTr="001241C8">
        <w:tc>
          <w:tcPr>
            <w:tcW w:w="4643" w:type="dxa"/>
          </w:tcPr>
          <w:p w:rsidR="007F04EB" w:rsidRPr="008D33B3" w:rsidRDefault="007F04EB" w:rsidP="00497D4A">
            <w:pPr>
              <w:pStyle w:val="TxtFig"/>
              <w:spacing w:after="0"/>
              <w:rPr>
                <w:b w:val="0"/>
                <w:sz w:val="24"/>
                <w:szCs w:val="24"/>
                <w:lang w:val="ro-RO"/>
              </w:rPr>
            </w:pPr>
            <w:r w:rsidRPr="008D33B3">
              <w:rPr>
                <w:b w:val="0"/>
                <w:sz w:val="24"/>
                <w:szCs w:val="24"/>
                <w:lang w:val="ro-RO"/>
              </w:rPr>
              <w:t>Figura 2:</w:t>
            </w:r>
            <w:r w:rsidRPr="008D33B3">
              <w:rPr>
                <w:b w:val="0"/>
                <w:bCs/>
                <w:sz w:val="24"/>
                <w:szCs w:val="24"/>
                <w:lang w:val="ro-RO"/>
              </w:rPr>
              <w:t xml:space="preserve"> Raspunsuri libere ce corespund sistemelor stabile si instabile </w:t>
            </w:r>
          </w:p>
        </w:tc>
        <w:tc>
          <w:tcPr>
            <w:tcW w:w="4644" w:type="dxa"/>
          </w:tcPr>
          <w:p w:rsidR="007F04EB" w:rsidRPr="008D33B3" w:rsidRDefault="007F04EB" w:rsidP="00497D4A">
            <w:pPr>
              <w:pStyle w:val="TxtFig"/>
              <w:spacing w:after="0"/>
              <w:rPr>
                <w:b w:val="0"/>
                <w:sz w:val="24"/>
                <w:szCs w:val="24"/>
                <w:lang w:val="ro-RO"/>
              </w:rPr>
            </w:pPr>
            <w:r w:rsidRPr="008D33B3">
              <w:rPr>
                <w:b w:val="0"/>
                <w:sz w:val="24"/>
                <w:szCs w:val="24"/>
                <w:lang w:val="ro-RO"/>
              </w:rPr>
              <w:t xml:space="preserve">Figura 3: </w:t>
            </w:r>
            <w:r w:rsidRPr="008D33B3">
              <w:rPr>
                <w:b w:val="0"/>
                <w:bCs/>
                <w:sz w:val="24"/>
                <w:szCs w:val="24"/>
                <w:lang w:val="ro-RO"/>
              </w:rPr>
              <w:t xml:space="preserve"> Domeniul </w:t>
            </w:r>
            <w:r w:rsidRPr="008D33B3">
              <w:rPr>
                <w:b w:val="0"/>
                <w:bCs/>
                <w:position w:val="-6"/>
                <w:sz w:val="24"/>
                <w:szCs w:val="24"/>
                <w:lang w:val="ro-RO"/>
              </w:rPr>
              <w:object w:dxaOrig="279" w:dyaOrig="279">
                <v:shape id="_x0000_i1155" type="#_x0000_t75" style="width:14.25pt;height:14.25pt" o:ole="">
                  <v:imagedata r:id="rId272" o:title=""/>
                </v:shape>
                <o:OLEObject Type="Embed" ProgID="Equation.3" ShapeID="_x0000_i1155" DrawAspect="Content" ObjectID="_1395556108" r:id="rId273"/>
              </w:object>
            </w:r>
            <w:r w:rsidRPr="008D33B3">
              <w:rPr>
                <w:b w:val="0"/>
                <w:bCs/>
                <w:sz w:val="24"/>
                <w:szCs w:val="24"/>
                <w:lang w:val="ro-RO"/>
              </w:rPr>
              <w:t xml:space="preserve"> (ne-hasurat) cu poliii unui sistem stabil</w:t>
            </w:r>
          </w:p>
        </w:tc>
      </w:tr>
    </w:tbl>
    <w:p w:rsidR="007F04EB" w:rsidRPr="0051651A" w:rsidRDefault="007F04EB" w:rsidP="00497D4A">
      <w:pPr>
        <w:jc w:val="both"/>
        <w:rPr>
          <w:lang w:val="ro-RO"/>
        </w:rPr>
      </w:pPr>
    </w:p>
    <w:p w:rsidR="007F04EB" w:rsidRDefault="007F04EB" w:rsidP="00497D4A">
      <w:pPr>
        <w:jc w:val="both"/>
        <w:rPr>
          <w:lang w:val="ro-RO"/>
        </w:rPr>
      </w:pPr>
      <w:r w:rsidRPr="0051651A">
        <w:rPr>
          <w:lang w:val="ro-RO"/>
        </w:rPr>
        <w:t>In concluzie, stabilitatea în sens IMEM poate fi definită fie prin relaţia (</w:t>
      </w:r>
      <w:r>
        <w:rPr>
          <w:lang w:val="ro-RO"/>
        </w:rPr>
        <w:t>9), fie prin relaţia (14</w:t>
      </w:r>
      <w:r w:rsidRPr="0051651A">
        <w:rPr>
          <w:lang w:val="ro-RO"/>
        </w:rPr>
        <w:t>).</w:t>
      </w:r>
    </w:p>
    <w:p w:rsidR="007F04EB" w:rsidRDefault="007F04EB" w:rsidP="00497D4A">
      <w:pPr>
        <w:jc w:val="both"/>
        <w:rPr>
          <w:lang w:val="ro-RO"/>
        </w:rPr>
      </w:pPr>
    </w:p>
    <w:p w:rsidR="007F04EB" w:rsidRPr="0051651A" w:rsidRDefault="007F04EB" w:rsidP="00497D4A">
      <w:pPr>
        <w:jc w:val="both"/>
        <w:rPr>
          <w:lang w:val="ro-RO"/>
        </w:rPr>
      </w:pPr>
      <w:r w:rsidRPr="0065218A">
        <w:rPr>
          <w:lang w:val="ro-RO"/>
        </w:rPr>
        <w:t>3</w:t>
      </w:r>
      <w:r>
        <w:rPr>
          <w:lang w:val="ro-RO"/>
        </w:rPr>
        <w:t>)</w:t>
      </w:r>
      <w:r w:rsidRPr="0051651A">
        <w:rPr>
          <w:sz w:val="22"/>
          <w:szCs w:val="22"/>
          <w:lang w:val="ro-RO"/>
        </w:rPr>
        <w:t xml:space="preserve"> </w:t>
      </w:r>
      <w:r w:rsidRPr="00531A22">
        <w:rPr>
          <w:u w:val="single"/>
          <w:lang w:val="ro-RO"/>
        </w:rPr>
        <w:t>Rezerva de stabilitate</w:t>
      </w:r>
      <w:r w:rsidRPr="0051651A">
        <w:rPr>
          <w:lang w:val="ro-RO"/>
        </w:rPr>
        <w:t xml:space="preserve"> a sistemului este dată de distanţa minimă dintre polii funcţiei de transfer şi axa imaginară. Dacă un pol se află pe exa imaginară (de exemplu, în origine), sistemul este instabil, însă la limita de stabilitate.</w:t>
      </w:r>
    </w:p>
    <w:p w:rsidR="007F04EB" w:rsidRDefault="007F04EB" w:rsidP="00497D4A">
      <w:pPr>
        <w:jc w:val="both"/>
        <w:rPr>
          <w:lang w:val="ro-RO"/>
        </w:rPr>
      </w:pPr>
    </w:p>
    <w:p w:rsidR="007F04EB" w:rsidRPr="00FA3600" w:rsidRDefault="007F04EB" w:rsidP="00497D4A">
      <w:pPr>
        <w:rPr>
          <w:b/>
          <w:i/>
          <w:color w:val="0000FF"/>
          <w:lang w:val="ro-RO"/>
        </w:rPr>
      </w:pPr>
      <w:r w:rsidRPr="00FA3600">
        <w:rPr>
          <w:b/>
          <w:i/>
          <w:color w:val="0000FF"/>
          <w:lang w:val="ro-RO"/>
        </w:rPr>
        <w:t>Cazul sistemelor cu timp discret</w:t>
      </w:r>
      <w:r w:rsidRPr="00FA3600">
        <w:rPr>
          <w:b/>
          <w:i/>
          <w:color w:val="0000FF"/>
          <w:lang w:val="ro-RO"/>
        </w:rPr>
        <w:tab/>
      </w:r>
      <w:r w:rsidRPr="00FA3600">
        <w:rPr>
          <w:b/>
          <w:i/>
          <w:color w:val="0000FF"/>
          <w:lang w:val="ro-RO"/>
        </w:rPr>
        <w:tab/>
      </w:r>
    </w:p>
    <w:p w:rsidR="002D4DB5" w:rsidRDefault="002D4DB5" w:rsidP="00497D4A">
      <w:pPr>
        <w:tabs>
          <w:tab w:val="left" w:pos="284"/>
        </w:tabs>
        <w:jc w:val="both"/>
        <w:rPr>
          <w:lang w:val="ro-RO"/>
        </w:rPr>
      </w:pPr>
    </w:p>
    <w:p w:rsidR="007F04EB" w:rsidRPr="0051651A" w:rsidRDefault="007F04EB" w:rsidP="00497D4A">
      <w:pPr>
        <w:tabs>
          <w:tab w:val="left" w:pos="284"/>
        </w:tabs>
        <w:jc w:val="both"/>
        <w:rPr>
          <w:lang w:val="ro-RO"/>
        </w:rPr>
      </w:pPr>
      <w:r w:rsidRPr="0051651A">
        <w:rPr>
          <w:lang w:val="ro-RO"/>
        </w:rPr>
        <w:t>Ca şi în cazul sistemelor cu timp continuu, stabilitatea în sens IMEM a sistemelor cu timp discret este definită prin condiţia</w:t>
      </w:r>
    </w:p>
    <w:p w:rsidR="007F04EB" w:rsidRPr="0051651A" w:rsidRDefault="007F04EB" w:rsidP="00497D4A">
      <w:pPr>
        <w:pStyle w:val="Relatii"/>
        <w:spacing w:before="0" w:after="0"/>
        <w:jc w:val="right"/>
        <w:rPr>
          <w:sz w:val="24"/>
          <w:szCs w:val="24"/>
          <w:lang w:val="ro-RO"/>
        </w:rPr>
      </w:pPr>
      <w:r w:rsidRPr="0051651A">
        <w:rPr>
          <w:lang w:val="ro-RO"/>
        </w:rPr>
        <w:tab/>
      </w:r>
      <w:r w:rsidRPr="0051651A">
        <w:rPr>
          <w:position w:val="-26"/>
          <w:lang w:val="ro-RO"/>
        </w:rPr>
        <w:object w:dxaOrig="1400" w:dyaOrig="520">
          <v:shape id="_x0000_i1156" type="#_x0000_t75" style="width:69.7pt;height:26.25pt" o:ole="">
            <v:imagedata r:id="rId274" o:title=""/>
          </v:shape>
          <o:OLEObject Type="Embed" ProgID="Equation.DSMT4" ShapeID="_x0000_i1156" DrawAspect="Content" ObjectID="_1395556109" r:id="rId275"/>
        </w:object>
      </w:r>
      <w:r w:rsidRPr="0051651A">
        <w:rPr>
          <w:lang w:val="ro-RO"/>
        </w:rPr>
        <w:tab/>
      </w:r>
      <w:r w:rsidRPr="0051651A">
        <w:rPr>
          <w:lang w:val="ro-RO"/>
        </w:rPr>
        <w:tab/>
      </w:r>
      <w:r w:rsidRPr="0051651A">
        <w:rPr>
          <w:sz w:val="24"/>
          <w:szCs w:val="24"/>
          <w:lang w:val="ro-RO"/>
        </w:rPr>
        <w:t>(</w:t>
      </w:r>
      <w:r w:rsidR="002D4DB5">
        <w:rPr>
          <w:sz w:val="24"/>
          <w:szCs w:val="24"/>
          <w:lang w:val="ro-RO"/>
        </w:rPr>
        <w:t>1</w:t>
      </w:r>
      <w:r w:rsidRPr="0051651A">
        <w:rPr>
          <w:sz w:val="24"/>
          <w:szCs w:val="24"/>
          <w:lang w:val="ro-RO"/>
        </w:rPr>
        <w:t>)</w:t>
      </w:r>
    </w:p>
    <w:p w:rsidR="007F04EB" w:rsidRPr="0051651A" w:rsidRDefault="007F04EB" w:rsidP="00497D4A">
      <w:pPr>
        <w:pStyle w:val="Relatii"/>
        <w:spacing w:before="0" w:after="0"/>
        <w:jc w:val="right"/>
        <w:rPr>
          <w:sz w:val="24"/>
          <w:szCs w:val="24"/>
          <w:lang w:val="ro-RO"/>
        </w:rPr>
      </w:pPr>
      <w:r w:rsidRPr="0051651A">
        <w:rPr>
          <w:sz w:val="24"/>
          <w:szCs w:val="24"/>
          <w:lang w:val="ro-RO"/>
        </w:rPr>
        <w:t xml:space="preserve">sau prin condiţia  </w:t>
      </w:r>
      <w:r w:rsidRPr="0051651A">
        <w:rPr>
          <w:sz w:val="24"/>
          <w:szCs w:val="24"/>
          <w:lang w:val="ro-RO"/>
        </w:rPr>
        <w:tab/>
      </w:r>
      <w:r w:rsidRPr="0051651A">
        <w:rPr>
          <w:position w:val="-26"/>
          <w:sz w:val="24"/>
          <w:szCs w:val="24"/>
          <w:lang w:val="ro-RO"/>
        </w:rPr>
        <w:object w:dxaOrig="1480" w:dyaOrig="520">
          <v:shape id="_x0000_i1157" type="#_x0000_t75" style="width:74.2pt;height:26.25pt" o:ole="">
            <v:imagedata r:id="rId276" o:title=""/>
          </v:shape>
          <o:OLEObject Type="Embed" ProgID="Equation.DSMT4" ShapeID="_x0000_i1157" DrawAspect="Content" ObjectID="_1395556110" r:id="rId277"/>
        </w:object>
      </w:r>
      <w:r w:rsidRPr="0051651A">
        <w:rPr>
          <w:sz w:val="24"/>
          <w:szCs w:val="24"/>
          <w:lang w:val="ro-RO"/>
        </w:rPr>
        <w:tab/>
      </w:r>
      <w:r w:rsidRPr="0051651A">
        <w:rPr>
          <w:sz w:val="24"/>
          <w:szCs w:val="24"/>
          <w:lang w:val="ro-RO"/>
        </w:rPr>
        <w:tab/>
        <w:t>(</w:t>
      </w:r>
      <w:r w:rsidR="002D4DB5">
        <w:rPr>
          <w:sz w:val="24"/>
          <w:szCs w:val="24"/>
          <w:lang w:val="ro-RO"/>
        </w:rPr>
        <w:t>2</w:t>
      </w:r>
      <w:r w:rsidRPr="0051651A">
        <w:rPr>
          <w:sz w:val="24"/>
          <w:szCs w:val="24"/>
          <w:lang w:val="ro-RO"/>
        </w:rPr>
        <w:t>)</w:t>
      </w:r>
    </w:p>
    <w:p w:rsidR="00FA3600" w:rsidRDefault="00FA3600" w:rsidP="00497D4A">
      <w:pPr>
        <w:jc w:val="both"/>
        <w:rPr>
          <w:lang w:val="ro-RO"/>
        </w:rPr>
      </w:pPr>
    </w:p>
    <w:p w:rsidR="007F04EB" w:rsidRPr="0051651A" w:rsidRDefault="007F04EB" w:rsidP="00497D4A">
      <w:pPr>
        <w:jc w:val="both"/>
        <w:rPr>
          <w:lang w:val="ro-RO"/>
        </w:rPr>
      </w:pPr>
      <w:r w:rsidRPr="0051651A">
        <w:rPr>
          <w:lang w:val="ro-RO"/>
        </w:rPr>
        <w:t xml:space="preserve">Fie </w:t>
      </w:r>
      <w:r w:rsidRPr="0051651A">
        <w:rPr>
          <w:position w:val="-12"/>
          <w:lang w:val="ro-RO"/>
        </w:rPr>
        <w:object w:dxaOrig="960" w:dyaOrig="400">
          <v:shape id="_x0000_i1158" type="#_x0000_t75" style="width:48pt;height:20.25pt" o:ole="">
            <v:imagedata r:id="rId278" o:title=""/>
          </v:shape>
          <o:OLEObject Type="Embed" ProgID="Equation.DSMT4" ShapeID="_x0000_i1158" DrawAspect="Content" ObjectID="_1395556111" r:id="rId279"/>
        </w:object>
      </w:r>
      <w:r w:rsidRPr="0051651A">
        <w:rPr>
          <w:lang w:val="ro-RO"/>
        </w:rPr>
        <w:t xml:space="preserve"> polii funcţiei de transfer, </w:t>
      </w:r>
      <w:r w:rsidRPr="0051651A">
        <w:rPr>
          <w:i/>
          <w:lang w:val="ro-RO"/>
        </w:rPr>
        <w:t>H</w:t>
      </w:r>
      <w:r w:rsidRPr="0051651A">
        <w:rPr>
          <w:lang w:val="ro-RO"/>
        </w:rPr>
        <w:t>(</w:t>
      </w:r>
      <w:r w:rsidRPr="0051651A">
        <w:rPr>
          <w:i/>
          <w:lang w:val="ro-RO"/>
        </w:rPr>
        <w:t>z</w:t>
      </w:r>
      <w:r w:rsidRPr="0051651A">
        <w:rPr>
          <w:lang w:val="ro-RO"/>
        </w:rPr>
        <w:t xml:space="preserve">), a sistemului, consideraţi ca fiind distincţi. Răspunsul liber şi răspunsul la impuls au expresiile: </w:t>
      </w:r>
    </w:p>
    <w:p w:rsidR="007F04EB" w:rsidRPr="0051651A" w:rsidRDefault="007F04EB" w:rsidP="00497D4A">
      <w:pPr>
        <w:pStyle w:val="Relatii"/>
        <w:spacing w:before="0" w:after="0"/>
        <w:jc w:val="right"/>
        <w:rPr>
          <w:sz w:val="24"/>
          <w:szCs w:val="24"/>
          <w:lang w:val="ro-RO"/>
        </w:rPr>
      </w:pPr>
      <w:r w:rsidRPr="0051651A">
        <w:rPr>
          <w:sz w:val="24"/>
          <w:szCs w:val="24"/>
          <w:lang w:val="ro-RO"/>
        </w:rPr>
        <w:tab/>
      </w:r>
      <w:r w:rsidRPr="0051651A">
        <w:rPr>
          <w:position w:val="-34"/>
          <w:sz w:val="24"/>
          <w:szCs w:val="24"/>
          <w:lang w:val="ro-RO"/>
        </w:rPr>
        <w:object w:dxaOrig="1680" w:dyaOrig="800">
          <v:shape id="_x0000_i1159" type="#_x0000_t75" style="width:84pt;height:39.75pt" o:ole="">
            <v:imagedata r:id="rId280" o:title=""/>
          </v:shape>
          <o:OLEObject Type="Embed" ProgID="Equation.DSMT4" ShapeID="_x0000_i1159" DrawAspect="Content" ObjectID="_1395556112" r:id="rId281"/>
        </w:object>
      </w:r>
      <w:r w:rsidRPr="0051651A">
        <w:rPr>
          <w:sz w:val="24"/>
          <w:szCs w:val="24"/>
          <w:lang w:val="ro-RO"/>
        </w:rPr>
        <w:tab/>
      </w:r>
      <w:r w:rsidRPr="0051651A">
        <w:rPr>
          <w:sz w:val="24"/>
          <w:szCs w:val="24"/>
          <w:lang w:val="ro-RO"/>
        </w:rPr>
        <w:tab/>
        <w:t>(</w:t>
      </w:r>
      <w:r w:rsidR="002D4DB5">
        <w:rPr>
          <w:sz w:val="24"/>
          <w:szCs w:val="24"/>
          <w:lang w:val="ro-RO"/>
        </w:rPr>
        <w:t>3</w:t>
      </w:r>
      <w:r w:rsidRPr="0051651A">
        <w:rPr>
          <w:sz w:val="24"/>
          <w:szCs w:val="24"/>
          <w:lang w:val="ro-RO"/>
        </w:rPr>
        <w:t xml:space="preserve">) </w:t>
      </w:r>
    </w:p>
    <w:p w:rsidR="007F04EB" w:rsidRPr="0051651A" w:rsidRDefault="007F04EB" w:rsidP="00497D4A">
      <w:pPr>
        <w:pStyle w:val="Relatii"/>
        <w:tabs>
          <w:tab w:val="clear" w:pos="3827"/>
          <w:tab w:val="clear" w:pos="7371"/>
          <w:tab w:val="right" w:pos="0"/>
        </w:tabs>
        <w:spacing w:before="0" w:after="0"/>
        <w:jc w:val="right"/>
        <w:rPr>
          <w:sz w:val="24"/>
          <w:szCs w:val="24"/>
          <w:lang w:val="ro-RO"/>
        </w:rPr>
      </w:pPr>
      <w:r w:rsidRPr="0051651A">
        <w:rPr>
          <w:sz w:val="24"/>
          <w:szCs w:val="24"/>
          <w:lang w:val="ro-RO"/>
        </w:rPr>
        <w:t>respectiv</w:t>
      </w:r>
      <w:r w:rsidRPr="0051651A">
        <w:rPr>
          <w:sz w:val="24"/>
          <w:szCs w:val="24"/>
          <w:lang w:val="ro-RO"/>
        </w:rPr>
        <w:tab/>
      </w:r>
      <w:r w:rsidRPr="0051651A">
        <w:rPr>
          <w:sz w:val="24"/>
          <w:szCs w:val="24"/>
          <w:lang w:val="ro-RO"/>
        </w:rPr>
        <w:tab/>
      </w:r>
      <w:r w:rsidRPr="0051651A">
        <w:rPr>
          <w:sz w:val="24"/>
          <w:szCs w:val="24"/>
          <w:lang w:val="ro-RO"/>
        </w:rPr>
        <w:tab/>
        <w:t xml:space="preserve">       </w:t>
      </w:r>
      <w:r w:rsidRPr="0051651A">
        <w:rPr>
          <w:position w:val="-34"/>
          <w:sz w:val="24"/>
          <w:szCs w:val="24"/>
          <w:lang w:val="ro-RO"/>
        </w:rPr>
        <w:object w:dxaOrig="1640" w:dyaOrig="800">
          <v:shape id="_x0000_i1160" type="#_x0000_t75" style="width:81.75pt;height:39.75pt" o:ole="">
            <v:imagedata r:id="rId282" o:title=""/>
          </v:shape>
          <o:OLEObject Type="Embed" ProgID="Equation.DSMT4" ShapeID="_x0000_i1160" DrawAspect="Content" ObjectID="_1395556113" r:id="rId283"/>
        </w:object>
      </w:r>
      <w:r w:rsidRPr="0051651A">
        <w:rPr>
          <w:sz w:val="24"/>
          <w:szCs w:val="24"/>
          <w:lang w:val="ro-RO"/>
        </w:rPr>
        <w:tab/>
        <w:t xml:space="preserve">     </w:t>
      </w:r>
      <w:r w:rsidRPr="0051651A">
        <w:rPr>
          <w:sz w:val="24"/>
          <w:szCs w:val="24"/>
          <w:lang w:val="ro-RO"/>
        </w:rPr>
        <w:tab/>
      </w:r>
      <w:r w:rsidRPr="0051651A">
        <w:rPr>
          <w:sz w:val="24"/>
          <w:szCs w:val="24"/>
          <w:lang w:val="ro-RO"/>
        </w:rPr>
        <w:tab/>
      </w:r>
      <w:r w:rsidRPr="0051651A">
        <w:rPr>
          <w:sz w:val="24"/>
          <w:szCs w:val="24"/>
          <w:lang w:val="ro-RO"/>
        </w:rPr>
        <w:tab/>
        <w:t xml:space="preserve">               (</w:t>
      </w:r>
      <w:r w:rsidR="002D4DB5">
        <w:rPr>
          <w:sz w:val="24"/>
          <w:szCs w:val="24"/>
          <w:lang w:val="ro-RO"/>
        </w:rPr>
        <w:t>4</w:t>
      </w:r>
      <w:r w:rsidRPr="0051651A">
        <w:rPr>
          <w:sz w:val="24"/>
          <w:szCs w:val="24"/>
          <w:lang w:val="ro-RO"/>
        </w:rPr>
        <w:t>)</w:t>
      </w:r>
    </w:p>
    <w:p w:rsidR="00FA3600" w:rsidRDefault="00FA3600" w:rsidP="00497D4A">
      <w:pPr>
        <w:ind w:firstLine="720"/>
        <w:jc w:val="both"/>
        <w:rPr>
          <w:lang w:val="ro-RO"/>
        </w:rPr>
      </w:pPr>
    </w:p>
    <w:p w:rsidR="007F04EB" w:rsidRPr="0051651A" w:rsidRDefault="007F04EB" w:rsidP="00497D4A">
      <w:pPr>
        <w:ind w:firstLine="720"/>
        <w:jc w:val="both"/>
        <w:rPr>
          <w:lang w:val="ro-RO"/>
        </w:rPr>
      </w:pPr>
      <w:r w:rsidRPr="0051651A">
        <w:rPr>
          <w:lang w:val="ro-RO"/>
        </w:rPr>
        <w:t>Condiţiile (</w:t>
      </w:r>
      <w:r w:rsidR="00D574E2">
        <w:rPr>
          <w:lang w:val="ro-RO"/>
        </w:rPr>
        <w:t>1</w:t>
      </w:r>
      <w:r w:rsidRPr="0051651A">
        <w:rPr>
          <w:lang w:val="ro-RO"/>
        </w:rPr>
        <w:t>) şi (</w:t>
      </w:r>
      <w:r w:rsidR="00D574E2">
        <w:rPr>
          <w:lang w:val="ro-RO"/>
        </w:rPr>
        <w:t>2</w:t>
      </w:r>
      <w:r w:rsidRPr="0051651A">
        <w:rPr>
          <w:lang w:val="ro-RO"/>
        </w:rPr>
        <w:t xml:space="preserve">) sunt îndeplinite dacă toate rădăcinile ecuaţiei caracteristice  </w:t>
      </w:r>
      <w:r w:rsidRPr="0051651A">
        <w:rPr>
          <w:position w:val="-12"/>
          <w:lang w:val="ro-RO"/>
        </w:rPr>
        <w:object w:dxaOrig="960" w:dyaOrig="400">
          <v:shape id="_x0000_i1161" type="#_x0000_t75" style="width:48pt;height:20.25pt" o:ole="">
            <v:imagedata r:id="rId284" o:title=""/>
          </v:shape>
          <o:OLEObject Type="Embed" ProgID="Equation.DSMT4" ShapeID="_x0000_i1161" DrawAspect="Content" ObjectID="_1395556114" r:id="rId285"/>
        </w:object>
      </w:r>
      <w:r w:rsidRPr="0051651A">
        <w:rPr>
          <w:lang w:val="ro-RO"/>
        </w:rPr>
        <w:t>, au modulul strict mai mic decât unitatea:</w:t>
      </w:r>
    </w:p>
    <w:p w:rsidR="007F04EB" w:rsidRPr="0051651A" w:rsidRDefault="007F04EB" w:rsidP="00497D4A">
      <w:pPr>
        <w:pStyle w:val="Relatii"/>
        <w:spacing w:before="0" w:after="0"/>
        <w:jc w:val="right"/>
        <w:rPr>
          <w:sz w:val="24"/>
          <w:szCs w:val="24"/>
          <w:lang w:val="ro-RO"/>
        </w:rPr>
      </w:pPr>
      <w:r w:rsidRPr="0051651A">
        <w:rPr>
          <w:sz w:val="24"/>
          <w:szCs w:val="24"/>
          <w:lang w:val="ro-RO"/>
        </w:rPr>
        <w:tab/>
      </w:r>
      <w:r w:rsidRPr="0051651A">
        <w:rPr>
          <w:position w:val="-14"/>
          <w:sz w:val="24"/>
          <w:szCs w:val="24"/>
          <w:lang w:val="ro-RO"/>
        </w:rPr>
        <w:object w:dxaOrig="1359" w:dyaOrig="420">
          <v:shape id="_x0000_i1162" type="#_x0000_t75" style="width:68.2pt;height:21pt" o:ole="">
            <v:imagedata r:id="rId286" o:title=""/>
          </v:shape>
          <o:OLEObject Type="Embed" ProgID="Equation.DSMT4" ShapeID="_x0000_i1162" DrawAspect="Content" ObjectID="_1395556115" r:id="rId287"/>
        </w:object>
      </w:r>
      <w:r w:rsidRPr="0051651A">
        <w:rPr>
          <w:sz w:val="24"/>
          <w:szCs w:val="24"/>
          <w:lang w:val="ro-RO"/>
        </w:rPr>
        <w:tab/>
      </w:r>
      <w:r w:rsidRPr="0051651A">
        <w:rPr>
          <w:sz w:val="24"/>
          <w:szCs w:val="24"/>
          <w:lang w:val="ro-RO"/>
        </w:rPr>
        <w:tab/>
        <w:t>(</w:t>
      </w:r>
      <w:r w:rsidR="002D4DB5">
        <w:rPr>
          <w:sz w:val="24"/>
          <w:szCs w:val="24"/>
          <w:lang w:val="ro-RO"/>
        </w:rPr>
        <w:t>5</w:t>
      </w:r>
      <w:r w:rsidRPr="0051651A">
        <w:rPr>
          <w:sz w:val="24"/>
          <w:szCs w:val="24"/>
          <w:lang w:val="ro-RO"/>
        </w:rPr>
        <w:t>)</w:t>
      </w:r>
    </w:p>
    <w:p w:rsidR="00FA3600" w:rsidRDefault="007F04EB" w:rsidP="00497D4A">
      <w:pPr>
        <w:jc w:val="both"/>
        <w:rPr>
          <w:lang w:val="ro-RO"/>
        </w:rPr>
      </w:pPr>
      <w:r w:rsidRPr="0051651A">
        <w:rPr>
          <w:lang w:val="ro-RO"/>
        </w:rPr>
        <w:tab/>
      </w:r>
    </w:p>
    <w:p w:rsidR="007F04EB" w:rsidRPr="0051651A" w:rsidRDefault="007F04EB" w:rsidP="00497D4A">
      <w:pPr>
        <w:jc w:val="both"/>
        <w:rPr>
          <w:b/>
          <w:i/>
          <w:lang w:val="ro-RO"/>
        </w:rPr>
      </w:pPr>
      <w:r w:rsidRPr="0051651A">
        <w:rPr>
          <w:lang w:val="ro-RO"/>
        </w:rPr>
        <w:t xml:space="preserve">Deci, condiţia fundamentală de stabilitate, în sens IMEM, a unui sistem cu timp discret este ca </w:t>
      </w:r>
      <w:r w:rsidRPr="00927F81">
        <w:rPr>
          <w:u w:val="single"/>
          <w:lang w:val="ro-RO"/>
        </w:rPr>
        <w:t xml:space="preserve">toate rădăcinile ecuaţiei caracteristice să fie conţinute în interiorul cercului unitar. </w:t>
      </w:r>
    </w:p>
    <w:p w:rsidR="00AD1292" w:rsidRDefault="00AD1292" w:rsidP="00497D4A">
      <w:pPr>
        <w:jc w:val="right"/>
        <w:rPr>
          <w:lang w:val="fr-FR"/>
        </w:rPr>
      </w:pPr>
    </w:p>
    <w:p w:rsidR="00FA3600" w:rsidRDefault="00FA3600" w:rsidP="00497D4A">
      <w:pPr>
        <w:jc w:val="right"/>
        <w:rPr>
          <w:lang w:val="fr-FR"/>
        </w:rPr>
      </w:pPr>
    </w:p>
    <w:p w:rsidR="00196449" w:rsidRPr="000669C3" w:rsidRDefault="00196449" w:rsidP="00497D4A">
      <w:pPr>
        <w:numPr>
          <w:ilvl w:val="0"/>
          <w:numId w:val="25"/>
        </w:numPr>
        <w:tabs>
          <w:tab w:val="left" w:pos="284"/>
        </w:tabs>
        <w:jc w:val="both"/>
        <w:rPr>
          <w:b/>
          <w:bCs/>
          <w:i/>
          <w:iCs/>
          <w:color w:val="0033CC"/>
          <w:lang w:val="ro-RO"/>
        </w:rPr>
      </w:pPr>
      <w:r w:rsidRPr="000669C3">
        <w:rPr>
          <w:b/>
          <w:bCs/>
          <w:i/>
          <w:iCs/>
          <w:color w:val="0033CC"/>
          <w:lang w:val="ro-RO"/>
        </w:rPr>
        <w:t>Criteriul Nyquist</w:t>
      </w:r>
    </w:p>
    <w:p w:rsidR="00196449" w:rsidRDefault="00196449" w:rsidP="00497D4A">
      <w:pPr>
        <w:tabs>
          <w:tab w:val="left" w:pos="284"/>
        </w:tabs>
        <w:jc w:val="both"/>
        <w:rPr>
          <w:bCs/>
          <w:iCs/>
          <w:lang w:val="ro-RO"/>
        </w:rPr>
      </w:pPr>
      <w:r w:rsidRPr="0051651A">
        <w:rPr>
          <w:bCs/>
          <w:iCs/>
          <w:lang w:val="ro-RO"/>
        </w:rPr>
        <w:tab/>
      </w:r>
    </w:p>
    <w:p w:rsidR="00196449" w:rsidRPr="0051651A" w:rsidRDefault="00196449" w:rsidP="00497D4A">
      <w:pPr>
        <w:tabs>
          <w:tab w:val="left" w:pos="284"/>
        </w:tabs>
        <w:jc w:val="both"/>
        <w:rPr>
          <w:bCs/>
          <w:iCs/>
          <w:lang w:val="ro-RO"/>
        </w:rPr>
      </w:pPr>
      <w:r>
        <w:rPr>
          <w:bCs/>
          <w:iCs/>
          <w:lang w:val="ro-RO"/>
        </w:rPr>
        <w:tab/>
      </w:r>
      <w:r>
        <w:rPr>
          <w:bCs/>
          <w:iCs/>
          <w:lang w:val="ro-RO"/>
        </w:rPr>
        <w:tab/>
      </w:r>
      <w:r w:rsidRPr="0051651A">
        <w:rPr>
          <w:bCs/>
          <w:iCs/>
          <w:lang w:val="ro-RO"/>
        </w:rPr>
        <w:t>Criteriul Nyquist se utilizează pentru analiza stabilităţii sistemelor cu reacţie negativă. Principalele trăsături ale acestui criteriu sunt :</w:t>
      </w:r>
    </w:p>
    <w:p w:rsidR="00196449" w:rsidRPr="0051651A" w:rsidRDefault="00196449" w:rsidP="00497D4A">
      <w:pPr>
        <w:numPr>
          <w:ilvl w:val="2"/>
          <w:numId w:val="11"/>
        </w:numPr>
        <w:tabs>
          <w:tab w:val="left" w:pos="284"/>
        </w:tabs>
        <w:jc w:val="both"/>
        <w:rPr>
          <w:bCs/>
          <w:iCs/>
          <w:lang w:val="ro-RO"/>
        </w:rPr>
      </w:pPr>
      <w:r w:rsidRPr="0051651A">
        <w:rPr>
          <w:bCs/>
          <w:iCs/>
          <w:lang w:val="ro-RO"/>
        </w:rPr>
        <w:t>evaluarea stabilităţii se face pe baza modelului frecvenţial al sistemului,</w:t>
      </w:r>
    </w:p>
    <w:p w:rsidR="00196449" w:rsidRPr="0051651A" w:rsidRDefault="00196449" w:rsidP="00497D4A">
      <w:pPr>
        <w:numPr>
          <w:ilvl w:val="2"/>
          <w:numId w:val="11"/>
        </w:numPr>
        <w:tabs>
          <w:tab w:val="left" w:pos="284"/>
        </w:tabs>
        <w:jc w:val="both"/>
        <w:rPr>
          <w:b/>
          <w:bCs/>
          <w:i/>
          <w:iCs/>
          <w:lang w:val="ro-RO"/>
        </w:rPr>
      </w:pPr>
      <w:r w:rsidRPr="0051651A">
        <w:rPr>
          <w:bCs/>
          <w:iCs/>
          <w:lang w:val="ro-RO"/>
        </w:rPr>
        <w:t>stabilitatea sistemului în buclă închisă se stabileşte pe baza caracteristicilor de frecvenţă ale sistemului în buclă deschisă,</w:t>
      </w:r>
    </w:p>
    <w:p w:rsidR="00196449" w:rsidRPr="0051651A" w:rsidRDefault="00196449" w:rsidP="00497D4A">
      <w:pPr>
        <w:numPr>
          <w:ilvl w:val="2"/>
          <w:numId w:val="11"/>
        </w:numPr>
        <w:tabs>
          <w:tab w:val="left" w:pos="284"/>
        </w:tabs>
        <w:jc w:val="both"/>
        <w:rPr>
          <w:b/>
          <w:bCs/>
          <w:i/>
          <w:iCs/>
          <w:lang w:val="ro-RO"/>
        </w:rPr>
      </w:pPr>
      <w:r w:rsidRPr="0051651A">
        <w:rPr>
          <w:bCs/>
          <w:iCs/>
          <w:lang w:val="ro-RO"/>
        </w:rPr>
        <w:t xml:space="preserve"> crieriul Nyquist permite o evaluare foarte nuanţată a rezervei de stabilitate.</w:t>
      </w:r>
    </w:p>
    <w:p w:rsidR="00196449" w:rsidRPr="0051651A" w:rsidRDefault="00196449" w:rsidP="00497D4A">
      <w:pPr>
        <w:tabs>
          <w:tab w:val="left" w:pos="284"/>
        </w:tabs>
        <w:jc w:val="both"/>
        <w:rPr>
          <w:lang w:val="ro-RO"/>
        </w:rPr>
      </w:pPr>
      <w:r w:rsidRPr="0051651A">
        <w:rPr>
          <w:lang w:val="ro-RO"/>
        </w:rPr>
        <w:tab/>
        <w:t xml:space="preserve">Fie  </w:t>
      </w:r>
    </w:p>
    <w:p w:rsidR="00196449" w:rsidRPr="0051651A" w:rsidRDefault="00196449" w:rsidP="00497D4A">
      <w:pPr>
        <w:tabs>
          <w:tab w:val="left" w:pos="284"/>
        </w:tabs>
        <w:jc w:val="right"/>
        <w:rPr>
          <w:lang w:val="ro-RO"/>
        </w:rPr>
      </w:pPr>
      <w:r w:rsidRPr="0051651A">
        <w:rPr>
          <w:position w:val="-32"/>
          <w:lang w:val="ro-RO"/>
        </w:rPr>
        <w:object w:dxaOrig="1900" w:dyaOrig="740">
          <v:shape id="_x0000_i1163" type="#_x0000_t75" style="width:95.3pt;height:36.75pt" o:ole="">
            <v:imagedata r:id="rId288" o:title=""/>
          </v:shape>
          <o:OLEObject Type="Embed" ProgID="Equation.DSMT4" ShapeID="_x0000_i1163" DrawAspect="Content" ObjectID="_1395556116" r:id="rId289"/>
        </w:object>
      </w:r>
      <w:r w:rsidRPr="0051651A">
        <w:rPr>
          <w:lang w:val="ro-RO"/>
        </w:rPr>
        <w:tab/>
      </w:r>
      <w:r w:rsidRPr="0051651A">
        <w:rPr>
          <w:lang w:val="ro-RO"/>
        </w:rPr>
        <w:tab/>
      </w:r>
      <w:r w:rsidRPr="0051651A">
        <w:rPr>
          <w:lang w:val="ro-RO"/>
        </w:rPr>
        <w:tab/>
      </w:r>
      <w:r w:rsidRPr="0051651A">
        <w:rPr>
          <w:lang w:val="ro-RO"/>
        </w:rPr>
        <w:tab/>
      </w:r>
      <w:r w:rsidRPr="0051651A">
        <w:rPr>
          <w:lang w:val="ro-RO"/>
        </w:rPr>
        <w:tab/>
        <w:t>(</w:t>
      </w:r>
      <w:r>
        <w:rPr>
          <w:lang w:val="ro-RO"/>
        </w:rPr>
        <w:t>1</w:t>
      </w:r>
      <w:r w:rsidRPr="0051651A">
        <w:rPr>
          <w:lang w:val="ro-RO"/>
        </w:rPr>
        <w:t>)</w:t>
      </w:r>
    </w:p>
    <w:p w:rsidR="00196449" w:rsidRDefault="00196449" w:rsidP="00497D4A">
      <w:pPr>
        <w:tabs>
          <w:tab w:val="left" w:pos="284"/>
        </w:tabs>
        <w:jc w:val="both"/>
        <w:rPr>
          <w:lang w:val="ro-RO"/>
        </w:rPr>
      </w:pPr>
    </w:p>
    <w:p w:rsidR="00196449" w:rsidRPr="0051651A" w:rsidRDefault="00196449" w:rsidP="00497D4A">
      <w:pPr>
        <w:tabs>
          <w:tab w:val="left" w:pos="284"/>
        </w:tabs>
        <w:jc w:val="both"/>
        <w:rPr>
          <w:lang w:val="ro-RO"/>
        </w:rPr>
      </w:pPr>
      <w:r w:rsidRPr="0051651A">
        <w:rPr>
          <w:lang w:val="ro-RO"/>
        </w:rPr>
        <w:t xml:space="preserve">funcţia de transfer a sistemului în buclă închisă, în care </w:t>
      </w:r>
    </w:p>
    <w:p w:rsidR="00196449" w:rsidRDefault="00196449" w:rsidP="00497D4A">
      <w:pPr>
        <w:tabs>
          <w:tab w:val="left" w:pos="284"/>
        </w:tabs>
        <w:jc w:val="right"/>
        <w:rPr>
          <w:position w:val="-14"/>
          <w:lang w:val="ro-RO"/>
        </w:rPr>
      </w:pPr>
    </w:p>
    <w:p w:rsidR="00196449" w:rsidRPr="0051651A" w:rsidRDefault="00196449" w:rsidP="00497D4A">
      <w:pPr>
        <w:tabs>
          <w:tab w:val="left" w:pos="284"/>
        </w:tabs>
        <w:jc w:val="right"/>
        <w:rPr>
          <w:lang w:val="ro-RO"/>
        </w:rPr>
      </w:pPr>
      <w:r w:rsidRPr="0051651A">
        <w:rPr>
          <w:position w:val="-14"/>
          <w:lang w:val="ro-RO"/>
        </w:rPr>
        <w:object w:dxaOrig="2260" w:dyaOrig="400">
          <v:shape id="_x0000_i1164" type="#_x0000_t75" style="width:113.25pt;height:20.25pt" o:ole="">
            <v:imagedata r:id="rId290" o:title=""/>
          </v:shape>
          <o:OLEObject Type="Embed" ProgID="Equation.DSMT4" ShapeID="_x0000_i1164" DrawAspect="Content" ObjectID="_1395556117" r:id="rId291"/>
        </w:object>
      </w:r>
      <w:r w:rsidRPr="0051651A">
        <w:rPr>
          <w:lang w:val="ro-RO"/>
        </w:rPr>
        <w:tab/>
      </w:r>
      <w:r w:rsidRPr="0051651A">
        <w:rPr>
          <w:lang w:val="ro-RO"/>
        </w:rPr>
        <w:tab/>
      </w:r>
      <w:r w:rsidRPr="0051651A">
        <w:rPr>
          <w:lang w:val="ro-RO"/>
        </w:rPr>
        <w:tab/>
      </w:r>
      <w:r w:rsidRPr="0051651A">
        <w:rPr>
          <w:lang w:val="ro-RO"/>
        </w:rPr>
        <w:tab/>
        <w:t>(2)</w:t>
      </w:r>
    </w:p>
    <w:p w:rsidR="00196449" w:rsidRDefault="00196449" w:rsidP="00497D4A">
      <w:pPr>
        <w:tabs>
          <w:tab w:val="left" w:pos="284"/>
        </w:tabs>
        <w:jc w:val="both"/>
        <w:rPr>
          <w:lang w:val="ro-RO"/>
        </w:rPr>
      </w:pPr>
    </w:p>
    <w:p w:rsidR="00196449" w:rsidRPr="0051651A" w:rsidRDefault="00196449" w:rsidP="00497D4A">
      <w:pPr>
        <w:tabs>
          <w:tab w:val="left" w:pos="284"/>
        </w:tabs>
        <w:jc w:val="both"/>
        <w:rPr>
          <w:lang w:val="ro-RO"/>
        </w:rPr>
      </w:pPr>
      <w:r w:rsidRPr="0051651A">
        <w:rPr>
          <w:lang w:val="ro-RO"/>
        </w:rPr>
        <w:t xml:space="preserve">este funcţia de transfer a buclei deschise (calea directă în serie cu calea de reacţie). </w:t>
      </w:r>
    </w:p>
    <w:p w:rsidR="00196449" w:rsidRPr="0051651A" w:rsidRDefault="00196449" w:rsidP="00497D4A">
      <w:pPr>
        <w:tabs>
          <w:tab w:val="left" w:pos="0"/>
        </w:tabs>
        <w:ind w:firstLine="360"/>
        <w:jc w:val="both"/>
        <w:rPr>
          <w:lang w:val="ro-RO"/>
        </w:rPr>
      </w:pPr>
      <w:r>
        <w:rPr>
          <w:lang w:val="ro-RO"/>
        </w:rPr>
        <w:tab/>
      </w:r>
      <w:r w:rsidRPr="0051651A">
        <w:rPr>
          <w:lang w:val="ro-RO"/>
        </w:rPr>
        <w:t xml:space="preserve">Formularea criteriului Nyquist, dată în cele ce urmează, are la bază </w:t>
      </w:r>
      <w:r w:rsidRPr="000669C3">
        <w:rPr>
          <w:u w:val="single"/>
          <w:lang w:val="ro-RO"/>
        </w:rPr>
        <w:t>ipoteza că bucla deschisă nu are poli în semiplanul drept, însă poate să aibă poli pe axa imaginară</w:t>
      </w:r>
      <w:r w:rsidRPr="0051651A">
        <w:rPr>
          <w:lang w:val="ro-RO"/>
        </w:rPr>
        <w:t xml:space="preserve">. Această ipoteză privind funcţia de transfer </w:t>
      </w:r>
      <w:r w:rsidRPr="0051651A">
        <w:rPr>
          <w:position w:val="-14"/>
          <w:lang w:val="ro-RO"/>
        </w:rPr>
        <w:object w:dxaOrig="700" w:dyaOrig="400">
          <v:shape id="_x0000_i1165" type="#_x0000_t75" style="width:35.25pt;height:20.25pt" o:ole="">
            <v:imagedata r:id="rId292" o:title=""/>
          </v:shape>
          <o:OLEObject Type="Embed" ProgID="Equation.DSMT4" ShapeID="_x0000_i1165" DrawAspect="Content" ObjectID="_1395556118" r:id="rId293"/>
        </w:object>
      </w:r>
      <w:r w:rsidRPr="0051651A">
        <w:rPr>
          <w:lang w:val="ro-RO"/>
        </w:rPr>
        <w:t xml:space="preserve"> este îndeplinită în aproape toate aplicaţiile din electronică.</w:t>
      </w:r>
    </w:p>
    <w:p w:rsidR="00196449" w:rsidRPr="0051651A" w:rsidRDefault="00196449" w:rsidP="00497D4A">
      <w:pPr>
        <w:tabs>
          <w:tab w:val="left" w:pos="284"/>
        </w:tabs>
        <w:jc w:val="both"/>
        <w:rPr>
          <w:lang w:val="ro-RO"/>
        </w:rPr>
      </w:pPr>
      <w:r w:rsidRPr="0051651A">
        <w:rPr>
          <w:lang w:val="ro-RO"/>
        </w:rPr>
        <w:t xml:space="preserve"> </w:t>
      </w:r>
      <w:r w:rsidRPr="0051651A">
        <w:rPr>
          <w:lang w:val="ro-RO"/>
        </w:rPr>
        <w:tab/>
      </w:r>
      <w:r>
        <w:rPr>
          <w:lang w:val="ro-RO"/>
        </w:rPr>
        <w:tab/>
      </w:r>
      <w:r w:rsidRPr="0051651A">
        <w:rPr>
          <w:lang w:val="ro-RO"/>
        </w:rPr>
        <w:t xml:space="preserve">Formularea criteriului Nyquist, în ipoteza menţionată, este următoarea : </w:t>
      </w:r>
    </w:p>
    <w:p w:rsidR="00196449" w:rsidRPr="0051651A" w:rsidRDefault="00196449" w:rsidP="00497D4A">
      <w:pPr>
        <w:ind w:firstLine="360"/>
        <w:jc w:val="both"/>
        <w:rPr>
          <w:i/>
          <w:lang w:val="ro-RO"/>
        </w:rPr>
      </w:pPr>
      <w:r w:rsidRPr="0051651A">
        <w:rPr>
          <w:i/>
          <w:lang w:val="ro-RO"/>
        </w:rPr>
        <w:t>Un sistem este stabil în buclă închisă atunci când caracteristica Nyquist aferentă funcţiei de transfer în buclă deschisă,</w:t>
      </w:r>
      <w:r w:rsidRPr="0051651A">
        <w:rPr>
          <w:position w:val="-14"/>
          <w:lang w:val="ro-RO"/>
        </w:rPr>
        <w:object w:dxaOrig="880" w:dyaOrig="400">
          <v:shape id="_x0000_i1166" type="#_x0000_t75" style="width:44.25pt;height:20.25pt" o:ole="">
            <v:imagedata r:id="rId294" o:title=""/>
          </v:shape>
          <o:OLEObject Type="Embed" ProgID="Equation.DSMT4" ShapeID="_x0000_i1166" DrawAspect="Content" ObjectID="_1395556119" r:id="rId295"/>
        </w:object>
      </w:r>
      <w:r w:rsidRPr="0051651A">
        <w:rPr>
          <w:i/>
          <w:lang w:val="ro-RO"/>
        </w:rPr>
        <w:t xml:space="preserve">, lasă punctul de coordonate </w:t>
      </w:r>
      <w:r w:rsidRPr="0051651A">
        <w:rPr>
          <w:position w:val="-14"/>
          <w:lang w:val="ro-RO"/>
        </w:rPr>
        <w:object w:dxaOrig="820" w:dyaOrig="400">
          <v:shape id="_x0000_i1167" type="#_x0000_t75" style="width:41.25pt;height:20.25pt" o:ole="">
            <v:imagedata r:id="rId296" o:title=""/>
          </v:shape>
          <o:OLEObject Type="Embed" ProgID="Equation.DSMT4" ShapeID="_x0000_i1167" DrawAspect="Content" ObjectID="_1395556120" r:id="rId297"/>
        </w:object>
      </w:r>
      <w:r w:rsidRPr="0051651A">
        <w:rPr>
          <w:lang w:val="ro-RO"/>
        </w:rPr>
        <w:t xml:space="preserve">, </w:t>
      </w:r>
      <w:r w:rsidRPr="0051651A">
        <w:rPr>
          <w:i/>
          <w:lang w:val="ro-RO"/>
        </w:rPr>
        <w:t xml:space="preserve">numit </w:t>
      </w:r>
      <w:r w:rsidRPr="0051651A">
        <w:rPr>
          <w:b/>
          <w:i/>
          <w:lang w:val="ro-RO"/>
        </w:rPr>
        <w:t>punct critic</w:t>
      </w:r>
      <w:r w:rsidRPr="0051651A">
        <w:rPr>
          <w:lang w:val="ro-RO"/>
        </w:rPr>
        <w:t xml:space="preserve">, </w:t>
      </w:r>
      <w:r w:rsidRPr="0051651A">
        <w:rPr>
          <w:i/>
          <w:lang w:val="ro-RO"/>
        </w:rPr>
        <w:t>în partea stângă</w:t>
      </w:r>
      <w:r w:rsidRPr="0051651A">
        <w:rPr>
          <w:lang w:val="ro-RO"/>
        </w:rPr>
        <w:t xml:space="preserve">, </w:t>
      </w:r>
      <w:r w:rsidRPr="0051651A">
        <w:rPr>
          <w:i/>
          <w:lang w:val="ro-RO"/>
        </w:rPr>
        <w:t xml:space="preserve">atunci când pulsaţia ω variază de la zero la </w:t>
      </w:r>
      <w:r w:rsidRPr="0051651A">
        <w:rPr>
          <w:position w:val="-4"/>
          <w:lang w:val="ro-RO"/>
        </w:rPr>
        <w:object w:dxaOrig="380" w:dyaOrig="220">
          <v:shape id="_x0000_i1168" type="#_x0000_t75" style="width:18.75pt;height:11.25pt" o:ole="">
            <v:imagedata r:id="rId298" o:title=""/>
          </v:shape>
          <o:OLEObject Type="Embed" ProgID="Equation.DSMT4" ShapeID="_x0000_i1168" DrawAspect="Content" ObjectID="_1395556121" r:id="rId299"/>
        </w:object>
      </w:r>
      <w:r w:rsidRPr="0051651A">
        <w:rPr>
          <w:i/>
          <w:lang w:val="ro-RO"/>
        </w:rPr>
        <w:t>.</w:t>
      </w:r>
    </w:p>
    <w:p w:rsidR="00196449" w:rsidRPr="0051651A" w:rsidRDefault="00196449" w:rsidP="00497D4A">
      <w:pPr>
        <w:jc w:val="both"/>
        <w:rPr>
          <w:lang w:val="ro-RO"/>
        </w:rPr>
      </w:pPr>
      <w:r w:rsidRPr="0051651A">
        <w:rPr>
          <w:lang w:val="ro-RO"/>
        </w:rPr>
        <w:tab/>
        <w:t xml:space="preserve">In fig. 4 sunt exemplificate caracteristici Nyquist pentru sisteme stabile şi sisteme instabile (1, 2-sisteme stabile; 3, 4-sisteme instabile). Atunci când caracteristica Nyquist trece prin punctul critic, sistemul este instabil, însă la limita de stabilitate. </w:t>
      </w:r>
    </w:p>
    <w:p w:rsidR="00196449" w:rsidRDefault="00196449" w:rsidP="00497D4A">
      <w:pPr>
        <w:tabs>
          <w:tab w:val="left" w:pos="284"/>
        </w:tabs>
        <w:jc w:val="both"/>
        <w:rPr>
          <w:b/>
          <w:bCs/>
          <w:i/>
          <w:iCs/>
          <w:noProof/>
          <w:lang w:val="ro-RO"/>
        </w:rPr>
      </w:pPr>
      <w:r w:rsidRPr="0051651A">
        <w:rPr>
          <w:b/>
          <w:bCs/>
          <w:i/>
          <w:iCs/>
          <w:noProof/>
          <w:lang w:val="ro-RO"/>
        </w:rPr>
        <w:tab/>
      </w:r>
    </w:p>
    <w:p w:rsidR="00196449" w:rsidRPr="00FA3600" w:rsidRDefault="00196449" w:rsidP="00497D4A">
      <w:pPr>
        <w:tabs>
          <w:tab w:val="left" w:pos="284"/>
        </w:tabs>
        <w:jc w:val="both"/>
        <w:rPr>
          <w:b/>
          <w:bCs/>
          <w:i/>
          <w:iCs/>
          <w:noProof/>
          <w:color w:val="0000FF"/>
          <w:u w:val="single"/>
          <w:lang w:val="ro-RO"/>
        </w:rPr>
      </w:pPr>
      <w:r w:rsidRPr="00FA3600">
        <w:rPr>
          <w:b/>
          <w:bCs/>
          <w:i/>
          <w:iCs/>
          <w:noProof/>
          <w:color w:val="0000FF"/>
          <w:u w:val="single"/>
          <w:lang w:val="ro-RO"/>
        </w:rPr>
        <w:t xml:space="preserve">Evaluarea rezervei de stabilitate </w:t>
      </w:r>
    </w:p>
    <w:p w:rsidR="00196449" w:rsidRPr="007F09E2" w:rsidRDefault="00196449" w:rsidP="00497D4A">
      <w:pPr>
        <w:tabs>
          <w:tab w:val="left" w:pos="0"/>
        </w:tabs>
        <w:ind w:firstLine="360"/>
        <w:jc w:val="both"/>
        <w:rPr>
          <w:bCs/>
          <w:iCs/>
          <w:noProof/>
          <w:u w:val="single"/>
          <w:lang w:val="ro-RO"/>
        </w:rPr>
      </w:pPr>
      <w:r w:rsidRPr="0051651A">
        <w:rPr>
          <w:bCs/>
          <w:iCs/>
          <w:noProof/>
          <w:lang w:val="ro-RO"/>
        </w:rPr>
        <w:t xml:space="preserve">Rezerva de stabilitate exprimă « distanţa » dintre caracteristica Nyquist </w:t>
      </w:r>
      <w:r w:rsidRPr="0051651A">
        <w:rPr>
          <w:position w:val="-14"/>
          <w:lang w:val="ro-RO"/>
        </w:rPr>
        <w:object w:dxaOrig="880" w:dyaOrig="400">
          <v:shape id="_x0000_i1169" type="#_x0000_t75" style="width:44.25pt;height:20.25pt" o:ole="">
            <v:imagedata r:id="rId300" o:title=""/>
          </v:shape>
          <o:OLEObject Type="Embed" ProgID="Equation.DSMT4" ShapeID="_x0000_i1169" DrawAspect="Content" ObjectID="_1395556122" r:id="rId301"/>
        </w:object>
      </w:r>
      <w:r w:rsidRPr="0051651A">
        <w:rPr>
          <w:lang w:val="ro-RO"/>
        </w:rPr>
        <w:t xml:space="preserve"> şi punctul critic </w:t>
      </w:r>
      <w:r w:rsidRPr="0051651A">
        <w:rPr>
          <w:position w:val="-14"/>
          <w:lang w:val="ro-RO"/>
        </w:rPr>
        <w:object w:dxaOrig="820" w:dyaOrig="400">
          <v:shape id="_x0000_i1170" type="#_x0000_t75" style="width:41.25pt;height:20.25pt" o:ole="">
            <v:imagedata r:id="rId302" o:title=""/>
          </v:shape>
          <o:OLEObject Type="Embed" ProgID="Equation.DSMT4" ShapeID="_x0000_i1170" DrawAspect="Content" ObjectID="_1395556123" r:id="rId303"/>
        </w:object>
      </w:r>
      <w:r w:rsidRPr="0051651A">
        <w:rPr>
          <w:lang w:val="ro-RO"/>
        </w:rPr>
        <w:t>.</w:t>
      </w:r>
      <w:r w:rsidRPr="0051651A">
        <w:rPr>
          <w:bCs/>
          <w:iCs/>
          <w:noProof/>
          <w:lang w:val="ro-RO"/>
        </w:rPr>
        <w:t xml:space="preserve">  Concret, ea se defineşte prin doi indicatori, numiţi </w:t>
      </w:r>
      <w:r w:rsidRPr="007F09E2">
        <w:rPr>
          <w:bCs/>
          <w:iCs/>
          <w:noProof/>
          <w:u w:val="single"/>
          <w:lang w:val="ro-RO"/>
        </w:rPr>
        <w:t>margine de fază</w:t>
      </w:r>
      <w:r w:rsidRPr="007F09E2">
        <w:rPr>
          <w:bCs/>
          <w:iCs/>
          <w:noProof/>
          <w:lang w:val="ro-RO"/>
        </w:rPr>
        <w:t xml:space="preserve"> şi </w:t>
      </w:r>
      <w:r w:rsidRPr="007F09E2">
        <w:rPr>
          <w:bCs/>
          <w:iCs/>
          <w:noProof/>
          <w:u w:val="single"/>
          <w:lang w:val="ro-RO"/>
        </w:rPr>
        <w:t>margine de amplificare.</w:t>
      </w:r>
    </w:p>
    <w:p w:rsidR="00196449" w:rsidRPr="0051651A" w:rsidRDefault="00196449" w:rsidP="00497D4A">
      <w:pPr>
        <w:pStyle w:val="TxtFig"/>
        <w:spacing w:after="0"/>
        <w:rPr>
          <w:lang w:val="ro-RO"/>
        </w:rPr>
      </w:pPr>
      <w:r w:rsidRPr="0051651A">
        <w:rPr>
          <w:noProof/>
          <w:lang w:val="en-US"/>
        </w:rPr>
        <w:drawing>
          <wp:inline distT="0" distB="0" distL="0" distR="0" wp14:anchorId="352A936E" wp14:editId="3D66C08C">
            <wp:extent cx="3209925" cy="2124075"/>
            <wp:effectExtent l="0" t="0" r="9525" b="9525"/>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4"/>
                    <a:stretch>
                      <a:fillRect/>
                    </a:stretch>
                  </pic:blipFill>
                  <pic:spPr>
                    <a:xfrm>
                      <a:off x="0" y="0"/>
                      <a:ext cx="3209925" cy="2124075"/>
                    </a:xfrm>
                    <a:prstGeom prst="rect">
                      <a:avLst/>
                    </a:prstGeom>
                  </pic:spPr>
                </pic:pic>
              </a:graphicData>
            </a:graphic>
          </wp:inline>
        </w:drawing>
      </w:r>
      <w:r w:rsidRPr="0051651A">
        <w:rPr>
          <w:lang w:val="ro-RO"/>
        </w:rPr>
        <w:t xml:space="preserve"> </w:t>
      </w:r>
    </w:p>
    <w:p w:rsidR="00196449" w:rsidRPr="007F09E2" w:rsidRDefault="00196449" w:rsidP="00497D4A">
      <w:pPr>
        <w:pStyle w:val="TxtFig"/>
        <w:spacing w:after="0"/>
        <w:rPr>
          <w:b w:val="0"/>
          <w:bCs/>
          <w:sz w:val="24"/>
          <w:szCs w:val="24"/>
          <w:lang w:val="ro-RO"/>
        </w:rPr>
      </w:pPr>
      <w:r w:rsidRPr="007F09E2">
        <w:rPr>
          <w:b w:val="0"/>
          <w:sz w:val="24"/>
          <w:szCs w:val="24"/>
          <w:lang w:val="ro-RO"/>
        </w:rPr>
        <w:t>Figura 4:</w:t>
      </w:r>
      <w:r w:rsidRPr="007F09E2">
        <w:rPr>
          <w:sz w:val="24"/>
          <w:szCs w:val="24"/>
          <w:lang w:val="ro-RO"/>
        </w:rPr>
        <w:t xml:space="preserve"> </w:t>
      </w:r>
      <w:r w:rsidRPr="007F09E2">
        <w:rPr>
          <w:b w:val="0"/>
          <w:bCs/>
          <w:sz w:val="24"/>
          <w:szCs w:val="24"/>
          <w:lang w:val="ro-RO"/>
        </w:rPr>
        <w:t xml:space="preserve"> Caracteristici Nyquist pentru sisteme stabile (1,2) şi instabile (3, 4)</w:t>
      </w:r>
    </w:p>
    <w:p w:rsidR="00196449" w:rsidRPr="0051651A" w:rsidRDefault="00196449" w:rsidP="00497D4A">
      <w:pPr>
        <w:tabs>
          <w:tab w:val="left" w:pos="0"/>
        </w:tabs>
        <w:ind w:firstLine="360"/>
        <w:jc w:val="both"/>
        <w:rPr>
          <w:lang w:val="ro-RO"/>
        </w:rPr>
      </w:pPr>
    </w:p>
    <w:p w:rsidR="00196449" w:rsidRPr="0051651A" w:rsidRDefault="00196449" w:rsidP="00497D4A">
      <w:pPr>
        <w:ind w:firstLine="720"/>
        <w:jc w:val="both"/>
        <w:rPr>
          <w:lang w:val="ro-RO"/>
        </w:rPr>
      </w:pPr>
      <w:r w:rsidRPr="0051651A">
        <w:rPr>
          <w:lang w:val="ro-RO"/>
        </w:rPr>
        <w:t xml:space="preserve">Fie caracteristica Nyquist a unui sistem stabil, reprezentată în fig. 5.  Pe această caracteristică se definesc două pulsaţii : </w:t>
      </w:r>
    </w:p>
    <w:p w:rsidR="00196449" w:rsidRPr="007F09E2" w:rsidRDefault="00196449" w:rsidP="00497D4A">
      <w:pPr>
        <w:tabs>
          <w:tab w:val="left" w:pos="284"/>
        </w:tabs>
        <w:jc w:val="both"/>
        <w:rPr>
          <w:lang w:val="ro-RO"/>
        </w:rPr>
      </w:pPr>
      <w:r>
        <w:rPr>
          <w:lang w:val="ro-RO"/>
        </w:rPr>
        <w:t xml:space="preserve">1). </w:t>
      </w:r>
      <w:r w:rsidRPr="007F09E2">
        <w:rPr>
          <w:lang w:val="ro-RO"/>
        </w:rPr>
        <w:t xml:space="preserve">pulsaţia  </w:t>
      </w:r>
      <w:r w:rsidRPr="0051651A">
        <w:rPr>
          <w:position w:val="-12"/>
          <w:lang w:val="ro-RO"/>
        </w:rPr>
        <w:object w:dxaOrig="279" w:dyaOrig="360">
          <v:shape id="_x0000_i1171" type="#_x0000_t75" style="width:14.25pt;height:18pt" o:ole="">
            <v:imagedata r:id="rId305" o:title=""/>
          </v:shape>
          <o:OLEObject Type="Embed" ProgID="Equation.DSMT4" ShapeID="_x0000_i1171" DrawAspect="Content" ObjectID="_1395556124" r:id="rId306"/>
        </w:object>
      </w:r>
      <w:r w:rsidRPr="007F09E2">
        <w:rPr>
          <w:lang w:val="ro-RO"/>
        </w:rPr>
        <w:t xml:space="preserve">, numită </w:t>
      </w:r>
      <w:r w:rsidRPr="007F09E2">
        <w:rPr>
          <w:u w:val="single"/>
          <w:lang w:val="ro-RO"/>
        </w:rPr>
        <w:t>pulsaţie de tăiere</w:t>
      </w:r>
      <w:r w:rsidRPr="007F09E2">
        <w:rPr>
          <w:lang w:val="ro-RO"/>
        </w:rPr>
        <w:t>, pentru care amplificarea buclei deschise este unitară, adică :</w:t>
      </w:r>
    </w:p>
    <w:p w:rsidR="00196449" w:rsidRPr="0051651A" w:rsidRDefault="00196449" w:rsidP="00497D4A">
      <w:pPr>
        <w:tabs>
          <w:tab w:val="left" w:pos="284"/>
        </w:tabs>
        <w:jc w:val="right"/>
        <w:rPr>
          <w:lang w:val="ro-RO"/>
        </w:rPr>
      </w:pPr>
      <w:r w:rsidRPr="0051651A">
        <w:rPr>
          <w:lang w:val="ro-RO"/>
        </w:rPr>
        <w:tab/>
      </w:r>
      <w:r w:rsidRPr="0051651A">
        <w:rPr>
          <w:position w:val="-16"/>
          <w:lang w:val="ro-RO"/>
        </w:rPr>
        <w:object w:dxaOrig="4000" w:dyaOrig="440">
          <v:shape id="_x0000_i1172" type="#_x0000_t75" style="width:200.2pt;height:21.75pt" o:ole="" fillcolor="window">
            <v:imagedata r:id="rId307" o:title=""/>
          </v:shape>
          <o:OLEObject Type="Embed" ProgID="Equation.DSMT4" ShapeID="_x0000_i1172" DrawAspect="Content" ObjectID="_1395556125" r:id="rId308"/>
        </w:object>
      </w:r>
      <w:r w:rsidRPr="0051651A">
        <w:rPr>
          <w:lang w:val="ro-RO"/>
        </w:rPr>
        <w:tab/>
      </w:r>
      <w:r w:rsidRPr="0051651A">
        <w:rPr>
          <w:lang w:val="ro-RO"/>
        </w:rPr>
        <w:tab/>
      </w:r>
      <w:r w:rsidRPr="0051651A">
        <w:rPr>
          <w:lang w:val="ro-RO"/>
        </w:rPr>
        <w:tab/>
        <w:t>(</w:t>
      </w:r>
      <w:r>
        <w:rPr>
          <w:lang w:val="ro-RO"/>
        </w:rPr>
        <w:t>3</w:t>
      </w:r>
      <w:r w:rsidRPr="0051651A">
        <w:rPr>
          <w:lang w:val="ro-RO"/>
        </w:rPr>
        <w:t>)</w:t>
      </w:r>
    </w:p>
    <w:p w:rsidR="00196449" w:rsidRPr="0051651A" w:rsidRDefault="00196449" w:rsidP="00497D4A">
      <w:pPr>
        <w:jc w:val="both"/>
        <w:rPr>
          <w:lang w:val="ro-RO"/>
        </w:rPr>
      </w:pPr>
      <w:r>
        <w:rPr>
          <w:noProof/>
          <w:lang w:val="ro-RO"/>
        </w:rPr>
        <w:t xml:space="preserve">2).  </w:t>
      </w:r>
      <w:r w:rsidRPr="0051651A">
        <w:rPr>
          <w:noProof/>
          <w:lang w:val="ro-RO"/>
        </w:rPr>
        <w:t xml:space="preserve">pulsaţia notată prin </w:t>
      </w:r>
      <w:r w:rsidRPr="0051651A">
        <w:rPr>
          <w:lang w:val="ro-RO"/>
        </w:rPr>
        <w:t xml:space="preserve"> </w:t>
      </w:r>
      <w:r w:rsidRPr="0051651A">
        <w:rPr>
          <w:position w:val="-12"/>
          <w:lang w:val="ro-RO"/>
        </w:rPr>
        <w:object w:dxaOrig="360" w:dyaOrig="360">
          <v:shape id="_x0000_i1173" type="#_x0000_t75" style="width:18pt;height:18pt" o:ole="">
            <v:imagedata r:id="rId309" o:title=""/>
          </v:shape>
          <o:OLEObject Type="Embed" ProgID="Equation.DSMT4" ShapeID="_x0000_i1173" DrawAspect="Content" ObjectID="_1395556126" r:id="rId310"/>
        </w:object>
      </w:r>
      <w:r w:rsidRPr="0051651A">
        <w:rPr>
          <w:lang w:val="ro-RO"/>
        </w:rPr>
        <w:t xml:space="preserve">, la care defazajul buclei deschise este egal cu </w:t>
      </w:r>
      <w:r w:rsidRPr="0051651A">
        <w:rPr>
          <w:position w:val="-6"/>
          <w:lang w:val="ro-RO"/>
        </w:rPr>
        <w:object w:dxaOrig="360" w:dyaOrig="220">
          <v:shape id="_x0000_i1174" type="#_x0000_t75" style="width:18pt;height:11.25pt" o:ole="">
            <v:imagedata r:id="rId311" o:title=""/>
          </v:shape>
          <o:OLEObject Type="Embed" ProgID="Equation.DSMT4" ShapeID="_x0000_i1174" DrawAspect="Content" ObjectID="_1395556127" r:id="rId312"/>
        </w:object>
      </w:r>
      <w:r w:rsidRPr="0051651A">
        <w:rPr>
          <w:lang w:val="ro-RO"/>
        </w:rPr>
        <w:t xml:space="preserve"> (sau </w:t>
      </w:r>
      <w:r w:rsidRPr="0051651A">
        <w:rPr>
          <w:position w:val="-6"/>
          <w:lang w:val="ro-RO"/>
        </w:rPr>
        <w:object w:dxaOrig="639" w:dyaOrig="380">
          <v:shape id="_x0000_i1175" type="#_x0000_t75" style="width:32.25pt;height:18.75pt" o:ole="">
            <v:imagedata r:id="rId313" o:title=""/>
          </v:shape>
          <o:OLEObject Type="Embed" ProgID="Equation.DSMT4" ShapeID="_x0000_i1175" DrawAspect="Content" ObjectID="_1395556128" r:id="rId314"/>
        </w:object>
      </w:r>
      <w:r w:rsidRPr="0051651A">
        <w:rPr>
          <w:lang w:val="ro-RO"/>
        </w:rPr>
        <w:t>) :</w:t>
      </w:r>
    </w:p>
    <w:p w:rsidR="00196449" w:rsidRPr="0051651A" w:rsidRDefault="00196449" w:rsidP="00497D4A">
      <w:pPr>
        <w:pStyle w:val="Relatii"/>
        <w:spacing w:before="0" w:after="0"/>
        <w:jc w:val="right"/>
        <w:rPr>
          <w:sz w:val="24"/>
          <w:szCs w:val="24"/>
          <w:lang w:val="ro-RO"/>
        </w:rPr>
      </w:pPr>
      <w:r w:rsidRPr="0051651A">
        <w:rPr>
          <w:lang w:val="ro-RO"/>
        </w:rPr>
        <w:tab/>
      </w:r>
      <w:r w:rsidRPr="0051651A">
        <w:rPr>
          <w:position w:val="-14"/>
          <w:lang w:val="ro-RO"/>
        </w:rPr>
        <w:object w:dxaOrig="2900" w:dyaOrig="400">
          <v:shape id="_x0000_i1176" type="#_x0000_t75" style="width:144.7pt;height:20.25pt" o:ole="">
            <v:imagedata r:id="rId315" o:title=""/>
          </v:shape>
          <o:OLEObject Type="Embed" ProgID="Equation.DSMT4" ShapeID="_x0000_i1176" DrawAspect="Content" ObjectID="_1395556129" r:id="rId316"/>
        </w:object>
      </w:r>
      <w:r w:rsidRPr="0051651A">
        <w:rPr>
          <w:lang w:val="ro-RO"/>
        </w:rPr>
        <w:tab/>
      </w:r>
      <w:r w:rsidRPr="0051651A">
        <w:rPr>
          <w:lang w:val="ro-RO"/>
        </w:rPr>
        <w:tab/>
      </w:r>
      <w:r w:rsidRPr="0051651A">
        <w:rPr>
          <w:sz w:val="24"/>
          <w:szCs w:val="24"/>
          <w:lang w:val="ro-RO"/>
        </w:rPr>
        <w:t>(4)</w:t>
      </w:r>
    </w:p>
    <w:p w:rsidR="00196449" w:rsidRPr="0051651A" w:rsidRDefault="00196449" w:rsidP="00497D4A">
      <w:pPr>
        <w:jc w:val="both"/>
        <w:rPr>
          <w:lang w:val="ro-RO"/>
        </w:rPr>
      </w:pPr>
      <w:r w:rsidRPr="0051651A">
        <w:rPr>
          <w:lang w:val="ro-RO"/>
        </w:rPr>
        <w:tab/>
      </w:r>
    </w:p>
    <w:p w:rsidR="00196449" w:rsidRPr="0051651A" w:rsidRDefault="00196449" w:rsidP="00497D4A">
      <w:pPr>
        <w:jc w:val="center"/>
        <w:rPr>
          <w:lang w:val="ro-RO"/>
        </w:rPr>
      </w:pPr>
      <w:r w:rsidRPr="0051651A">
        <w:rPr>
          <w:noProof/>
        </w:rPr>
        <w:drawing>
          <wp:inline distT="0" distB="0" distL="0" distR="0" wp14:anchorId="29F58FAE" wp14:editId="4C95D15D">
            <wp:extent cx="4170407" cy="2400300"/>
            <wp:effectExtent l="0" t="0" r="1905"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7"/>
                    <a:stretch>
                      <a:fillRect/>
                    </a:stretch>
                  </pic:blipFill>
                  <pic:spPr>
                    <a:xfrm>
                      <a:off x="0" y="0"/>
                      <a:ext cx="4174102" cy="2402427"/>
                    </a:xfrm>
                    <a:prstGeom prst="rect">
                      <a:avLst/>
                    </a:prstGeom>
                  </pic:spPr>
                </pic:pic>
              </a:graphicData>
            </a:graphic>
          </wp:inline>
        </w:drawing>
      </w:r>
    </w:p>
    <w:p w:rsidR="00196449" w:rsidRPr="007F1F34" w:rsidRDefault="00196449" w:rsidP="00497D4A">
      <w:pPr>
        <w:pStyle w:val="TxtFig"/>
        <w:spacing w:after="0"/>
        <w:ind w:left="284"/>
        <w:rPr>
          <w:b w:val="0"/>
          <w:bCs/>
          <w:sz w:val="24"/>
          <w:szCs w:val="24"/>
          <w:lang w:val="ro-RO"/>
        </w:rPr>
      </w:pPr>
      <w:r w:rsidRPr="007F1F34">
        <w:rPr>
          <w:b w:val="0"/>
          <w:sz w:val="24"/>
          <w:szCs w:val="24"/>
          <w:lang w:val="ro-RO"/>
        </w:rPr>
        <w:t>Figura 5:</w:t>
      </w:r>
      <w:r w:rsidRPr="007F1F34">
        <w:rPr>
          <w:b w:val="0"/>
          <w:bCs/>
          <w:sz w:val="24"/>
          <w:szCs w:val="24"/>
          <w:lang w:val="ro-RO"/>
        </w:rPr>
        <w:t xml:space="preserve"> Definirea marginii de amplificare şi a marginii de fază pe caracteristica Nyquist</w:t>
      </w:r>
    </w:p>
    <w:p w:rsidR="00196449" w:rsidRPr="0051651A" w:rsidRDefault="00196449" w:rsidP="00497D4A">
      <w:pPr>
        <w:jc w:val="both"/>
        <w:rPr>
          <w:lang w:val="ro-RO"/>
        </w:rPr>
      </w:pPr>
    </w:p>
    <w:p w:rsidR="00196449" w:rsidRPr="0051651A" w:rsidRDefault="00196449" w:rsidP="00497D4A">
      <w:pPr>
        <w:jc w:val="both"/>
        <w:rPr>
          <w:lang w:val="ro-RO"/>
        </w:rPr>
      </w:pPr>
      <w:r w:rsidRPr="0051651A">
        <w:rPr>
          <w:lang w:val="ro-RO"/>
        </w:rPr>
        <w:t xml:space="preserve">Fie  </w:t>
      </w:r>
      <w:r w:rsidRPr="0051651A">
        <w:rPr>
          <w:position w:val="-14"/>
          <w:lang w:val="ro-RO"/>
        </w:rPr>
        <w:object w:dxaOrig="859" w:dyaOrig="400">
          <v:shape id="_x0000_i1177" type="#_x0000_t75" style="width:42.75pt;height:20.25pt" o:ole="">
            <v:imagedata r:id="rId318" o:title=""/>
          </v:shape>
          <o:OLEObject Type="Embed" ProgID="Equation.DSMT4" ShapeID="_x0000_i1177" DrawAspect="Content" ObjectID="_1395556130" r:id="rId319"/>
        </w:object>
      </w:r>
      <w:r w:rsidRPr="0051651A">
        <w:rPr>
          <w:lang w:val="ro-RO"/>
        </w:rPr>
        <w:t xml:space="preserve"> amplificarea buclei deschise la pulsaţia </w:t>
      </w:r>
      <w:r w:rsidRPr="0051651A">
        <w:rPr>
          <w:position w:val="-12"/>
          <w:lang w:val="ro-RO"/>
        </w:rPr>
        <w:object w:dxaOrig="360" w:dyaOrig="360">
          <v:shape id="_x0000_i1178" type="#_x0000_t75" style="width:18pt;height:18pt" o:ole="">
            <v:imagedata r:id="rId320" o:title=""/>
          </v:shape>
          <o:OLEObject Type="Embed" ProgID="Equation.DSMT4" ShapeID="_x0000_i1178" DrawAspect="Content" ObjectID="_1395556131" r:id="rId321"/>
        </w:object>
      </w:r>
      <w:r w:rsidRPr="0051651A">
        <w:rPr>
          <w:lang w:val="ro-RO"/>
        </w:rPr>
        <w:t xml:space="preserve">. Dacă sistemul este stabil, atunci  </w:t>
      </w:r>
      <w:r w:rsidRPr="0051651A">
        <w:rPr>
          <w:position w:val="-14"/>
          <w:lang w:val="ro-RO"/>
        </w:rPr>
        <w:object w:dxaOrig="1160" w:dyaOrig="400">
          <v:shape id="_x0000_i1179" type="#_x0000_t75" style="width:57.75pt;height:20.25pt" o:ole="">
            <v:imagedata r:id="rId322" o:title=""/>
          </v:shape>
          <o:OLEObject Type="Embed" ProgID="Equation.DSMT4" ShapeID="_x0000_i1179" DrawAspect="Content" ObjectID="_1395556132" r:id="rId323"/>
        </w:object>
      </w:r>
      <w:r w:rsidRPr="0051651A">
        <w:rPr>
          <w:lang w:val="ro-RO"/>
        </w:rPr>
        <w:t xml:space="preserve"> (vezi fig. 5). </w:t>
      </w:r>
      <w:r w:rsidRPr="0051651A">
        <w:rPr>
          <w:b/>
          <w:bCs/>
          <w:i/>
          <w:lang w:val="ro-RO"/>
        </w:rPr>
        <w:t xml:space="preserve">Marginea de amplificare </w:t>
      </w:r>
      <w:r w:rsidRPr="0051651A">
        <w:rPr>
          <w:bCs/>
          <w:lang w:val="ro-RO"/>
        </w:rPr>
        <w:t>este definită prin relaţia</w:t>
      </w:r>
    </w:p>
    <w:p w:rsidR="00196449" w:rsidRPr="0051651A" w:rsidRDefault="00196449" w:rsidP="00497D4A">
      <w:pPr>
        <w:pStyle w:val="Relatii"/>
        <w:spacing w:before="0" w:after="0"/>
        <w:jc w:val="right"/>
        <w:rPr>
          <w:sz w:val="24"/>
          <w:szCs w:val="24"/>
          <w:lang w:val="ro-RO"/>
        </w:rPr>
      </w:pPr>
      <w:r w:rsidRPr="0051651A">
        <w:rPr>
          <w:lang w:val="ro-RO"/>
        </w:rPr>
        <w:tab/>
      </w:r>
      <w:r w:rsidRPr="0051651A">
        <w:rPr>
          <w:position w:val="-32"/>
          <w:lang w:val="ro-RO"/>
        </w:rPr>
        <w:object w:dxaOrig="1300" w:dyaOrig="700">
          <v:shape id="_x0000_i1180" type="#_x0000_t75" style="width:65.25pt;height:35.25pt" o:ole="" fillcolor="window">
            <v:imagedata r:id="rId324" o:title=""/>
          </v:shape>
          <o:OLEObject Type="Embed" ProgID="Equation.DSMT4" ShapeID="_x0000_i1180" DrawAspect="Content" ObjectID="_1395556133" r:id="rId325"/>
        </w:object>
      </w:r>
      <w:r w:rsidRPr="0051651A">
        <w:rPr>
          <w:lang w:val="ro-RO"/>
        </w:rPr>
        <w:tab/>
      </w:r>
      <w:r w:rsidRPr="0051651A">
        <w:rPr>
          <w:lang w:val="ro-RO"/>
        </w:rPr>
        <w:tab/>
      </w:r>
      <w:r w:rsidRPr="0051651A">
        <w:rPr>
          <w:sz w:val="24"/>
          <w:szCs w:val="24"/>
          <w:lang w:val="ro-RO"/>
        </w:rPr>
        <w:t>(5)</w:t>
      </w:r>
    </w:p>
    <w:p w:rsidR="00196449" w:rsidRPr="007F1F34" w:rsidRDefault="00196449" w:rsidP="00497D4A">
      <w:pPr>
        <w:ind w:firstLine="284"/>
        <w:jc w:val="both"/>
        <w:rPr>
          <w:lang w:val="ro-RO"/>
        </w:rPr>
      </w:pPr>
      <w:r w:rsidRPr="007F1F34">
        <w:rPr>
          <w:noProof/>
        </w:rPr>
        <mc:AlternateContent>
          <mc:Choice Requires="wps">
            <w:drawing>
              <wp:anchor distT="0" distB="0" distL="114300" distR="114300" simplePos="0" relativeHeight="251677696" behindDoc="0" locked="0" layoutInCell="0" allowOverlap="1" wp14:anchorId="2A8DBDBE" wp14:editId="1AB4FD83">
                <wp:simplePos x="0" y="0"/>
                <wp:positionH relativeFrom="column">
                  <wp:posOffset>-11965305</wp:posOffset>
                </wp:positionH>
                <wp:positionV relativeFrom="paragraph">
                  <wp:posOffset>1996440</wp:posOffset>
                </wp:positionV>
                <wp:extent cx="822960" cy="457200"/>
                <wp:effectExtent l="0" t="0" r="0" b="3810"/>
                <wp:wrapNone/>
                <wp:docPr id="40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pPr>
                              <w:rPr>
                                <w:vertAlign w:val="subscript"/>
                              </w:rPr>
                            </w:pPr>
                            <w:r>
                              <w:t>ω</w:t>
                            </w:r>
                            <w:r>
                              <w:rPr>
                                <w:vertAlign w:val="subscript"/>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1" o:spid="_x0000_s1029" type="#_x0000_t202" style="position:absolute;left:0;text-align:left;margin-left:-942.15pt;margin-top:157.2pt;width:64.8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YwtgIAAMI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" o:allowincell="f" filled="f" stroked="f">
                <v:textbox>
                  <w:txbxContent>
                    <w:p w:rsidR="00196449" w:rsidRDefault="00196449" w:rsidP="00196449">
                      <w:pPr>
                        <w:rPr>
                          <w:vertAlign w:val="subscript"/>
                        </w:rPr>
                      </w:pPr>
                      <w:r>
                        <w:t>ω</w:t>
                      </w:r>
                      <w:r>
                        <w:rPr>
                          <w:vertAlign w:val="subscript"/>
                        </w:rPr>
                        <w:t>t</w:t>
                      </w:r>
                    </w:p>
                  </w:txbxContent>
                </v:textbox>
              </v:shape>
            </w:pict>
          </mc:Fallback>
        </mc:AlternateContent>
      </w:r>
      <w:r w:rsidRPr="007F1F34">
        <w:rPr>
          <w:noProof/>
        </w:rPr>
        <mc:AlternateContent>
          <mc:Choice Requires="wps">
            <w:drawing>
              <wp:anchor distT="0" distB="0" distL="114300" distR="114300" simplePos="0" relativeHeight="251675648" behindDoc="0" locked="0" layoutInCell="0" allowOverlap="1" wp14:anchorId="2C6E5C1D" wp14:editId="20D08FFD">
                <wp:simplePos x="0" y="0"/>
                <wp:positionH relativeFrom="column">
                  <wp:posOffset>-11671935</wp:posOffset>
                </wp:positionH>
                <wp:positionV relativeFrom="paragraph">
                  <wp:posOffset>1592580</wp:posOffset>
                </wp:positionV>
                <wp:extent cx="457200" cy="365760"/>
                <wp:effectExtent l="0" t="1905" r="3810" b="3810"/>
                <wp:wrapNone/>
                <wp:docPr id="407"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r>
                              <w:t>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30" type="#_x0000_t202" style="position:absolute;left:0;text-align:left;margin-left:-919.05pt;margin-top:125.4pt;width:36pt;height:2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" o:allowincell="f" filled="f" stroked="f">
                <v:textbox>
                  <w:txbxContent>
                    <w:p w:rsidR="00196449" w:rsidRDefault="00196449" w:rsidP="00196449">
                      <w:r>
                        <w:t>γ</w:t>
                      </w:r>
                    </w:p>
                  </w:txbxContent>
                </v:textbox>
              </v:shape>
            </w:pict>
          </mc:Fallback>
        </mc:AlternateContent>
      </w:r>
      <w:r w:rsidRPr="007F1F34">
        <w:rPr>
          <w:noProof/>
        </w:rPr>
        <mc:AlternateContent>
          <mc:Choice Requires="wps">
            <w:drawing>
              <wp:anchor distT="0" distB="0" distL="114300" distR="114300" simplePos="0" relativeHeight="251674624" behindDoc="0" locked="0" layoutInCell="0" allowOverlap="1" wp14:anchorId="7C30B360" wp14:editId="735E5B3D">
                <wp:simplePos x="0" y="0"/>
                <wp:positionH relativeFrom="column">
                  <wp:posOffset>-11835765</wp:posOffset>
                </wp:positionH>
                <wp:positionV relativeFrom="paragraph">
                  <wp:posOffset>1447800</wp:posOffset>
                </wp:positionV>
                <wp:extent cx="1097280" cy="457200"/>
                <wp:effectExtent l="3810" t="0" r="3810" b="0"/>
                <wp:wrapNone/>
                <wp:docPr id="406"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pPr>
                              <w:rPr>
                                <w:vertAlign w:val="subscript"/>
                              </w:rPr>
                            </w:pPr>
                            <w:r>
                              <w:t>ω</w:t>
                            </w:r>
                            <w:r>
                              <w:rPr>
                                <w:vertAlign w:val="subscript"/>
                              </w:rPr>
                              <w:t>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031" type="#_x0000_t202" style="position:absolute;left:0;text-align:left;margin-left:-931.95pt;margin-top:114pt;width:86.4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muBuAIAAMM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" o:allowincell="f" filled="f" stroked="f">
                <v:textbox>
                  <w:txbxContent>
                    <w:p w:rsidR="00196449" w:rsidRDefault="00196449" w:rsidP="00196449">
                      <w:pPr>
                        <w:rPr>
                          <w:vertAlign w:val="subscript"/>
                        </w:rPr>
                      </w:pPr>
                      <w:r>
                        <w:t>ω</w:t>
                      </w:r>
                      <w:r>
                        <w:rPr>
                          <w:vertAlign w:val="subscript"/>
                        </w:rPr>
                        <w:t>π</w:t>
                      </w:r>
                    </w:p>
                  </w:txbxContent>
                </v:textbox>
              </v:shape>
            </w:pict>
          </mc:Fallback>
        </mc:AlternateContent>
      </w:r>
      <w:r w:rsidRPr="007F1F34">
        <w:rPr>
          <w:noProof/>
        </w:rPr>
        <mc:AlternateContent>
          <mc:Choice Requires="wpg">
            <w:drawing>
              <wp:anchor distT="0" distB="0" distL="114300" distR="114300" simplePos="0" relativeHeight="251673600" behindDoc="0" locked="0" layoutInCell="0" allowOverlap="1" wp14:anchorId="05DF2C9F" wp14:editId="5DBF942B">
                <wp:simplePos x="0" y="0"/>
                <wp:positionH relativeFrom="column">
                  <wp:posOffset>-12188190</wp:posOffset>
                </wp:positionH>
                <wp:positionV relativeFrom="paragraph">
                  <wp:posOffset>647700</wp:posOffset>
                </wp:positionV>
                <wp:extent cx="1162050" cy="1853565"/>
                <wp:effectExtent l="3810" t="0" r="0" b="13335"/>
                <wp:wrapNone/>
                <wp:docPr id="397"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0" cy="1853565"/>
                          <a:chOff x="8145" y="4932"/>
                          <a:chExt cx="1830" cy="2919"/>
                        </a:xfrm>
                      </wpg:grpSpPr>
                      <wps:wsp>
                        <wps:cNvPr id="398" name="Line 70"/>
                        <wps:cNvCnPr/>
                        <wps:spPr bwMode="auto">
                          <a:xfrm flipH="1">
                            <a:off x="9027" y="6495"/>
                            <a:ext cx="591" cy="879"/>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99" name="Line 71"/>
                        <wps:cNvCnPr/>
                        <wps:spPr bwMode="auto">
                          <a:xfrm>
                            <a:off x="8823" y="5328"/>
                            <a:ext cx="720" cy="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400" name="Line 72"/>
                        <wps:cNvCnPr/>
                        <wps:spPr bwMode="auto">
                          <a:xfrm flipH="1">
                            <a:off x="9216" y="6798"/>
                            <a:ext cx="144"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01" name="Line 73"/>
                        <wps:cNvCnPr/>
                        <wps:spPr bwMode="auto">
                          <a:xfrm flipV="1">
                            <a:off x="9171" y="6336"/>
                            <a:ext cx="0" cy="144"/>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02" name="Line 74"/>
                        <wps:cNvCnPr/>
                        <wps:spPr bwMode="auto">
                          <a:xfrm flipH="1" flipV="1">
                            <a:off x="9159" y="7563"/>
                            <a:ext cx="288" cy="288"/>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03" name="Text Box 75"/>
                        <wps:cNvSpPr txBox="1">
                          <a:spLocks noChangeArrowheads="1"/>
                        </wps:cNvSpPr>
                        <wps:spPr bwMode="auto">
                          <a:xfrm>
                            <a:off x="8145" y="6153"/>
                            <a:ext cx="864"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pPr>
                                <w:rPr>
                                  <w:sz w:val="16"/>
                                </w:rPr>
                              </w:pPr>
                              <w:r>
                                <w:rPr>
                                  <w:sz w:val="16"/>
                                </w:rPr>
                                <w:t>x</w:t>
                              </w:r>
                            </w:p>
                          </w:txbxContent>
                        </wps:txbx>
                        <wps:bodyPr rot="0" vert="horz" wrap="square" lIns="91440" tIns="45720" rIns="91440" bIns="45720" anchor="t" anchorCtr="0" upright="1">
                          <a:noAutofit/>
                        </wps:bodyPr>
                      </wps:wsp>
                      <wps:wsp>
                        <wps:cNvPr id="404" name="Text Box 76"/>
                        <wps:cNvSpPr txBox="1">
                          <a:spLocks noChangeArrowheads="1"/>
                        </wps:cNvSpPr>
                        <wps:spPr bwMode="auto">
                          <a:xfrm>
                            <a:off x="8670" y="4932"/>
                            <a:ext cx="1152"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r>
                                <w:t>G</w:t>
                              </w:r>
                              <w:r>
                                <w:rPr>
                                  <w:vertAlign w:val="subscript"/>
                                </w:rPr>
                                <w:t>c</w:t>
                              </w:r>
                              <w:r>
                                <w:t>(ωπ)</w:t>
                              </w:r>
                            </w:p>
                          </w:txbxContent>
                        </wps:txbx>
                        <wps:bodyPr rot="0" vert="horz" wrap="square" lIns="91440" tIns="45720" rIns="91440" bIns="45720" anchor="t" anchorCtr="0" upright="1">
                          <a:noAutofit/>
                        </wps:bodyPr>
                      </wps:wsp>
                      <wps:wsp>
                        <wps:cNvPr id="405" name="Text Box 77"/>
                        <wps:cNvSpPr txBox="1">
                          <a:spLocks noChangeArrowheads="1"/>
                        </wps:cNvSpPr>
                        <wps:spPr bwMode="auto">
                          <a:xfrm>
                            <a:off x="8967" y="5616"/>
                            <a:ext cx="1008"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r>
                                <w:t>&lt;1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 o:spid="_x0000_s1032" style="position:absolute;left:0;text-align:left;margin-left:-959.7pt;margin-top:51pt;width:91.5pt;height:145.95pt;z-index:251673600;mso-position-horizontal-relative:text;mso-position-vertical-relative:text" coordorigin="8145,4932" coordsize="1830,2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" o:allowincell="f">
                <v:line id="Line 70" o:spid="_x0000_s1033" style="position:absolute;flip:x;visibility:visible;mso-wrap-style:square" from="9027,6495" to="9618,7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XezMQAAADcAAAADwAAAGRycy9kb3ducmV2LnhtbERPz2vCMBS+C/sfwhvsIppOoczOVIYo&#10;bOykDvT4aJ5NafLSNZl2++uXg+Dx4/u9XA3Oigv1ofGs4HmagSCuvG64VvB12E5eQISIrNF6JgW/&#10;FGBVPoyWWGh/5R1d9rEWKYRDgQpMjF0hZagMOQxT3xEn7ux7hzHBvpa6x2sKd1bOsiyXDhtODQY7&#10;Whuq2v2PUzDetOdhY/KP08yut59/x9zMD99KPT0Ob68gIg3xLr6537WC+SKtTWfSEZ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td7MxAAAANwAAAAPAAAAAAAAAAAA&#10;AAAAAKECAABkcnMvZG93bnJldi54bWxQSwUGAAAAAAQABAD5AAAAkgMAAAAA&#10;">
                  <v:stroke startarrow="block" startarrowwidth="narrow" endarrow="block" endarrowwidth="narrow"/>
                </v:line>
                <v:line id="Line 71" o:spid="_x0000_s1034" style="position:absolute;visibility:visible;mso-wrap-style:square" from="8823,5328" to="9543,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lQ7MMAAADcAAAADwAAAGRycy9kb3ducmV2LnhtbESPwW7CMBBE70j8g7VI3MBpaWkSMIhW&#10;RcCRtB+wjZckaryObAPp32OkShxHM/NGs1z3phUXcr6xrOBpmoAgLq1uuFLw/bWdpCB8QNbYWiYF&#10;f+RhvRoOlphre+UjXYpQiQhhn6OCOoQul9KXNRn0U9sRR+9kncEQpaukdniNcNPK5ySZS4MNx4Ua&#10;O/qoqfwtzkbBm/7sbfpybir9s3+Vm6Lb0ftBqfGo3yxABOrDI/zf3msFsyyD+5l4BO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ZUOzDAAAA3AAAAA8AAAAAAAAAAAAA&#10;AAAAoQIAAGRycy9kb3ducmV2LnhtbFBLBQYAAAAABAAEAPkAAACRAwAAAAA=&#10;">
                  <v:stroke startarrow="block" startarrowwidth="narrow" endarrow="block" endarrowwidth="narrow"/>
                </v:line>
                <v:line id="Line 72" o:spid="_x0000_s1035" style="position:absolute;flip:x;visibility:visible;mso-wrap-style:square" from="9216,6798" to="9360,6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TS/cEAAADcAAAADwAAAGRycy9kb3ducmV2LnhtbERPy4rCMBTdD/gP4QqzG1NlmJFqLCIK&#10;dekDqbtLc22LzU3bRG3/3iwGZnk472XSm1o8qXOVZQXTSQSCOLe64kLB+bT7moNwHlljbZkUDOQg&#10;WY0+lhhr++IDPY++ECGEXYwKSu+bWEqXl2TQTWxDHLib7Qz6ALtC6g5fIdzUchZFP9JgxaGhxIY2&#10;JeX348MoyNoMr7f2svcnPfxuD2k61EWq1Oe4Xy9AeOr9v/jPnWoF31GYH86EIyB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VNL9wQAAANwAAAAPAAAAAAAAAAAAAAAA&#10;AKECAABkcnMvZG93bnJldi54bWxQSwUGAAAAAAQABAD5AAAAjwMAAAAA&#10;">
                  <v:stroke endarrow="block" endarrowwidth="narrow"/>
                </v:line>
                <v:line id="Line 73" o:spid="_x0000_s1036" style="position:absolute;flip:y;visibility:visible;mso-wrap-style:square" from="9171,6336" to="9171,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h3ZsIAAADcAAAADwAAAGRycy9kb3ducmV2LnhtbESPzarCMBSE9xd8h3AEd9dUEZVqFBGF&#10;uvQH0d2hObbF5qQ2Udu3NxcuuBxm5htmvmxMKV5Uu8KygkE/AkGcWl1wpuB03P5OQTiPrLG0TApa&#10;crBcdH7mGGv75j29Dj4TAcIuRgW591UspUtzMuj6tiIO3s3WBn2QdSZ1je8AN6UcRtFYGiw4LORY&#10;0Tqn9H54GgWXxwWvt8d554+6nWz2SdKWWaJUr9usZiA8Nf4b/m8nWsEoGsDfmXAE5OI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xh3ZsIAAADcAAAADwAAAAAAAAAAAAAA&#10;AAChAgAAZHJzL2Rvd25yZXYueG1sUEsFBgAAAAAEAAQA+QAAAJADAAAAAA==&#10;">
                  <v:stroke endarrow="block" endarrowwidth="narrow"/>
                </v:line>
                <v:line id="Line 74" o:spid="_x0000_s1037" style="position:absolute;flip:x y;visibility:visible;mso-wrap-style:square" from="9159,7563" to="9447,7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lp18YAAADcAAAADwAAAGRycy9kb3ducmV2LnhtbESPQWvCQBSE7wX/w/KEXkrdGEqRmFVE&#10;YrEnqa2Kt0f2NRuafRuyG43/3i0Uehxm5hsmXw62ERfqfO1YwXSSgCAuna65UvD1uXmegfABWWPj&#10;mBTcyMNyMXrIMdPuyh902YdKRAj7DBWYENpMSl8asugnriWO3rfrLIYou0rqDq8RbhuZJsmrtFhz&#10;XDDY0tpQ+bPvrYJCH3an88z7st6aXX94f3tyxVGpx/GwmoMINIT/8F97qxW8JCn8nolHQC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5adfGAAAA3AAAAA8AAAAAAAAA&#10;AAAAAAAAoQIAAGRycy9kb3ducmV2LnhtbFBLBQYAAAAABAAEAPkAAACUAwAAAAA=&#10;">
                  <v:stroke endarrow="block" endarrowwidth="narrow"/>
                </v:line>
                <v:shape id="Text Box 75" o:spid="_x0000_s1038" type="#_x0000_t202" style="position:absolute;left:8145;top:6153;width:86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iE8QA&#10;AADcAAAADwAAAGRycy9kb3ducmV2LnhtbESPT2vCQBTE74LfYXlCb3XXakWjq0il0JPF+Ae8PbLP&#10;JJh9G7Jbk377rlDwOMzMb5jlurOVuFPjS8caRkMFgjhzpuRcw/Hw+ToD4QOywcoxafglD+tVv7fE&#10;xLiW93RPQy4ihH2CGooQ6kRKnxVk0Q9dTRy9q2sshiibXJoG2wi3lXxTaiotlhwXCqzpo6Dslv5Y&#10;Dafd9XKeqO98a9/r1nVKsp1LrV8G3WYBIlAXnuH/9pfRMFFj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sIhPEAAAA3AAAAA8AAAAAAAAAAAAAAAAAmAIAAGRycy9k&#10;b3ducmV2LnhtbFBLBQYAAAAABAAEAPUAAACJAwAAAAA=&#10;" filled="f" stroked="f">
                  <v:textbox>
                    <w:txbxContent>
                      <w:p w:rsidR="00196449" w:rsidRDefault="00196449" w:rsidP="00196449">
                        <w:pPr>
                          <w:rPr>
                            <w:sz w:val="16"/>
                          </w:rPr>
                        </w:pPr>
                        <w:r>
                          <w:rPr>
                            <w:sz w:val="16"/>
                          </w:rPr>
                          <w:t>x</w:t>
                        </w:r>
                      </w:p>
                    </w:txbxContent>
                  </v:textbox>
                </v:shape>
                <v:shape id="Text Box 76" o:spid="_x0000_s1039" type="#_x0000_t202" style="position:absolute;left:8670;top:4932;width:115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6Z8MA&#10;AADcAAAADwAAAGRycy9kb3ducmV2LnhtbESPQWvCQBSE7wX/w/IEb3XXkhaNriIVwVOlVgVvj+wz&#10;CWbfhuxq4r93BaHHYWa+YWaLzlbiRo0vHWsYDRUI4syZknMN+7/1+xiED8gGK8ek4U4eFvPe2wxT&#10;41r+pdsu5CJC2KeooQihTqX0WUEW/dDVxNE7u8ZiiLLJpWmwjXBbyQ+lvqTFkuNCgTV9F5Rddler&#10;4fBzPh0Ttc1X9rNuXack24nUetDvllMQgbrwH361N0ZDohJ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6Z8MAAADcAAAADwAAAAAAAAAAAAAAAACYAgAAZHJzL2Rv&#10;d25yZXYueG1sUEsFBgAAAAAEAAQA9QAAAIgDAAAAAA==&#10;" filled="f" stroked="f">
                  <v:textbox>
                    <w:txbxContent>
                      <w:p w:rsidR="00196449" w:rsidRDefault="00196449" w:rsidP="00196449">
                        <w:r>
                          <w:t>G</w:t>
                        </w:r>
                        <w:r>
                          <w:rPr>
                            <w:vertAlign w:val="subscript"/>
                          </w:rPr>
                          <w:t>c</w:t>
                        </w:r>
                        <w:r>
                          <w:t>(ωπ)</w:t>
                        </w:r>
                      </w:p>
                    </w:txbxContent>
                  </v:textbox>
                </v:shape>
                <v:shape id="Text Box 77" o:spid="_x0000_s1040" type="#_x0000_t202" style="position:absolute;left:8967;top:5616;width:100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kf/MMA&#10;AADcAAAADwAAAGRycy9kb3ducmV2LnhtbESPT4vCMBTE7wt+h/CEva2JootWo4gi7ElZ/4G3R/Ns&#10;i81LaaKt394sLHgcZuY3zGzR2lI8qPaFYw39ngJBnDpTcKbheNh8jUH4gGywdEwanuRhMe98zDAx&#10;ruFfeuxDJiKEfYIa8hCqREqf5mTR91xFHL2rqy2GKOtMmhqbCLelHCj1LS0WHBdyrGiVU3rb362G&#10;0/Z6OQ/VLlvbUdW4Vkm2E6n1Z7ddTkEEasM7/N/+MRqGag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kf/MMAAADcAAAADwAAAAAAAAAAAAAAAACYAgAAZHJzL2Rv&#10;d25yZXYueG1sUEsFBgAAAAAEAAQA9QAAAIgDAAAAAA==&#10;" filled="f" stroked="f">
                  <v:textbox>
                    <w:txbxContent>
                      <w:p w:rsidR="00196449" w:rsidRDefault="00196449" w:rsidP="00196449">
                        <w:r>
                          <w:t>&lt;1</w:t>
                        </w:r>
                      </w:p>
                    </w:txbxContent>
                  </v:textbox>
                </v:shape>
              </v:group>
            </w:pict>
          </mc:Fallback>
        </mc:AlternateContent>
      </w:r>
      <w:r w:rsidRPr="007F1F34">
        <w:rPr>
          <w:noProof/>
        </w:rPr>
        <mc:AlternateContent>
          <mc:Choice Requires="wps">
            <w:drawing>
              <wp:anchor distT="0" distB="0" distL="114300" distR="114300" simplePos="0" relativeHeight="251676672" behindDoc="0" locked="0" layoutInCell="0" allowOverlap="1" wp14:anchorId="19A42F9B" wp14:editId="4AC31C0F">
                <wp:simplePos x="0" y="0"/>
                <wp:positionH relativeFrom="column">
                  <wp:posOffset>-11508105</wp:posOffset>
                </wp:positionH>
                <wp:positionV relativeFrom="paragraph">
                  <wp:posOffset>2362200</wp:posOffset>
                </wp:positionV>
                <wp:extent cx="1005840" cy="548640"/>
                <wp:effectExtent l="0" t="0" r="0" b="3810"/>
                <wp:wrapNone/>
                <wp:docPr id="396"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pPr>
                              <w:rPr>
                                <w:lang w:val="fr-FR"/>
                              </w:rPr>
                            </w:pPr>
                            <w:r>
                              <w:rPr>
                                <w:lang w:val="fr-FR"/>
                              </w:rPr>
                              <w:t xml:space="preserve">sens des </w:t>
                            </w:r>
                            <w:r>
                              <w:t>ω</w:t>
                            </w:r>
                          </w:p>
                          <w:p w:rsidR="00250C6A" w:rsidRDefault="00250C6A" w:rsidP="00196449">
                            <w:pPr>
                              <w:rPr>
                                <w:lang w:val="fr-FR"/>
                              </w:rPr>
                            </w:pPr>
                            <w:r>
                              <w:rPr>
                                <w:lang w:val="fr-FR"/>
                              </w:rPr>
                              <w:t>croissants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41" type="#_x0000_t202" style="position:absolute;left:0;text-align:left;margin-left:-906.15pt;margin-top:186pt;width:79.2pt;height:43.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QUiuQ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" o:allowincell="f" filled="f" stroked="f">
                <v:textbox>
                  <w:txbxContent>
                    <w:p w:rsidR="00196449" w:rsidRDefault="00196449" w:rsidP="00196449">
                      <w:pPr>
                        <w:rPr>
                          <w:lang w:val="fr-FR"/>
                        </w:rPr>
                      </w:pPr>
                      <w:r>
                        <w:rPr>
                          <w:lang w:val="fr-FR"/>
                        </w:rPr>
                        <w:t xml:space="preserve">sens des </w:t>
                      </w:r>
                      <w:r>
                        <w:t>ω</w:t>
                      </w:r>
                    </w:p>
                    <w:p w:rsidR="00196449" w:rsidRDefault="00196449" w:rsidP="00196449">
                      <w:pPr>
                        <w:rPr>
                          <w:lang w:val="fr-FR"/>
                        </w:rPr>
                      </w:pPr>
                      <w:r>
                        <w:rPr>
                          <w:lang w:val="fr-FR"/>
                        </w:rPr>
                        <w:t>croissants</w:t>
                      </w:r>
                    </w:p>
                  </w:txbxContent>
                </v:textbox>
              </v:shape>
            </w:pict>
          </mc:Fallback>
        </mc:AlternateContent>
      </w:r>
      <w:r w:rsidRPr="007F1F34">
        <w:rPr>
          <w:noProof/>
        </w:rPr>
        <mc:AlternateContent>
          <mc:Choice Requires="wps">
            <w:drawing>
              <wp:anchor distT="0" distB="0" distL="114300" distR="114300" simplePos="0" relativeHeight="251672576" behindDoc="0" locked="0" layoutInCell="0" allowOverlap="1" wp14:anchorId="3A18419E" wp14:editId="4F9A1FE4">
                <wp:simplePos x="0" y="0"/>
                <wp:positionH relativeFrom="column">
                  <wp:posOffset>-11965305</wp:posOffset>
                </wp:positionH>
                <wp:positionV relativeFrom="paragraph">
                  <wp:posOffset>1996440</wp:posOffset>
                </wp:positionV>
                <wp:extent cx="822960" cy="457200"/>
                <wp:effectExtent l="0" t="0" r="0" b="3810"/>
                <wp:wrapNone/>
                <wp:docPr id="395"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pPr>
                              <w:rPr>
                                <w:vertAlign w:val="subscript"/>
                              </w:rPr>
                            </w:pPr>
                            <w:r>
                              <w:t>ω</w:t>
                            </w:r>
                            <w:r>
                              <w:rPr>
                                <w:vertAlign w:val="subscript"/>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42" type="#_x0000_t202" style="position:absolute;left:0;text-align:left;margin-left:-942.15pt;margin-top:157.2pt;width:64.8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B6UtwIAAMM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" o:allowincell="f" filled="f" stroked="f">
                <v:textbox>
                  <w:txbxContent>
                    <w:p w:rsidR="00196449" w:rsidRDefault="00196449" w:rsidP="00196449">
                      <w:pPr>
                        <w:rPr>
                          <w:vertAlign w:val="subscript"/>
                        </w:rPr>
                      </w:pPr>
                      <w:r>
                        <w:t>ω</w:t>
                      </w:r>
                      <w:r>
                        <w:rPr>
                          <w:vertAlign w:val="subscript"/>
                        </w:rPr>
                        <w:t>t</w:t>
                      </w:r>
                    </w:p>
                  </w:txbxContent>
                </v:textbox>
              </v:shape>
            </w:pict>
          </mc:Fallback>
        </mc:AlternateContent>
      </w:r>
      <w:r w:rsidRPr="007F1F34">
        <w:rPr>
          <w:noProof/>
        </w:rPr>
        <mc:AlternateContent>
          <mc:Choice Requires="wps">
            <w:drawing>
              <wp:anchor distT="0" distB="0" distL="114300" distR="114300" simplePos="0" relativeHeight="251670528" behindDoc="0" locked="0" layoutInCell="0" allowOverlap="1" wp14:anchorId="66C65155" wp14:editId="612B0C1C">
                <wp:simplePos x="0" y="0"/>
                <wp:positionH relativeFrom="column">
                  <wp:posOffset>-11671935</wp:posOffset>
                </wp:positionH>
                <wp:positionV relativeFrom="paragraph">
                  <wp:posOffset>1592580</wp:posOffset>
                </wp:positionV>
                <wp:extent cx="457200" cy="365760"/>
                <wp:effectExtent l="0" t="1905" r="3810" b="3810"/>
                <wp:wrapNone/>
                <wp:docPr id="394"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r>
                              <w:t>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43" type="#_x0000_t202" style="position:absolute;left:0;text-align:left;margin-left:-919.05pt;margin-top:125.4pt;width:36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" o:allowincell="f" filled="f" stroked="f">
                <v:textbox>
                  <w:txbxContent>
                    <w:p w:rsidR="00196449" w:rsidRDefault="00196449" w:rsidP="00196449">
                      <w:r>
                        <w:t>γ</w:t>
                      </w:r>
                    </w:p>
                  </w:txbxContent>
                </v:textbox>
              </v:shape>
            </w:pict>
          </mc:Fallback>
        </mc:AlternateContent>
      </w:r>
      <w:r w:rsidRPr="007F1F34">
        <w:rPr>
          <w:noProof/>
        </w:rPr>
        <mc:AlternateContent>
          <mc:Choice Requires="wps">
            <w:drawing>
              <wp:anchor distT="0" distB="0" distL="114300" distR="114300" simplePos="0" relativeHeight="251669504" behindDoc="0" locked="0" layoutInCell="0" allowOverlap="1" wp14:anchorId="4B7C6D08" wp14:editId="7F6FA418">
                <wp:simplePos x="0" y="0"/>
                <wp:positionH relativeFrom="column">
                  <wp:posOffset>-11835765</wp:posOffset>
                </wp:positionH>
                <wp:positionV relativeFrom="paragraph">
                  <wp:posOffset>1447800</wp:posOffset>
                </wp:positionV>
                <wp:extent cx="1097280" cy="457200"/>
                <wp:effectExtent l="3810" t="0" r="3810" b="0"/>
                <wp:wrapNone/>
                <wp:docPr id="393"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pPr>
                              <w:rPr>
                                <w:vertAlign w:val="subscript"/>
                              </w:rPr>
                            </w:pPr>
                            <w:r>
                              <w:t>ω</w:t>
                            </w:r>
                            <w:r>
                              <w:rPr>
                                <w:vertAlign w:val="subscript"/>
                              </w:rPr>
                              <w:t>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44" type="#_x0000_t202" style="position:absolute;left:0;text-align:left;margin-left:-931.95pt;margin-top:114pt;width:86.4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eYXuQIAAMQ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" o:allowincell="f" filled="f" stroked="f">
                <v:textbox>
                  <w:txbxContent>
                    <w:p w:rsidR="00196449" w:rsidRDefault="00196449" w:rsidP="00196449">
                      <w:pPr>
                        <w:rPr>
                          <w:vertAlign w:val="subscript"/>
                        </w:rPr>
                      </w:pPr>
                      <w:r>
                        <w:t>ω</w:t>
                      </w:r>
                      <w:r>
                        <w:rPr>
                          <w:vertAlign w:val="subscript"/>
                        </w:rPr>
                        <w:t>π</w:t>
                      </w:r>
                    </w:p>
                  </w:txbxContent>
                </v:textbox>
              </v:shape>
            </w:pict>
          </mc:Fallback>
        </mc:AlternateContent>
      </w:r>
      <w:r w:rsidRPr="007F1F34">
        <w:rPr>
          <w:noProof/>
        </w:rPr>
        <mc:AlternateContent>
          <mc:Choice Requires="wpg">
            <w:drawing>
              <wp:anchor distT="0" distB="0" distL="114300" distR="114300" simplePos="0" relativeHeight="251668480" behindDoc="0" locked="0" layoutInCell="0" allowOverlap="1" wp14:anchorId="78F724E7" wp14:editId="3C4F993F">
                <wp:simplePos x="0" y="0"/>
                <wp:positionH relativeFrom="column">
                  <wp:posOffset>-12188190</wp:posOffset>
                </wp:positionH>
                <wp:positionV relativeFrom="paragraph">
                  <wp:posOffset>647700</wp:posOffset>
                </wp:positionV>
                <wp:extent cx="1162050" cy="1853565"/>
                <wp:effectExtent l="3810" t="0" r="0" b="13335"/>
                <wp:wrapNone/>
                <wp:docPr id="384"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0" cy="1853565"/>
                          <a:chOff x="8145" y="4932"/>
                          <a:chExt cx="1830" cy="2919"/>
                        </a:xfrm>
                      </wpg:grpSpPr>
                      <wps:wsp>
                        <wps:cNvPr id="385" name="Line 57"/>
                        <wps:cNvCnPr/>
                        <wps:spPr bwMode="auto">
                          <a:xfrm flipH="1">
                            <a:off x="9027" y="6495"/>
                            <a:ext cx="591" cy="879"/>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86" name="Line 58"/>
                        <wps:cNvCnPr/>
                        <wps:spPr bwMode="auto">
                          <a:xfrm>
                            <a:off x="8823" y="5328"/>
                            <a:ext cx="720" cy="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87" name="Line 59"/>
                        <wps:cNvCnPr/>
                        <wps:spPr bwMode="auto">
                          <a:xfrm flipH="1">
                            <a:off x="9216" y="6798"/>
                            <a:ext cx="144"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388" name="Line 60"/>
                        <wps:cNvCnPr/>
                        <wps:spPr bwMode="auto">
                          <a:xfrm flipV="1">
                            <a:off x="9171" y="6336"/>
                            <a:ext cx="0" cy="144"/>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389" name="Line 61"/>
                        <wps:cNvCnPr/>
                        <wps:spPr bwMode="auto">
                          <a:xfrm flipH="1" flipV="1">
                            <a:off x="9159" y="7563"/>
                            <a:ext cx="288" cy="288"/>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390" name="Text Box 62"/>
                        <wps:cNvSpPr txBox="1">
                          <a:spLocks noChangeArrowheads="1"/>
                        </wps:cNvSpPr>
                        <wps:spPr bwMode="auto">
                          <a:xfrm>
                            <a:off x="8145" y="6153"/>
                            <a:ext cx="864"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pPr>
                                <w:rPr>
                                  <w:sz w:val="16"/>
                                </w:rPr>
                              </w:pPr>
                              <w:r>
                                <w:rPr>
                                  <w:sz w:val="16"/>
                                </w:rPr>
                                <w:t>x</w:t>
                              </w:r>
                            </w:p>
                          </w:txbxContent>
                        </wps:txbx>
                        <wps:bodyPr rot="0" vert="horz" wrap="square" lIns="91440" tIns="45720" rIns="91440" bIns="45720" anchor="t" anchorCtr="0" upright="1">
                          <a:noAutofit/>
                        </wps:bodyPr>
                      </wps:wsp>
                      <wps:wsp>
                        <wps:cNvPr id="391" name="Text Box 63"/>
                        <wps:cNvSpPr txBox="1">
                          <a:spLocks noChangeArrowheads="1"/>
                        </wps:cNvSpPr>
                        <wps:spPr bwMode="auto">
                          <a:xfrm>
                            <a:off x="8670" y="4932"/>
                            <a:ext cx="1152"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r>
                                <w:t>G</w:t>
                              </w:r>
                              <w:r>
                                <w:rPr>
                                  <w:vertAlign w:val="subscript"/>
                                </w:rPr>
                                <w:t>c</w:t>
                              </w:r>
                              <w:r>
                                <w:t>(ωπ)</w:t>
                              </w:r>
                            </w:p>
                          </w:txbxContent>
                        </wps:txbx>
                        <wps:bodyPr rot="0" vert="horz" wrap="square" lIns="91440" tIns="45720" rIns="91440" bIns="45720" anchor="t" anchorCtr="0" upright="1">
                          <a:noAutofit/>
                        </wps:bodyPr>
                      </wps:wsp>
                      <wps:wsp>
                        <wps:cNvPr id="392" name="Text Box 64"/>
                        <wps:cNvSpPr txBox="1">
                          <a:spLocks noChangeArrowheads="1"/>
                        </wps:cNvSpPr>
                        <wps:spPr bwMode="auto">
                          <a:xfrm>
                            <a:off x="8967" y="5616"/>
                            <a:ext cx="1008"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r>
                                <w:t>&lt;1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6" o:spid="_x0000_s1045" style="position:absolute;left:0;text-align:left;margin-left:-959.7pt;margin-top:51pt;width:91.5pt;height:145.95pt;z-index:251668480;mso-position-horizontal-relative:text;mso-position-vertical-relative:text" coordorigin="8145,4932" coordsize="1830,2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" o:allowincell="f">
                <v:line id="Line 57" o:spid="_x0000_s1046" style="position:absolute;flip:x;visibility:visible;mso-wrap-style:square" from="9027,6495" to="9618,7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3nj8YAAADcAAAADwAAAGRycy9kb3ducmV2LnhtbESPT4vCMBTE7wv7HcJb8LKsqYpFqlEW&#10;UXDx5B9Yj4/m2RSbl24TteunN4LgcZiZ3zCTWWsrcaHGl44V9LoJCOLc6ZILBfvd8msEwgdkjZVj&#10;UvBPHmbT97cJZtpdeUOXbShEhLDPUIEJoc6k9Lkhi77rauLoHV1jMUTZFFI3eI1wW8l+kqTSYslx&#10;wWBNc0P5aXu2Cj4Xp2O7MOnPoV/Nl+vbb2oGuz+lOh/t9xhEoDa8ws/2SisYjIbwOBOPgJ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t54/GAAAA3AAAAA8AAAAAAAAA&#10;AAAAAAAAoQIAAGRycy9kb3ducmV2LnhtbFBLBQYAAAAABAAEAPkAAACUAwAAAAA=&#10;">
                  <v:stroke startarrow="block" startarrowwidth="narrow" endarrow="block" endarrowwidth="narrow"/>
                </v:line>
                <v:line id="Line 58" o:spid="_x0000_s1047" style="position:absolute;visibility:visible;mso-wrap-style:square" from="8823,5328" to="9543,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9SQ8QAAADcAAAADwAAAGRycy9kb3ducmV2LnhtbESPzW7CMBCE75X6DtZW4lacFppGAYMC&#10;AgHHpn2AJd4mUeN1FDs/vD2uVKnH0cx8o1lvJ9OIgTpXW1bwMo9AEBdW11wq+Po8PicgnEfW2Fgm&#10;BTdysN08Pqwx1XbkDxpyX4oAYZeigsr7NpXSFRUZdHPbEgfv23YGfZBdKXWHY4CbRr5GUSwN1hwW&#10;KmxpX1Hxk/dGwbs+TDZZ9nWpr+c3meXtiXYXpWZPU7YC4Wny/+G/9lkrWCQx/J4JR0B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31JDxAAAANwAAAAPAAAAAAAAAAAA&#10;AAAAAKECAABkcnMvZG93bnJldi54bWxQSwUGAAAAAAQABAD5AAAAkgMAAAAA&#10;">
                  <v:stroke startarrow="block" startarrowwidth="narrow" endarrow="block" endarrowwidth="narrow"/>
                </v:line>
                <v:line id="Line 59" o:spid="_x0000_s1048" style="position:absolute;flip:x;visibility:visible;mso-wrap-style:square" from="9216,6798" to="9360,6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SEtsQAAADcAAAADwAAAGRycy9kb3ducmV2LnhtbESPQWvCQBSE74L/YXmF3nTTFhqJriLS&#10;QjwmKUVvj+wzCWbfxuxWk3/vFgSPw8x8w6w2g2nFlXrXWFbwNo9AEJdWN1wp+Cm+ZwsQziNrbC2T&#10;gpEcbNbTyQoTbW+c0TX3lQgQdgkqqL3vEildWZNBN7cdcfBOtjfog+wrqXu8Bbhp5XsUfUqDDYeF&#10;Gjva1VSe8z+j4HA54PF0+d37Qo/xV5amY1ulSr2+DNslCE+Df4Yf7VQr+FjE8H8mHAG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IS2xAAAANwAAAAPAAAAAAAAAAAA&#10;AAAAAKECAABkcnMvZG93bnJldi54bWxQSwUGAAAAAAQABAD5AAAAkgMAAAAA&#10;">
                  <v:stroke endarrow="block" endarrowwidth="narrow"/>
                </v:line>
                <v:line id="Line 60" o:spid="_x0000_s1049" style="position:absolute;flip:y;visibility:visible;mso-wrap-style:square" from="9171,6336" to="9171,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sQxMEAAADcAAAADwAAAGRycy9kb3ducmV2LnhtbERPy2rCQBTdF/oPwxW6qxNbqJJmFCkV&#10;4jJait1dMjcPzNxJMmMef+8sCi4P553sJtOIgXpXW1awWkYgiHOray4V/JwPrxsQziNrbCyTgpkc&#10;7LbPTwnG2o6c0XDypQgh7GJUUHnfxlK6vCKDbmlb4sAVtjfoA+xLqXscQ7hp5FsUfUiDNYeGClv6&#10;qii/nm5GwaW74F/R/R79Wc/r7yxN56ZMlXpZTPtPEJ4m/xD/u1Ot4H0T1oYz4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WxDEwQAAANwAAAAPAAAAAAAAAAAAAAAA&#10;AKECAABkcnMvZG93bnJldi54bWxQSwUGAAAAAAQABAD5AAAAjwMAAAAA&#10;">
                  <v:stroke endarrow="block" endarrowwidth="narrow"/>
                </v:line>
                <v:line id="Line 61" o:spid="_x0000_s1050" style="position:absolute;flip:x y;visibility:visible;mso-wrap-style:square" from="9159,7563" to="9447,7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Q1mcYAAADcAAAADwAAAGRycy9kb3ducmV2LnhtbESPQWvCQBSE74X+h+UVvBSzUUFimlVE&#10;VPQktbWlt0f2NRuafRuyq8Z/3y0IPQ4z8w1TLHrbiAt1vnasYJSkIIhLp2uuFLy/bYYZCB+QNTaO&#10;ScGNPCzmjw8F5tpd+ZUux1CJCGGfowITQptL6UtDFn3iWuLofbvOYoiyq6Tu8BrhtpHjNJ1KizXH&#10;BYMtrQyVP8ezVbDWp8PnV+Z9We/M4Xzab5/d+kOpwVO/fAERqA//4Xt7pxVMshn8nY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kNZnGAAAA3AAAAA8AAAAAAAAA&#10;AAAAAAAAoQIAAGRycy9kb3ducmV2LnhtbFBLBQYAAAAABAAEAPkAAACUAwAAAAA=&#10;">
                  <v:stroke endarrow="block" endarrowwidth="narrow"/>
                </v:line>
                <v:shape id="Text Box 62" o:spid="_x0000_s1051" type="#_x0000_t202" style="position:absolute;left:8145;top:6153;width:86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7khsAA&#10;AADcAAAADwAAAGRycy9kb3ducmV2LnhtbERPy4rCMBTdC/5DuII7TdRRxmoUUQRXIz5mYHaX5toW&#10;m5vSRNv5+8lCcHk47+W6taV4Uu0LxxpGQwWCOHWm4EzD9bIffILwAdlg6Zg0/JGH9arbWWJiXMMn&#10;ep5DJmII+wQ15CFUiZQ+zcmiH7qKOHI3V1sMEdaZNDU2MdyWcqzUTFosODbkWNE2p/R+flgN31+3&#10;358Pdcx2dlo1rlWS7Vx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7khsAAAADcAAAADwAAAAAAAAAAAAAAAACYAgAAZHJzL2Rvd25y&#10;ZXYueG1sUEsFBgAAAAAEAAQA9QAAAIUDAAAAAA==&#10;" filled="f" stroked="f">
                  <v:textbox>
                    <w:txbxContent>
                      <w:p w:rsidR="00196449" w:rsidRDefault="00196449" w:rsidP="00196449">
                        <w:pPr>
                          <w:rPr>
                            <w:sz w:val="16"/>
                          </w:rPr>
                        </w:pPr>
                        <w:r>
                          <w:rPr>
                            <w:sz w:val="16"/>
                          </w:rPr>
                          <w:t>x</w:t>
                        </w:r>
                      </w:p>
                    </w:txbxContent>
                  </v:textbox>
                </v:shape>
                <v:shape id="Text Box 63" o:spid="_x0000_s1052" type="#_x0000_t202" style="position:absolute;left:8670;top:4932;width:115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JBHcUA&#10;AADcAAAADwAAAGRycy9kb3ducmV2LnhtbESPT2sCMRTE74LfITzBmyZqLbrdKNJS6KnSVQu9PTZv&#10;/9DNy7JJ3e23bwqCx2FmfsOk+8E24kqdrx1rWMwVCOLcmZpLDefT62wDwgdkg41j0vBLHva78SjF&#10;xLieP+iahVJECPsENVQhtImUPq/Iop+7ljh6hesshii7UpoO+wi3jVwq9Sgt1hwXKmzpuaL8O/ux&#10;Gi7vxdfngzqWL3bd9m5Qku1Waj2dDIcnEIGGcA/f2m9Gw2q7gP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kEdxQAAANwAAAAPAAAAAAAAAAAAAAAAAJgCAABkcnMv&#10;ZG93bnJldi54bWxQSwUGAAAAAAQABAD1AAAAigMAAAAA&#10;" filled="f" stroked="f">
                  <v:textbox>
                    <w:txbxContent>
                      <w:p w:rsidR="00196449" w:rsidRDefault="00196449" w:rsidP="00196449">
                        <w:r>
                          <w:t>G</w:t>
                        </w:r>
                        <w:r>
                          <w:rPr>
                            <w:vertAlign w:val="subscript"/>
                          </w:rPr>
                          <w:t>c</w:t>
                        </w:r>
                        <w:r>
                          <w:t>(ωπ)</w:t>
                        </w:r>
                      </w:p>
                    </w:txbxContent>
                  </v:textbox>
                </v:shape>
                <v:shape id="Text Box 64" o:spid="_x0000_s1053" type="#_x0000_t202" style="position:absolute;left:8967;top:5616;width:100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fasQA&#10;AADcAAAADwAAAGRycy9kb3ducmV2LnhtbESPT4vCMBTE7wt+h/AEb2vinxWtRpFdBE8uuqvg7dE8&#10;22LzUppo67c3wsIeh5n5DbNYtbYUd6p94VjDoK9AEKfOFJxp+P3ZvE9B+IBssHRMGh7kYbXsvC0w&#10;Ma7hPd0PIRMRwj5BDXkIVSKlT3Oy6PuuIo7exdUWQ5R1Jk2NTYTbUg6VmkiLBceFHCv6zCm9Hm5W&#10;w3F3OZ/G6jv7sh9V41ol2c6k1r1uu56DCNSG//Bfe2s0jG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A32rEAAAA3AAAAA8AAAAAAAAAAAAAAAAAmAIAAGRycy9k&#10;b3ducmV2LnhtbFBLBQYAAAAABAAEAPUAAACJAwAAAAA=&#10;" filled="f" stroked="f">
                  <v:textbox>
                    <w:txbxContent>
                      <w:p w:rsidR="00196449" w:rsidRDefault="00196449" w:rsidP="00196449">
                        <w:r>
                          <w:t>&lt;1</w:t>
                        </w:r>
                      </w:p>
                    </w:txbxContent>
                  </v:textbox>
                </v:shape>
              </v:group>
            </w:pict>
          </mc:Fallback>
        </mc:AlternateContent>
      </w:r>
      <w:r w:rsidRPr="007F1F34">
        <w:rPr>
          <w:noProof/>
        </w:rPr>
        <mc:AlternateContent>
          <mc:Choice Requires="wps">
            <w:drawing>
              <wp:anchor distT="0" distB="0" distL="114300" distR="114300" simplePos="0" relativeHeight="251671552" behindDoc="0" locked="0" layoutInCell="0" allowOverlap="1" wp14:anchorId="54B6CBF2" wp14:editId="03BAD663">
                <wp:simplePos x="0" y="0"/>
                <wp:positionH relativeFrom="column">
                  <wp:posOffset>-11508105</wp:posOffset>
                </wp:positionH>
                <wp:positionV relativeFrom="paragraph">
                  <wp:posOffset>2362200</wp:posOffset>
                </wp:positionV>
                <wp:extent cx="1005840" cy="548640"/>
                <wp:effectExtent l="0" t="0" r="0" b="3810"/>
                <wp:wrapNone/>
                <wp:docPr id="383"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C6A" w:rsidRDefault="00250C6A" w:rsidP="00196449">
                            <w:pPr>
                              <w:rPr>
                                <w:lang w:val="fr-FR"/>
                              </w:rPr>
                            </w:pPr>
                            <w:r>
                              <w:rPr>
                                <w:lang w:val="fr-FR"/>
                              </w:rPr>
                              <w:t xml:space="preserve">sens des </w:t>
                            </w:r>
                            <w:r>
                              <w:t>ω</w:t>
                            </w:r>
                          </w:p>
                          <w:p w:rsidR="00250C6A" w:rsidRDefault="00250C6A" w:rsidP="00196449">
                            <w:pPr>
                              <w:rPr>
                                <w:lang w:val="fr-FR"/>
                              </w:rPr>
                            </w:pPr>
                            <w:r>
                              <w:rPr>
                                <w:lang w:val="fr-FR"/>
                              </w:rPr>
                              <w:t>croissants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54" type="#_x0000_t202" style="position:absolute;left:0;text-align:left;margin-left:-906.15pt;margin-top:186pt;width:79.2pt;height:4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Z2VuQIAAMQ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" o:allowincell="f" filled="f" stroked="f">
                <v:textbox>
                  <w:txbxContent>
                    <w:p w:rsidR="00196449" w:rsidRDefault="00196449" w:rsidP="00196449">
                      <w:pPr>
                        <w:rPr>
                          <w:lang w:val="fr-FR"/>
                        </w:rPr>
                      </w:pPr>
                      <w:r>
                        <w:rPr>
                          <w:lang w:val="fr-FR"/>
                        </w:rPr>
                        <w:t xml:space="preserve">sens des </w:t>
                      </w:r>
                      <w:r>
                        <w:t>ω</w:t>
                      </w:r>
                    </w:p>
                    <w:p w:rsidR="00196449" w:rsidRDefault="00196449" w:rsidP="00196449">
                      <w:pPr>
                        <w:rPr>
                          <w:lang w:val="fr-FR"/>
                        </w:rPr>
                      </w:pPr>
                      <w:r>
                        <w:rPr>
                          <w:lang w:val="fr-FR"/>
                        </w:rPr>
                        <w:t>croissants</w:t>
                      </w:r>
                    </w:p>
                  </w:txbxContent>
                </v:textbox>
              </v:shape>
            </w:pict>
          </mc:Fallback>
        </mc:AlternateContent>
      </w:r>
      <w:r w:rsidRPr="007F1F34">
        <w:rPr>
          <w:lang w:val="ro-RO"/>
        </w:rPr>
        <w:t xml:space="preserve">Marginea de fază este unghiul  </w:t>
      </w:r>
      <w:r w:rsidRPr="007F1F34">
        <w:rPr>
          <w:i/>
          <w:iCs/>
          <w:lang w:val="ro-RO"/>
        </w:rPr>
        <w:t>γ</w:t>
      </w:r>
      <w:r w:rsidRPr="007F1F34">
        <w:rPr>
          <w:lang w:val="ro-RO"/>
        </w:rPr>
        <w:t xml:space="preserve"> format de semiaxa reală negativă şi vectorul  </w:t>
      </w:r>
      <w:r w:rsidRPr="007F1F34">
        <w:rPr>
          <w:position w:val="-14"/>
          <w:lang w:val="ro-RO"/>
        </w:rPr>
        <w:object w:dxaOrig="960" w:dyaOrig="400">
          <v:shape id="_x0000_i1181" type="#_x0000_t75" style="width:48pt;height:20.25pt" o:ole="">
            <v:imagedata r:id="rId326" o:title=""/>
          </v:shape>
          <o:OLEObject Type="Embed" ProgID="Equation.DSMT4" ShapeID="_x0000_i1181" DrawAspect="Content" ObjectID="_1395556134" r:id="rId327"/>
        </w:object>
      </w:r>
      <w:r w:rsidRPr="007F1F34">
        <w:rPr>
          <w:lang w:val="ro-RO"/>
        </w:rPr>
        <w:t xml:space="preserve"> (vezi fig. 5):</w:t>
      </w:r>
    </w:p>
    <w:p w:rsidR="00196449" w:rsidRPr="007F1F34" w:rsidRDefault="00196449" w:rsidP="00497D4A">
      <w:pPr>
        <w:pStyle w:val="Relatii"/>
        <w:spacing w:before="0" w:after="0"/>
        <w:jc w:val="right"/>
        <w:rPr>
          <w:sz w:val="24"/>
          <w:szCs w:val="24"/>
          <w:lang w:val="ro-RO"/>
        </w:rPr>
      </w:pPr>
      <w:r w:rsidRPr="007F1F34">
        <w:rPr>
          <w:sz w:val="24"/>
          <w:szCs w:val="24"/>
          <w:lang w:val="ro-RO"/>
        </w:rPr>
        <w:tab/>
      </w:r>
      <w:r w:rsidRPr="007F1F34">
        <w:rPr>
          <w:position w:val="-14"/>
          <w:sz w:val="24"/>
          <w:szCs w:val="24"/>
          <w:lang w:val="ro-RO"/>
        </w:rPr>
        <w:object w:dxaOrig="1700" w:dyaOrig="400">
          <v:shape id="_x0000_i1182" type="#_x0000_t75" style="width:84.75pt;height:20.25pt" o:ole="">
            <v:imagedata r:id="rId328" o:title=""/>
          </v:shape>
          <o:OLEObject Type="Embed" ProgID="Equation.DSMT4" ShapeID="_x0000_i1182" DrawAspect="Content" ObjectID="_1395556135" r:id="rId329"/>
        </w:object>
      </w:r>
      <w:r w:rsidRPr="007F1F34">
        <w:rPr>
          <w:sz w:val="24"/>
          <w:szCs w:val="24"/>
          <w:lang w:val="ro-RO"/>
        </w:rPr>
        <w:tab/>
      </w:r>
      <w:r w:rsidRPr="007F1F34">
        <w:rPr>
          <w:sz w:val="24"/>
          <w:szCs w:val="24"/>
          <w:lang w:val="ro-RO"/>
        </w:rPr>
        <w:tab/>
        <w:t>(6)</w:t>
      </w:r>
    </w:p>
    <w:p w:rsidR="00196449" w:rsidRPr="007F1F34" w:rsidRDefault="00196449" w:rsidP="00497D4A">
      <w:pPr>
        <w:pStyle w:val="Relatii"/>
        <w:spacing w:before="0" w:after="0"/>
        <w:rPr>
          <w:sz w:val="24"/>
          <w:szCs w:val="24"/>
          <w:lang w:val="ro-RO"/>
        </w:rPr>
      </w:pPr>
      <w:r w:rsidRPr="007F1F34">
        <w:rPr>
          <w:sz w:val="24"/>
          <w:szCs w:val="24"/>
          <w:lang w:val="ro-RO"/>
        </w:rPr>
        <w:t>La un sistem stabil sunt valabile relaţiile:</w:t>
      </w:r>
    </w:p>
    <w:p w:rsidR="00196449" w:rsidRPr="007F1F34" w:rsidRDefault="00196449" w:rsidP="00497D4A">
      <w:pPr>
        <w:pStyle w:val="Relatii"/>
        <w:spacing w:before="0" w:after="0"/>
        <w:jc w:val="right"/>
        <w:rPr>
          <w:sz w:val="24"/>
          <w:szCs w:val="24"/>
          <w:lang w:val="ro-RO"/>
        </w:rPr>
      </w:pPr>
      <w:r w:rsidRPr="007F1F34">
        <w:rPr>
          <w:sz w:val="24"/>
          <w:szCs w:val="24"/>
          <w:lang w:val="ro-RO"/>
        </w:rPr>
        <w:tab/>
      </w:r>
      <w:r w:rsidRPr="007F1F34">
        <w:rPr>
          <w:position w:val="-12"/>
          <w:sz w:val="24"/>
          <w:szCs w:val="24"/>
          <w:lang w:val="ro-RO"/>
        </w:rPr>
        <w:object w:dxaOrig="2380" w:dyaOrig="360">
          <v:shape id="_x0000_i1183" type="#_x0000_t75" style="width:119.25pt;height:18pt" o:ole="">
            <v:imagedata r:id="rId330" o:title=""/>
          </v:shape>
          <o:OLEObject Type="Embed" ProgID="Equation.DSMT4" ShapeID="_x0000_i1183" DrawAspect="Content" ObjectID="_1395556136" r:id="rId331"/>
        </w:object>
      </w:r>
      <w:r w:rsidRPr="007F1F34">
        <w:rPr>
          <w:sz w:val="24"/>
          <w:szCs w:val="24"/>
          <w:lang w:val="ro-RO"/>
        </w:rPr>
        <w:tab/>
      </w:r>
      <w:r w:rsidRPr="007F1F34">
        <w:rPr>
          <w:sz w:val="24"/>
          <w:szCs w:val="24"/>
          <w:lang w:val="ro-RO"/>
        </w:rPr>
        <w:tab/>
        <w:t>(7)</w:t>
      </w:r>
    </w:p>
    <w:p w:rsidR="00196449" w:rsidRDefault="00196449" w:rsidP="00497D4A">
      <w:pPr>
        <w:jc w:val="both"/>
        <w:rPr>
          <w:lang w:val="ro-RO"/>
        </w:rPr>
      </w:pPr>
    </w:p>
    <w:p w:rsidR="00196449" w:rsidRPr="007F1F34" w:rsidRDefault="00196449" w:rsidP="00497D4A">
      <w:pPr>
        <w:jc w:val="both"/>
        <w:rPr>
          <w:lang w:val="ro-RO"/>
        </w:rPr>
      </w:pPr>
      <w:r w:rsidRPr="007F1F34">
        <w:rPr>
          <w:lang w:val="ro-RO"/>
        </w:rPr>
        <w:t xml:space="preserve">Dacă sistemul este instabil, avem : </w:t>
      </w:r>
      <w:r w:rsidRPr="007F1F34">
        <w:rPr>
          <w:lang w:val="ro-RO"/>
        </w:rPr>
        <w:tab/>
      </w:r>
      <w:r w:rsidRPr="007F1F34">
        <w:rPr>
          <w:position w:val="-12"/>
          <w:lang w:val="ro-RO"/>
        </w:rPr>
        <w:object w:dxaOrig="2360" w:dyaOrig="360">
          <v:shape id="_x0000_i1184" type="#_x0000_t75" style="width:117.75pt;height:18pt" o:ole="">
            <v:imagedata r:id="rId332" o:title=""/>
          </v:shape>
          <o:OLEObject Type="Embed" ProgID="Equation.DSMT4" ShapeID="_x0000_i1184" DrawAspect="Content" ObjectID="_1395556137" r:id="rId333"/>
        </w:object>
      </w:r>
      <w:r w:rsidRPr="007F1F34">
        <w:rPr>
          <w:lang w:val="ro-RO"/>
        </w:rPr>
        <w:t xml:space="preserve">, iar pentru un sistem la limita de stabilitate rezultă : </w:t>
      </w:r>
    </w:p>
    <w:p w:rsidR="00196449" w:rsidRPr="0051651A" w:rsidRDefault="00196449" w:rsidP="00497D4A">
      <w:pPr>
        <w:pStyle w:val="Relatii"/>
        <w:spacing w:before="0" w:after="0"/>
        <w:jc w:val="right"/>
        <w:rPr>
          <w:sz w:val="24"/>
          <w:szCs w:val="24"/>
          <w:lang w:val="ro-RO"/>
        </w:rPr>
      </w:pPr>
      <w:r w:rsidRPr="007F1F34">
        <w:rPr>
          <w:sz w:val="24"/>
          <w:szCs w:val="24"/>
          <w:lang w:val="ro-RO"/>
        </w:rPr>
        <w:tab/>
      </w:r>
      <w:r w:rsidRPr="0051651A">
        <w:rPr>
          <w:position w:val="-12"/>
          <w:lang w:val="ro-RO"/>
        </w:rPr>
        <w:object w:dxaOrig="2380" w:dyaOrig="360">
          <v:shape id="_x0000_i1185" type="#_x0000_t75" style="width:119.25pt;height:18pt" o:ole="">
            <v:imagedata r:id="rId334" o:title=""/>
          </v:shape>
          <o:OLEObject Type="Embed" ProgID="Equation.DSMT4" ShapeID="_x0000_i1185" DrawAspect="Content" ObjectID="_1395556138" r:id="rId335"/>
        </w:object>
      </w:r>
      <w:r w:rsidRPr="0051651A">
        <w:rPr>
          <w:lang w:val="ro-RO"/>
        </w:rPr>
        <w:tab/>
      </w:r>
      <w:r w:rsidRPr="0051651A">
        <w:rPr>
          <w:lang w:val="ro-RO"/>
        </w:rPr>
        <w:tab/>
      </w:r>
      <w:r w:rsidRPr="0051651A">
        <w:rPr>
          <w:sz w:val="24"/>
          <w:szCs w:val="24"/>
          <w:lang w:val="ro-RO"/>
        </w:rPr>
        <w:t>(8)</w:t>
      </w:r>
    </w:p>
    <w:p w:rsidR="00196449" w:rsidRPr="0051651A" w:rsidRDefault="00196449" w:rsidP="00497D4A">
      <w:pPr>
        <w:jc w:val="center"/>
        <w:rPr>
          <w:lang w:val="ro-RO"/>
        </w:rPr>
      </w:pPr>
      <w:r w:rsidRPr="0051651A">
        <w:rPr>
          <w:noProof/>
        </w:rPr>
        <w:drawing>
          <wp:inline distT="0" distB="0" distL="0" distR="0" wp14:anchorId="31BF54C7" wp14:editId="142434B5">
            <wp:extent cx="2363638" cy="1311215"/>
            <wp:effectExtent l="0" t="0" r="0" b="381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6"/>
                    <a:stretch>
                      <a:fillRect/>
                    </a:stretch>
                  </pic:blipFill>
                  <pic:spPr>
                    <a:xfrm>
                      <a:off x="0" y="0"/>
                      <a:ext cx="2361294" cy="1309915"/>
                    </a:xfrm>
                    <a:prstGeom prst="rect">
                      <a:avLst/>
                    </a:prstGeom>
                  </pic:spPr>
                </pic:pic>
              </a:graphicData>
            </a:graphic>
          </wp:inline>
        </w:drawing>
      </w:r>
    </w:p>
    <w:p w:rsidR="00196449" w:rsidRPr="00C12FD6" w:rsidRDefault="00196449" w:rsidP="00497D4A">
      <w:pPr>
        <w:tabs>
          <w:tab w:val="left" w:pos="284"/>
          <w:tab w:val="left" w:pos="851"/>
        </w:tabs>
        <w:jc w:val="center"/>
        <w:rPr>
          <w:bCs/>
          <w:lang w:val="ro-RO"/>
        </w:rPr>
      </w:pPr>
      <w:r w:rsidRPr="00C12FD6">
        <w:rPr>
          <w:lang w:val="ro-RO"/>
        </w:rPr>
        <w:t xml:space="preserve">Figura 6: </w:t>
      </w:r>
      <w:r w:rsidRPr="00C12FD6">
        <w:rPr>
          <w:bCs/>
          <w:lang w:val="ro-RO"/>
        </w:rPr>
        <w:t>Sistem în buclă deschisă</w:t>
      </w:r>
    </w:p>
    <w:p w:rsidR="00196449" w:rsidRPr="0051651A" w:rsidRDefault="00196449" w:rsidP="00497D4A">
      <w:pPr>
        <w:jc w:val="both"/>
        <w:rPr>
          <w:lang w:val="ro-RO"/>
        </w:rPr>
      </w:pPr>
    </w:p>
    <w:p w:rsidR="00196449" w:rsidRPr="0051651A" w:rsidRDefault="00196449" w:rsidP="00497D4A">
      <w:pPr>
        <w:jc w:val="both"/>
        <w:rPr>
          <w:lang w:val="ro-RO"/>
        </w:rPr>
      </w:pPr>
      <w:r w:rsidRPr="0051651A">
        <w:rPr>
          <w:lang w:val="ro-RO"/>
        </w:rPr>
        <w:t xml:space="preserve">Condiţia </w:t>
      </w:r>
      <w:r w:rsidRPr="0051651A">
        <w:rPr>
          <w:i/>
          <w:lang w:val="ro-RO"/>
        </w:rPr>
        <w:t>m</w:t>
      </w:r>
      <w:r w:rsidRPr="0051651A">
        <w:rPr>
          <w:lang w:val="ro-RO"/>
        </w:rPr>
        <w:t xml:space="preserve">=1 însemnă </w:t>
      </w:r>
      <w:r w:rsidRPr="0051651A">
        <w:rPr>
          <w:position w:val="-14"/>
          <w:lang w:val="ro-RO"/>
        </w:rPr>
        <w:object w:dxaOrig="1160" w:dyaOrig="400">
          <v:shape id="_x0000_i1186" type="#_x0000_t75" style="width:57.75pt;height:20.25pt" o:ole="">
            <v:imagedata r:id="rId337" o:title=""/>
          </v:shape>
          <o:OLEObject Type="Embed" ProgID="Equation.DSMT4" ShapeID="_x0000_i1186" DrawAspect="Content" ObjectID="_1395556139" r:id="rId338"/>
        </w:object>
      </w:r>
      <w:r w:rsidRPr="0051651A">
        <w:rPr>
          <w:lang w:val="ro-RO"/>
        </w:rPr>
        <w:t>, adică amplificare unitară a căii directe înseriată cu calea de reacţie (fig.</w:t>
      </w:r>
      <w:r>
        <w:rPr>
          <w:lang w:val="ro-RO"/>
        </w:rPr>
        <w:t xml:space="preserve"> </w:t>
      </w:r>
      <w:r w:rsidRPr="0051651A">
        <w:rPr>
          <w:lang w:val="ro-RO"/>
        </w:rPr>
        <w:t xml:space="preserve">6). Deci, dacă variabila </w:t>
      </w:r>
      <w:r w:rsidRPr="0051651A">
        <w:rPr>
          <w:i/>
          <w:lang w:val="ro-RO"/>
        </w:rPr>
        <w:t>V</w:t>
      </w:r>
      <w:r w:rsidRPr="0051651A">
        <w:rPr>
          <w:vertAlign w:val="subscript"/>
          <w:lang w:val="ro-RO"/>
        </w:rPr>
        <w:t>2</w:t>
      </w:r>
      <w:r w:rsidRPr="0051651A">
        <w:rPr>
          <w:lang w:val="ro-RO"/>
        </w:rPr>
        <w:t xml:space="preserve"> de la intrarea căii directe este o sinusoidă cu pulsaţia </w:t>
      </w:r>
      <w:r w:rsidRPr="0051651A">
        <w:rPr>
          <w:i/>
          <w:lang w:val="ro-RO"/>
        </w:rPr>
        <w:t>ω</w:t>
      </w:r>
      <w:r w:rsidRPr="0051651A">
        <w:rPr>
          <w:lang w:val="ro-RO"/>
        </w:rPr>
        <w:t xml:space="preserve"> = </w:t>
      </w:r>
      <w:r w:rsidRPr="0051651A">
        <w:rPr>
          <w:position w:val="-12"/>
          <w:lang w:val="ro-RO"/>
        </w:rPr>
        <w:object w:dxaOrig="840" w:dyaOrig="360">
          <v:shape id="_x0000_i1187" type="#_x0000_t75" style="width:42pt;height:18pt" o:ole="">
            <v:imagedata r:id="rId339" o:title=""/>
          </v:shape>
          <o:OLEObject Type="Embed" ProgID="Equation.DSMT4" ShapeID="_x0000_i1187" DrawAspect="Content" ObjectID="_1395556140" r:id="rId340"/>
        </w:object>
      </w:r>
      <w:r w:rsidRPr="0051651A">
        <w:rPr>
          <w:lang w:val="ro-RO"/>
        </w:rPr>
        <w:t xml:space="preserve"> şi cu amplitudinea </w:t>
      </w:r>
      <w:r w:rsidRPr="0051651A">
        <w:rPr>
          <w:i/>
          <w:lang w:val="ro-RO"/>
        </w:rPr>
        <w:t>A</w:t>
      </w:r>
      <w:r w:rsidRPr="0051651A">
        <w:rPr>
          <w:lang w:val="ro-RO"/>
        </w:rPr>
        <w:t xml:space="preserve">, atunci semnalul </w:t>
      </w:r>
      <w:r w:rsidRPr="0051651A">
        <w:rPr>
          <w:i/>
          <w:lang w:val="ro-RO"/>
        </w:rPr>
        <w:t>V</w:t>
      </w:r>
      <w:r w:rsidRPr="0051651A">
        <w:rPr>
          <w:vertAlign w:val="subscript"/>
          <w:lang w:val="ro-RO"/>
        </w:rPr>
        <w:t>3</w:t>
      </w:r>
      <w:r w:rsidRPr="0051651A">
        <w:rPr>
          <w:lang w:val="ro-RO"/>
        </w:rPr>
        <w:t xml:space="preserve"> va fi tot o sinusoidă, cu aceeaşi amplitudine  (deoarece </w:t>
      </w:r>
      <w:r w:rsidRPr="0051651A">
        <w:rPr>
          <w:position w:val="-14"/>
          <w:lang w:val="ro-RO"/>
        </w:rPr>
        <w:object w:dxaOrig="1100" w:dyaOrig="400">
          <v:shape id="_x0000_i1188" type="#_x0000_t75" style="width:54.7pt;height:20.25pt" o:ole="">
            <v:imagedata r:id="rId341" o:title=""/>
          </v:shape>
          <o:OLEObject Type="Embed" ProgID="Equation.DSMT4" ShapeID="_x0000_i1188" DrawAspect="Content" ObjectID="_1395556141" r:id="rId342"/>
        </w:object>
      </w:r>
      <w:r w:rsidRPr="0051651A">
        <w:rPr>
          <w:lang w:val="ro-RO"/>
        </w:rPr>
        <w:t>), însă defazat însă cu –</w:t>
      </w:r>
      <w:r w:rsidRPr="0051651A">
        <w:rPr>
          <w:i/>
          <w:lang w:val="ro-RO"/>
        </w:rPr>
        <w:t>π</w:t>
      </w:r>
      <w:r w:rsidRPr="0051651A">
        <w:rPr>
          <w:lang w:val="ro-RO"/>
        </w:rPr>
        <w:t xml:space="preserve"> faţă de </w:t>
      </w:r>
      <w:r w:rsidRPr="0051651A">
        <w:rPr>
          <w:i/>
          <w:lang w:val="ro-RO"/>
        </w:rPr>
        <w:t>V</w:t>
      </w:r>
      <w:r w:rsidRPr="0051651A">
        <w:rPr>
          <w:vertAlign w:val="subscript"/>
          <w:lang w:val="ro-RO"/>
        </w:rPr>
        <w:t>2</w:t>
      </w:r>
      <w:r w:rsidRPr="0051651A">
        <w:rPr>
          <w:lang w:val="ro-RO"/>
        </w:rPr>
        <w:t xml:space="preserve"> (deoarece </w:t>
      </w:r>
      <w:r w:rsidRPr="0051651A">
        <w:rPr>
          <w:position w:val="-14"/>
          <w:lang w:val="ro-RO"/>
        </w:rPr>
        <w:object w:dxaOrig="1359" w:dyaOrig="400">
          <v:shape id="_x0000_i1189" type="#_x0000_t75" style="width:68.2pt;height:20.25pt" o:ole="">
            <v:imagedata r:id="rId343" o:title=""/>
          </v:shape>
          <o:OLEObject Type="Embed" ProgID="Equation.DSMT4" ShapeID="_x0000_i1189" DrawAspect="Content" ObjectID="_1395556142" r:id="rId344"/>
        </w:object>
      </w:r>
      <w:r w:rsidRPr="0051651A">
        <w:rPr>
          <w:lang w:val="ro-RO"/>
        </w:rPr>
        <w:t xml:space="preserve">). Dacă semnalul </w:t>
      </w:r>
      <w:r w:rsidRPr="0051651A">
        <w:rPr>
          <w:i/>
          <w:lang w:val="ro-RO"/>
        </w:rPr>
        <w:t>V</w:t>
      </w:r>
      <w:r w:rsidRPr="0051651A">
        <w:rPr>
          <w:vertAlign w:val="subscript"/>
          <w:lang w:val="ro-RO"/>
        </w:rPr>
        <w:t>3</w:t>
      </w:r>
      <w:r w:rsidRPr="0051651A">
        <w:rPr>
          <w:lang w:val="ro-RO"/>
        </w:rPr>
        <w:t xml:space="preserve"> se aplică cu semnul minus la intrarea căii directe, el va fi identic cu semnalul </w:t>
      </w:r>
      <w:r w:rsidRPr="0051651A">
        <w:rPr>
          <w:i/>
          <w:lang w:val="ro-RO"/>
        </w:rPr>
        <w:t>V</w:t>
      </w:r>
      <w:r w:rsidRPr="0051651A">
        <w:rPr>
          <w:vertAlign w:val="subscript"/>
          <w:lang w:val="ro-RO"/>
        </w:rPr>
        <w:t>2</w:t>
      </w:r>
      <w:r w:rsidRPr="0051651A">
        <w:rPr>
          <w:lang w:val="ro-RO"/>
        </w:rPr>
        <w:t xml:space="preserve">, deoarece inversarea de semn inseamna o schimbare a fazei cu </w:t>
      </w:r>
      <w:r w:rsidRPr="0051651A">
        <w:rPr>
          <w:i/>
          <w:lang w:val="ro-RO"/>
        </w:rPr>
        <w:t>π</w:t>
      </w:r>
      <w:r w:rsidRPr="0051651A">
        <w:rPr>
          <w:lang w:val="ro-RO"/>
        </w:rPr>
        <w:t xml:space="preserve">. Prin urmare, semnalul </w:t>
      </w:r>
      <w:r w:rsidRPr="0051651A">
        <w:rPr>
          <w:i/>
          <w:lang w:val="ro-RO"/>
        </w:rPr>
        <w:t>V</w:t>
      </w:r>
      <w:r w:rsidRPr="0051651A">
        <w:rPr>
          <w:vertAlign w:val="subscript"/>
          <w:lang w:val="ro-RO"/>
        </w:rPr>
        <w:t>2</w:t>
      </w:r>
      <w:r w:rsidRPr="0051651A">
        <w:rPr>
          <w:lang w:val="ro-RO"/>
        </w:rPr>
        <w:t xml:space="preserve"> se regenerează permanent prin calea de reacţie şi sistemul în circuit închis va funcţiona ca oscilator. Condiţiile  </w:t>
      </w:r>
      <w:r w:rsidRPr="0051651A">
        <w:rPr>
          <w:position w:val="-14"/>
          <w:lang w:val="ro-RO"/>
        </w:rPr>
        <w:object w:dxaOrig="1020" w:dyaOrig="400">
          <v:shape id="_x0000_i1190" type="#_x0000_t75" style="width:51pt;height:20.25pt" o:ole="">
            <v:imagedata r:id="rId345" o:title=""/>
          </v:shape>
          <o:OLEObject Type="Embed" ProgID="Equation.DSMT4" ShapeID="_x0000_i1190" DrawAspect="Content" ObjectID="_1395556143" r:id="rId346"/>
        </w:object>
      </w:r>
      <w:r w:rsidRPr="0051651A">
        <w:rPr>
          <w:lang w:val="ro-RO"/>
        </w:rPr>
        <w:t xml:space="preserve"> şi </w:t>
      </w:r>
      <w:r w:rsidRPr="0051651A">
        <w:rPr>
          <w:position w:val="-14"/>
          <w:lang w:val="ro-RO"/>
        </w:rPr>
        <w:object w:dxaOrig="1240" w:dyaOrig="400">
          <v:shape id="_x0000_i1191" type="#_x0000_t75" style="width:62.25pt;height:20.25pt" o:ole="">
            <v:imagedata r:id="rId347" o:title=""/>
          </v:shape>
          <o:OLEObject Type="Embed" ProgID="Equation.DSMT4" ShapeID="_x0000_i1191" DrawAspect="Content" ObjectID="_1395556144" r:id="rId348"/>
        </w:object>
      </w:r>
      <w:r w:rsidRPr="0051651A">
        <w:rPr>
          <w:lang w:val="ro-RO"/>
        </w:rPr>
        <w:t xml:space="preserve"> evocate aici reprezintă, de fapt, </w:t>
      </w:r>
      <w:r w:rsidRPr="0051651A">
        <w:rPr>
          <w:b/>
          <w:i/>
          <w:lang w:val="ro-RO"/>
        </w:rPr>
        <w:t>condiţiile Barkhausen</w:t>
      </w:r>
      <w:r w:rsidRPr="0051651A">
        <w:rPr>
          <w:lang w:val="ro-RO"/>
        </w:rPr>
        <w:t xml:space="preserve"> de funcţionare a unui oscilator. </w:t>
      </w:r>
    </w:p>
    <w:p w:rsidR="00196449" w:rsidRPr="0051651A" w:rsidRDefault="00196449" w:rsidP="00497D4A">
      <w:pPr>
        <w:ind w:firstLine="720"/>
        <w:jc w:val="both"/>
        <w:rPr>
          <w:lang w:val="ro-RO"/>
        </w:rPr>
      </w:pPr>
      <w:r w:rsidRPr="0051651A">
        <w:rPr>
          <w:lang w:val="ro-RO"/>
        </w:rPr>
        <w:t xml:space="preserve">Indicatorii rezervei de stabilitate pot fi definiţi şi pe caracteristicile Bode. Marginea de amplificare exprimată în dB este </w:t>
      </w:r>
    </w:p>
    <w:p w:rsidR="00196449" w:rsidRPr="0051651A" w:rsidRDefault="00196449" w:rsidP="00497D4A">
      <w:pPr>
        <w:pStyle w:val="Relatii"/>
        <w:tabs>
          <w:tab w:val="clear" w:pos="3827"/>
          <w:tab w:val="clear" w:pos="7371"/>
          <w:tab w:val="right" w:pos="0"/>
        </w:tabs>
        <w:spacing w:before="0" w:after="0"/>
        <w:jc w:val="right"/>
        <w:rPr>
          <w:lang w:val="ro-RO"/>
        </w:rPr>
      </w:pPr>
      <w:r w:rsidRPr="0051651A">
        <w:rPr>
          <w:lang w:val="ro-RO"/>
        </w:rPr>
        <w:tab/>
      </w:r>
      <w:r w:rsidRPr="0051651A">
        <w:rPr>
          <w:position w:val="-32"/>
          <w:lang w:val="ro-RO"/>
        </w:rPr>
        <w:object w:dxaOrig="6460" w:dyaOrig="760">
          <v:shape id="_x0000_i1192" type="#_x0000_t75" style="width:323.3pt;height:38.25pt" o:ole="" fillcolor="window">
            <v:imagedata r:id="rId349" o:title=""/>
          </v:shape>
          <o:OLEObject Type="Embed" ProgID="Equation.DSMT4" ShapeID="_x0000_i1192" DrawAspect="Content" ObjectID="_1395556145" r:id="rId350"/>
        </w:object>
      </w:r>
      <w:r w:rsidRPr="0051651A">
        <w:rPr>
          <w:lang w:val="ro-RO"/>
        </w:rPr>
        <w:tab/>
      </w:r>
      <w:r w:rsidRPr="0051651A">
        <w:rPr>
          <w:lang w:val="ro-RO"/>
        </w:rPr>
        <w:tab/>
      </w:r>
      <w:r w:rsidRPr="0051651A">
        <w:rPr>
          <w:sz w:val="24"/>
          <w:szCs w:val="24"/>
          <w:lang w:val="ro-RO"/>
        </w:rPr>
        <w:t>(</w:t>
      </w:r>
      <w:r>
        <w:rPr>
          <w:sz w:val="24"/>
          <w:szCs w:val="24"/>
          <w:lang w:val="ro-RO"/>
        </w:rPr>
        <w:t>9</w:t>
      </w:r>
      <w:r w:rsidRPr="0051651A">
        <w:rPr>
          <w:sz w:val="24"/>
          <w:szCs w:val="24"/>
          <w:lang w:val="ro-RO"/>
        </w:rPr>
        <w:t>)</w:t>
      </w:r>
    </w:p>
    <w:p w:rsidR="00196449" w:rsidRPr="0051651A" w:rsidRDefault="00196449" w:rsidP="00497D4A">
      <w:pPr>
        <w:pStyle w:val="Corptext3"/>
        <w:spacing w:before="0"/>
        <w:rPr>
          <w:sz w:val="24"/>
          <w:lang w:val="ro-RO"/>
        </w:rPr>
      </w:pPr>
      <w:r w:rsidRPr="0051651A">
        <w:rPr>
          <w:lang w:val="ro-RO"/>
        </w:rPr>
        <w:tab/>
      </w:r>
      <w:r w:rsidRPr="0051651A">
        <w:rPr>
          <w:sz w:val="24"/>
          <w:lang w:val="ro-RO"/>
        </w:rPr>
        <w:t>Relaţiile (</w:t>
      </w:r>
      <w:r>
        <w:rPr>
          <w:sz w:val="24"/>
          <w:lang w:val="ro-RO"/>
        </w:rPr>
        <w:t>3</w:t>
      </w:r>
      <w:r w:rsidRPr="0051651A">
        <w:rPr>
          <w:sz w:val="24"/>
          <w:lang w:val="ro-RO"/>
        </w:rPr>
        <w:t>), (</w:t>
      </w:r>
      <w:r>
        <w:rPr>
          <w:sz w:val="24"/>
          <w:lang w:val="ro-RO"/>
        </w:rPr>
        <w:t>6</w:t>
      </w:r>
      <w:r w:rsidRPr="0051651A">
        <w:rPr>
          <w:sz w:val="24"/>
          <w:lang w:val="ro-RO"/>
        </w:rPr>
        <w:t>) şi (</w:t>
      </w:r>
      <w:r>
        <w:rPr>
          <w:sz w:val="24"/>
          <w:lang w:val="ro-RO"/>
        </w:rPr>
        <w:t>9</w:t>
      </w:r>
      <w:r w:rsidRPr="0051651A">
        <w:rPr>
          <w:sz w:val="24"/>
          <w:lang w:val="ro-RO"/>
        </w:rPr>
        <w:t>) dau regulile de determinare a marginii de amplificare şi a marginii de fază pe caracteristicile Bode, aşa cum se ilustrează în fig. 17.a, pentru un sistem stabil, şi în fig. 17.b, pentru un sistem instabil.</w:t>
      </w:r>
    </w:p>
    <w:p w:rsidR="00196449" w:rsidRPr="0051651A" w:rsidRDefault="00196449" w:rsidP="00497D4A">
      <w:pPr>
        <w:jc w:val="both"/>
        <w:rPr>
          <w:lang w:val="ro-RO"/>
        </w:rPr>
      </w:pPr>
      <w:r w:rsidRPr="0051651A">
        <w:rPr>
          <w:noProof/>
        </w:rPr>
        <w:drawing>
          <wp:inline distT="0" distB="0" distL="0" distR="0" wp14:anchorId="4C06B222" wp14:editId="37ECACE7">
            <wp:extent cx="5641676" cy="2807578"/>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1"/>
                    <a:stretch>
                      <a:fillRect/>
                    </a:stretch>
                  </pic:blipFill>
                  <pic:spPr>
                    <a:xfrm>
                      <a:off x="0" y="0"/>
                      <a:ext cx="5646668" cy="2810062"/>
                    </a:xfrm>
                    <a:prstGeom prst="rect">
                      <a:avLst/>
                    </a:prstGeom>
                  </pic:spPr>
                </pic:pic>
              </a:graphicData>
            </a:graphic>
          </wp:inline>
        </w:drawing>
      </w:r>
    </w:p>
    <w:p w:rsidR="00196449" w:rsidRDefault="00196449" w:rsidP="00497D4A">
      <w:pPr>
        <w:pStyle w:val="TxtFig"/>
        <w:spacing w:after="0"/>
        <w:rPr>
          <w:sz w:val="24"/>
          <w:szCs w:val="24"/>
          <w:lang w:val="ro-RO"/>
        </w:rPr>
      </w:pPr>
    </w:p>
    <w:p w:rsidR="00196449" w:rsidRPr="00C12FD6" w:rsidRDefault="00196449" w:rsidP="00497D4A">
      <w:pPr>
        <w:pStyle w:val="TxtFig"/>
        <w:spacing w:after="0"/>
        <w:rPr>
          <w:b w:val="0"/>
          <w:bCs/>
          <w:sz w:val="24"/>
          <w:szCs w:val="24"/>
          <w:lang w:val="ro-RO"/>
        </w:rPr>
      </w:pPr>
      <w:r w:rsidRPr="00C12FD6">
        <w:rPr>
          <w:b w:val="0"/>
          <w:sz w:val="24"/>
          <w:szCs w:val="24"/>
          <w:lang w:val="ro-RO"/>
        </w:rPr>
        <w:t xml:space="preserve">Figura 17: </w:t>
      </w:r>
      <w:r w:rsidRPr="00C12FD6">
        <w:rPr>
          <w:b w:val="0"/>
          <w:bCs/>
          <w:sz w:val="24"/>
          <w:szCs w:val="24"/>
          <w:lang w:val="ro-RO"/>
        </w:rPr>
        <w:t xml:space="preserve"> Marginea de amplificare şi marginea de fază deduse pe caracteristicile Bode pentru un sistem stabil (a)</w:t>
      </w:r>
      <w:r>
        <w:rPr>
          <w:b w:val="0"/>
          <w:bCs/>
          <w:sz w:val="24"/>
          <w:szCs w:val="24"/>
          <w:lang w:val="ro-RO"/>
        </w:rPr>
        <w:t xml:space="preserve"> </w:t>
      </w:r>
      <w:r w:rsidRPr="00C12FD6">
        <w:rPr>
          <w:b w:val="0"/>
          <w:bCs/>
          <w:sz w:val="24"/>
          <w:szCs w:val="24"/>
          <w:lang w:val="ro-RO"/>
        </w:rPr>
        <w:t xml:space="preserve"> şi pentru un sistem instabil (b)</w:t>
      </w:r>
      <w:r>
        <w:rPr>
          <w:b w:val="0"/>
          <w:bCs/>
          <w:sz w:val="24"/>
          <w:szCs w:val="24"/>
          <w:lang w:val="ro-RO"/>
        </w:rPr>
        <w:t xml:space="preserve"> </w:t>
      </w:r>
    </w:p>
    <w:p w:rsidR="00196449" w:rsidRPr="0051651A" w:rsidRDefault="00196449" w:rsidP="00497D4A">
      <w:pPr>
        <w:ind w:firstLine="720"/>
        <w:jc w:val="both"/>
        <w:rPr>
          <w:b/>
          <w:i/>
          <w:lang w:val="ro-RO"/>
        </w:rPr>
      </w:pPr>
    </w:p>
    <w:p w:rsidR="00196449" w:rsidRPr="0051651A" w:rsidRDefault="00196449" w:rsidP="00497D4A">
      <w:pPr>
        <w:ind w:firstLine="720"/>
        <w:jc w:val="both"/>
        <w:rPr>
          <w:lang w:val="ro-RO"/>
        </w:rPr>
      </w:pPr>
      <w:r w:rsidRPr="0051651A">
        <w:rPr>
          <w:b/>
          <w:i/>
          <w:lang w:val="ro-RO"/>
        </w:rPr>
        <w:t>Observaţie </w:t>
      </w:r>
      <w:r w:rsidRPr="0051651A">
        <w:rPr>
          <w:lang w:val="ro-RO"/>
        </w:rPr>
        <w:t xml:space="preserve">: Criteriul Nyquist se aplică şi pentru sistemele cu timp discret. Marginea de amplificare şi marginea de fază se definesc în acelaşi mod. Singura diferenţă este că, în acest caz, caracteristcile de frecvenţă se trasează în domeniul </w:t>
      </w:r>
      <w:r w:rsidRPr="0051651A">
        <w:rPr>
          <w:position w:val="-12"/>
          <w:lang w:val="ro-RO"/>
        </w:rPr>
        <w:object w:dxaOrig="1880" w:dyaOrig="360">
          <v:shape id="_x0000_i1193" type="#_x0000_t75" style="width:93.7pt;height:18pt" o:ole="">
            <v:imagedata r:id="rId352" o:title=""/>
          </v:shape>
          <o:OLEObject Type="Embed" ProgID="Equation.DSMT4" ShapeID="_x0000_i1193" DrawAspect="Content" ObjectID="_1395556146" r:id="rId353"/>
        </w:object>
      </w:r>
      <w:r w:rsidRPr="0051651A">
        <w:rPr>
          <w:lang w:val="ro-RO"/>
        </w:rPr>
        <w:t>.</w:t>
      </w:r>
    </w:p>
    <w:p w:rsidR="00196449" w:rsidRDefault="00196449" w:rsidP="00497D4A">
      <w:pPr>
        <w:ind w:firstLine="720"/>
        <w:jc w:val="both"/>
        <w:rPr>
          <w:b/>
          <w:i/>
          <w:lang w:val="ro-RO"/>
        </w:rPr>
      </w:pPr>
    </w:p>
    <w:p w:rsidR="00196449" w:rsidRPr="0051651A" w:rsidRDefault="00196449" w:rsidP="00497D4A">
      <w:pPr>
        <w:jc w:val="both"/>
        <w:rPr>
          <w:lang w:val="ro-RO"/>
        </w:rPr>
      </w:pPr>
      <w:r w:rsidRPr="00FA3600">
        <w:rPr>
          <w:b/>
          <w:color w:val="0000FF"/>
          <w:u w:val="single"/>
          <w:lang w:val="ro-RO"/>
        </w:rPr>
        <w:t>Exemplu</w:t>
      </w:r>
      <w:r w:rsidRPr="00FA3600">
        <w:rPr>
          <w:color w:val="0000FF"/>
          <w:lang w:val="ro-RO"/>
        </w:rPr>
        <w:t xml:space="preserve">: </w:t>
      </w:r>
      <w:r w:rsidRPr="0051651A">
        <w:rPr>
          <w:lang w:val="ro-RO"/>
        </w:rPr>
        <w:t xml:space="preserve">Funcţia Matlab care permite determinarea marginii de amplificare, a marginii de fază şi a pulsaţiilor </w:t>
      </w:r>
      <w:r w:rsidRPr="0051651A">
        <w:rPr>
          <w:position w:val="-12"/>
          <w:lang w:val="ro-RO"/>
        </w:rPr>
        <w:object w:dxaOrig="859" w:dyaOrig="360">
          <v:shape id="_x0000_i1194" type="#_x0000_t75" style="width:42.75pt;height:18pt" o:ole="">
            <v:imagedata r:id="rId354" o:title=""/>
          </v:shape>
          <o:OLEObject Type="Embed" ProgID="Equation.DSMT4" ShapeID="_x0000_i1194" DrawAspect="Content" ObjectID="_1395556147" r:id="rId355"/>
        </w:object>
      </w:r>
      <w:r w:rsidRPr="0051651A">
        <w:rPr>
          <w:lang w:val="ro-RO"/>
        </w:rPr>
        <w:t xml:space="preserve">este </w:t>
      </w:r>
      <w:r w:rsidRPr="00C12FD6">
        <w:rPr>
          <w:rFonts w:ascii="Courier New" w:hAnsi="Courier New" w:cs="Courier New"/>
          <w:color w:val="000000"/>
          <w:sz w:val="22"/>
          <w:szCs w:val="22"/>
          <w:u w:val="single"/>
          <w:lang w:val="ro-RO"/>
        </w:rPr>
        <w:t>margin</w:t>
      </w:r>
      <w:r w:rsidRPr="0051651A">
        <w:rPr>
          <w:rFonts w:ascii="Courier New" w:hAnsi="Courier New" w:cs="Courier New"/>
          <w:color w:val="000000"/>
          <w:sz w:val="22"/>
          <w:szCs w:val="22"/>
          <w:lang w:val="ro-RO"/>
        </w:rPr>
        <w:t xml:space="preserve">. </w:t>
      </w:r>
      <w:r w:rsidRPr="0051651A">
        <w:rPr>
          <w:color w:val="000000"/>
          <w:lang w:val="ro-RO"/>
        </w:rPr>
        <w:t xml:space="preserve">Apelarea acestei funcţii este </w:t>
      </w:r>
      <w:r w:rsidRPr="0051651A">
        <w:rPr>
          <w:rFonts w:ascii="Courier New" w:hAnsi="Courier New" w:cs="Courier New"/>
          <w:color w:val="000000"/>
          <w:sz w:val="22"/>
          <w:szCs w:val="22"/>
          <w:lang w:val="ro-RO"/>
        </w:rPr>
        <w:t xml:space="preserve">margin(sys), </w:t>
      </w:r>
      <w:r w:rsidRPr="0051651A">
        <w:rPr>
          <w:color w:val="000000"/>
          <w:lang w:val="ro-RO"/>
        </w:rPr>
        <w:t xml:space="preserve">unde </w:t>
      </w:r>
      <w:r w:rsidRPr="0051651A">
        <w:rPr>
          <w:rFonts w:ascii="Courier New" w:hAnsi="Courier New" w:cs="Courier New"/>
          <w:color w:val="000000"/>
          <w:sz w:val="22"/>
          <w:szCs w:val="22"/>
          <w:lang w:val="ro-RO"/>
        </w:rPr>
        <w:t>sys</w:t>
      </w:r>
      <w:r w:rsidRPr="0051651A">
        <w:rPr>
          <w:color w:val="000000"/>
          <w:lang w:val="ro-RO"/>
        </w:rPr>
        <w:t xml:space="preserve"> este </w:t>
      </w:r>
      <w:r w:rsidRPr="00C12FD6">
        <w:rPr>
          <w:color w:val="000000"/>
          <w:u w:val="single"/>
          <w:lang w:val="ro-RO"/>
        </w:rPr>
        <w:t>sistemul în circuit deschis</w:t>
      </w:r>
      <w:r w:rsidRPr="0051651A">
        <w:rPr>
          <w:color w:val="000000"/>
          <w:lang w:val="ro-RO"/>
        </w:rPr>
        <w:t xml:space="preserve"> (calea directă înseriată cu calea de reacţie). Exemplul care urmează ilustrează aplicarea acestei funcţii. Se calculează inclusiv marginea de amplificare în dB.</w:t>
      </w:r>
    </w:p>
    <w:p w:rsidR="00196449" w:rsidRPr="0051651A" w:rsidRDefault="00196449" w:rsidP="00497D4A">
      <w:pPr>
        <w:autoSpaceDE w:val="0"/>
        <w:autoSpaceDN w:val="0"/>
        <w:adjustRightInd w:val="0"/>
        <w:rPr>
          <w:rFonts w:ascii="Courier New" w:hAnsi="Courier New" w:cs="Courier New"/>
          <w:color w:val="000000"/>
          <w:sz w:val="22"/>
          <w:szCs w:val="22"/>
          <w:lang w:val="ro-RO"/>
        </w:rPr>
      </w:pPr>
    </w:p>
    <w:p w:rsidR="00196449" w:rsidRPr="0051651A" w:rsidRDefault="00196449" w:rsidP="00497D4A">
      <w:pPr>
        <w:autoSpaceDE w:val="0"/>
        <w:autoSpaceDN w:val="0"/>
        <w:adjustRightInd w:val="0"/>
        <w:rPr>
          <w:rFonts w:ascii="Courier New" w:hAnsi="Courier New"/>
          <w:sz w:val="22"/>
          <w:szCs w:val="22"/>
          <w:lang w:val="ro-RO"/>
        </w:rPr>
      </w:pPr>
      <w:r>
        <w:rPr>
          <w:noProof/>
        </w:rPr>
        <mc:AlternateContent>
          <mc:Choice Requires="wps">
            <w:drawing>
              <wp:inline distT="0" distB="0" distL="0" distR="0" wp14:anchorId="0DB1D8A3" wp14:editId="7AD099F6">
                <wp:extent cx="5638800" cy="1828800"/>
                <wp:effectExtent l="0" t="0" r="19050" b="19685"/>
                <wp:docPr id="5" name="Casetă text 5"/>
                <wp:cNvGraphicFramePr/>
                <a:graphic xmlns:a="http://schemas.openxmlformats.org/drawingml/2006/main">
                  <a:graphicData uri="http://schemas.microsoft.com/office/word/2010/wordprocessingShape">
                    <wps:wsp>
                      <wps:cNvSpPr txBox="1"/>
                      <wps:spPr>
                        <a:xfrm>
                          <a:off x="0" y="0"/>
                          <a:ext cx="5638800" cy="1828800"/>
                        </a:xfrm>
                        <a:prstGeom prst="rect">
                          <a:avLst/>
                        </a:prstGeom>
                        <a:solidFill>
                          <a:schemeClr val="bg2">
                            <a:lumMod val="90000"/>
                          </a:schemeClr>
                        </a:solidFill>
                        <a:ln w="6350">
                          <a:solidFill>
                            <a:prstClr val="black"/>
                          </a:solidFill>
                        </a:ln>
                        <a:effectLst/>
                      </wps:spPr>
                      <wps:txbx>
                        <w:txbxContent>
                          <w:p w:rsidR="00250C6A" w:rsidRPr="0051651A" w:rsidRDefault="00250C6A"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 xml:space="preserve">clear </w:t>
                            </w:r>
                            <w:r w:rsidRPr="0051651A">
                              <w:rPr>
                                <w:rFonts w:ascii="Courier New" w:hAnsi="Courier New" w:cs="Courier New"/>
                                <w:color w:val="A020F0"/>
                                <w:sz w:val="22"/>
                                <w:szCs w:val="22"/>
                                <w:lang w:val="ro-RO"/>
                              </w:rPr>
                              <w:t>all</w:t>
                            </w:r>
                            <w:r w:rsidRPr="0051651A">
                              <w:rPr>
                                <w:rFonts w:ascii="Courier New" w:hAnsi="Courier New" w:cs="Courier New"/>
                                <w:color w:val="000000"/>
                                <w:sz w:val="22"/>
                                <w:szCs w:val="22"/>
                                <w:lang w:val="ro-RO"/>
                              </w:rPr>
                              <w:t>;</w:t>
                            </w:r>
                          </w:p>
                          <w:p w:rsidR="00250C6A" w:rsidRPr="0051651A" w:rsidRDefault="00250C6A"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num=10*[5 1];</w:t>
                            </w:r>
                          </w:p>
                          <w:p w:rsidR="00250C6A" w:rsidRPr="0051651A" w:rsidRDefault="00250C6A"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den=[conv(conv([5 0],[1 1]),conv([10 1],[0.5 1]))];</w:t>
                            </w:r>
                          </w:p>
                          <w:p w:rsidR="00250C6A" w:rsidRPr="0051651A" w:rsidRDefault="00250C6A"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sys=tf(num,den)</w:t>
                            </w:r>
                          </w:p>
                          <w:p w:rsidR="00250C6A" w:rsidRPr="0051651A" w:rsidRDefault="00250C6A"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[mgain,mphase,wt,wpi]=margin(sys)</w:t>
                            </w:r>
                          </w:p>
                          <w:p w:rsidR="00250C6A" w:rsidRPr="00DC56BA" w:rsidRDefault="00250C6A" w:rsidP="00196449">
                            <w:pPr>
                              <w:autoSpaceDE w:val="0"/>
                              <w:autoSpaceDN w:val="0"/>
                              <w:adjustRightInd w:val="0"/>
                              <w:rPr>
                                <w:rFonts w:ascii="Courier New" w:hAnsi="Courier New" w:cs="Courier New"/>
                                <w:color w:val="000000"/>
                                <w:lang w:val="ro-RO"/>
                              </w:rPr>
                            </w:pPr>
                            <w:r w:rsidRPr="0051651A">
                              <w:rPr>
                                <w:rFonts w:ascii="Courier New" w:hAnsi="Courier New" w:cs="Courier New"/>
                                <w:color w:val="000000"/>
                                <w:sz w:val="22"/>
                                <w:szCs w:val="22"/>
                                <w:lang w:val="ro-RO"/>
                              </w:rPr>
                              <w:t>mgaindB=20*log10(mgain)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id="Casetă text 5" o:spid="_x0000_s1055" type="#_x0000_t202" style="width:444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" fillcolor="#ddd8c2 [2894]" strokeweight=".5pt">
                <v:textbox style="mso-fit-shape-to-text:t">
                  <w:txbxContent>
                    <w:p w:rsidR="00196449" w:rsidRPr="0051651A" w:rsidRDefault="00196449"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 xml:space="preserve">clear </w:t>
                      </w:r>
                      <w:r w:rsidRPr="0051651A">
                        <w:rPr>
                          <w:rFonts w:ascii="Courier New" w:hAnsi="Courier New" w:cs="Courier New"/>
                          <w:color w:val="A020F0"/>
                          <w:sz w:val="22"/>
                          <w:szCs w:val="22"/>
                          <w:lang w:val="ro-RO"/>
                        </w:rPr>
                        <w:t>all</w:t>
                      </w:r>
                      <w:r w:rsidRPr="0051651A">
                        <w:rPr>
                          <w:rFonts w:ascii="Courier New" w:hAnsi="Courier New" w:cs="Courier New"/>
                          <w:color w:val="000000"/>
                          <w:sz w:val="22"/>
                          <w:szCs w:val="22"/>
                          <w:lang w:val="ro-RO"/>
                        </w:rPr>
                        <w:t>;</w:t>
                      </w:r>
                    </w:p>
                    <w:p w:rsidR="00196449" w:rsidRPr="0051651A" w:rsidRDefault="00196449"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num=10*[5 1];</w:t>
                      </w:r>
                    </w:p>
                    <w:p w:rsidR="00196449" w:rsidRPr="0051651A" w:rsidRDefault="00196449"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den=[conv(conv([5 0],[1 1]),conv([10 1],[0.5 1]))];</w:t>
                      </w:r>
                    </w:p>
                    <w:p w:rsidR="00196449" w:rsidRPr="0051651A" w:rsidRDefault="00196449"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sys=tf(num,den)</w:t>
                      </w:r>
                    </w:p>
                    <w:p w:rsidR="00196449" w:rsidRPr="0051651A" w:rsidRDefault="00196449" w:rsidP="00196449">
                      <w:pPr>
                        <w:autoSpaceDE w:val="0"/>
                        <w:autoSpaceDN w:val="0"/>
                        <w:adjustRightInd w:val="0"/>
                        <w:rPr>
                          <w:rFonts w:ascii="Courier New" w:hAnsi="Courier New"/>
                          <w:sz w:val="22"/>
                          <w:szCs w:val="22"/>
                          <w:lang w:val="ro-RO"/>
                        </w:rPr>
                      </w:pPr>
                      <w:r w:rsidRPr="0051651A">
                        <w:rPr>
                          <w:rFonts w:ascii="Courier New" w:hAnsi="Courier New" w:cs="Courier New"/>
                          <w:color w:val="000000"/>
                          <w:sz w:val="22"/>
                          <w:szCs w:val="22"/>
                          <w:lang w:val="ro-RO"/>
                        </w:rPr>
                        <w:t>[mgain,mphase,wt,wpi]=margin(sys)</w:t>
                      </w:r>
                    </w:p>
                    <w:p w:rsidR="00196449" w:rsidRPr="00DC56BA" w:rsidRDefault="00196449" w:rsidP="00196449">
                      <w:pPr>
                        <w:autoSpaceDE w:val="0"/>
                        <w:autoSpaceDN w:val="0"/>
                        <w:adjustRightInd w:val="0"/>
                        <w:rPr>
                          <w:rFonts w:ascii="Courier New" w:hAnsi="Courier New" w:cs="Courier New"/>
                          <w:color w:val="000000"/>
                          <w:lang w:val="ro-RO"/>
                        </w:rPr>
                      </w:pPr>
                      <w:r w:rsidRPr="0051651A">
                        <w:rPr>
                          <w:rFonts w:ascii="Courier New" w:hAnsi="Courier New" w:cs="Courier New"/>
                          <w:color w:val="000000"/>
                          <w:sz w:val="22"/>
                          <w:szCs w:val="22"/>
                          <w:lang w:val="ro-RO"/>
                        </w:rPr>
                        <w:t>mgaindB=20*log10(mgain)</w:t>
                      </w:r>
                    </w:p>
                  </w:txbxContent>
                </v:textbox>
                <w10:anchorlock/>
              </v:shape>
            </w:pict>
          </mc:Fallback>
        </mc:AlternateContent>
      </w:r>
    </w:p>
    <w:p w:rsidR="00196449" w:rsidRDefault="00196449" w:rsidP="00497D4A">
      <w:pPr>
        <w:rPr>
          <w:lang w:val="ro-RO"/>
        </w:rPr>
      </w:pPr>
    </w:p>
    <w:p w:rsidR="00196449" w:rsidRPr="0051651A" w:rsidRDefault="00196449" w:rsidP="00497D4A">
      <w:pPr>
        <w:rPr>
          <w:lang w:val="ro-RO"/>
        </w:rPr>
      </w:pPr>
      <w:r w:rsidRPr="0051651A">
        <w:rPr>
          <w:lang w:val="ro-RO"/>
        </w:rPr>
        <w:t>Rezultatele obţinute prin rularea programului sunt:</w:t>
      </w:r>
    </w:p>
    <w:p w:rsidR="00196449" w:rsidRPr="0051651A" w:rsidRDefault="00196449" w:rsidP="00497D4A">
      <w:pPr>
        <w:rPr>
          <w:rFonts w:ascii="Courier New" w:hAnsi="Courier New" w:cs="Courier New"/>
          <w:sz w:val="22"/>
          <w:szCs w:val="22"/>
          <w:lang w:val="ro-RO"/>
        </w:rPr>
      </w:pPr>
      <w:r w:rsidRPr="0051651A">
        <w:rPr>
          <w:rFonts w:ascii="Courier New" w:hAnsi="Courier New" w:cs="Courier New"/>
          <w:sz w:val="22"/>
          <w:szCs w:val="22"/>
          <w:lang w:val="ro-RO"/>
        </w:rPr>
        <w:t xml:space="preserve">Transfer function: </w:t>
      </w:r>
    </w:p>
    <w:p w:rsidR="00196449" w:rsidRPr="0051651A" w:rsidRDefault="00196449" w:rsidP="00497D4A">
      <w:pPr>
        <w:rPr>
          <w:rFonts w:ascii="Courier New" w:hAnsi="Courier New" w:cs="Courier New"/>
          <w:sz w:val="22"/>
          <w:szCs w:val="22"/>
          <w:lang w:val="ro-RO"/>
        </w:rPr>
      </w:pPr>
      <w:r w:rsidRPr="0051651A">
        <w:rPr>
          <w:rFonts w:ascii="Courier New" w:hAnsi="Courier New" w:cs="Courier New"/>
          <w:sz w:val="22"/>
          <w:szCs w:val="22"/>
          <w:lang w:val="ro-RO"/>
        </w:rPr>
        <w:t xml:space="preserve">            50 s + 10</w:t>
      </w:r>
    </w:p>
    <w:p w:rsidR="00196449" w:rsidRPr="0051651A" w:rsidRDefault="00196449" w:rsidP="00497D4A">
      <w:pPr>
        <w:rPr>
          <w:rFonts w:ascii="Courier New" w:hAnsi="Courier New" w:cs="Courier New"/>
          <w:sz w:val="22"/>
          <w:szCs w:val="22"/>
          <w:lang w:val="ro-RO"/>
        </w:rPr>
      </w:pPr>
      <w:r w:rsidRPr="0051651A">
        <w:rPr>
          <w:rFonts w:ascii="Courier New" w:hAnsi="Courier New" w:cs="Courier New"/>
          <w:sz w:val="22"/>
          <w:szCs w:val="22"/>
          <w:lang w:val="ro-RO"/>
        </w:rPr>
        <w:t>----------------------------------</w:t>
      </w:r>
    </w:p>
    <w:p w:rsidR="00196449" w:rsidRPr="0051651A" w:rsidRDefault="00196449" w:rsidP="00497D4A">
      <w:pPr>
        <w:rPr>
          <w:rFonts w:ascii="Courier New" w:hAnsi="Courier New" w:cs="Courier New"/>
          <w:sz w:val="22"/>
          <w:szCs w:val="22"/>
          <w:lang w:val="ro-RO"/>
        </w:rPr>
      </w:pPr>
      <w:r w:rsidRPr="0051651A">
        <w:rPr>
          <w:rFonts w:ascii="Courier New" w:hAnsi="Courier New" w:cs="Courier New"/>
          <w:sz w:val="22"/>
          <w:szCs w:val="22"/>
          <w:lang w:val="ro-RO"/>
        </w:rPr>
        <w:t>25 s^4 + 77.5 s^3 + 57.5 s^2 + 5 s</w:t>
      </w:r>
    </w:p>
    <w:p w:rsidR="00196449" w:rsidRPr="0051651A" w:rsidRDefault="00196449" w:rsidP="00497D4A">
      <w:pPr>
        <w:rPr>
          <w:rFonts w:ascii="Courier New" w:hAnsi="Courier New" w:cs="Courier New"/>
          <w:sz w:val="22"/>
          <w:szCs w:val="22"/>
          <w:lang w:val="ro-RO"/>
        </w:rPr>
      </w:pPr>
      <w:r w:rsidRPr="0051651A">
        <w:rPr>
          <w:rFonts w:ascii="Courier New" w:hAnsi="Courier New" w:cs="Courier New"/>
          <w:sz w:val="22"/>
          <w:szCs w:val="22"/>
          <w:lang w:val="ro-RO"/>
        </w:rPr>
        <w:t>mgain = 2.5399</w:t>
      </w:r>
    </w:p>
    <w:p w:rsidR="00196449" w:rsidRPr="0051651A" w:rsidRDefault="00196449" w:rsidP="00497D4A">
      <w:pPr>
        <w:rPr>
          <w:rFonts w:ascii="Courier New" w:hAnsi="Courier New" w:cs="Courier New"/>
          <w:sz w:val="22"/>
          <w:szCs w:val="22"/>
          <w:lang w:val="ro-RO"/>
        </w:rPr>
      </w:pPr>
      <w:r w:rsidRPr="0051651A">
        <w:rPr>
          <w:rFonts w:ascii="Courier New" w:hAnsi="Courier New" w:cs="Courier New"/>
          <w:sz w:val="22"/>
          <w:szCs w:val="22"/>
          <w:lang w:val="ro-RO"/>
        </w:rPr>
        <w:t>mphase =  24.6088</w:t>
      </w:r>
    </w:p>
    <w:p w:rsidR="00196449" w:rsidRPr="0051651A" w:rsidRDefault="00196449" w:rsidP="00497D4A">
      <w:pPr>
        <w:rPr>
          <w:rFonts w:ascii="Courier New" w:hAnsi="Courier New" w:cs="Courier New"/>
          <w:sz w:val="22"/>
          <w:szCs w:val="22"/>
          <w:lang w:val="ro-RO"/>
        </w:rPr>
      </w:pPr>
      <w:r w:rsidRPr="0051651A">
        <w:rPr>
          <w:rFonts w:ascii="Courier New" w:hAnsi="Courier New" w:cs="Courier New"/>
          <w:sz w:val="22"/>
          <w:szCs w:val="22"/>
          <w:lang w:val="ro-RO"/>
        </w:rPr>
        <w:t>wt = 1.3051</w:t>
      </w:r>
    </w:p>
    <w:p w:rsidR="00196449" w:rsidRPr="0051651A" w:rsidRDefault="00196449" w:rsidP="00497D4A">
      <w:pPr>
        <w:rPr>
          <w:rFonts w:ascii="Courier New" w:hAnsi="Courier New" w:cs="Courier New"/>
          <w:sz w:val="22"/>
          <w:szCs w:val="22"/>
          <w:lang w:val="ro-RO"/>
        </w:rPr>
      </w:pPr>
      <w:r w:rsidRPr="0051651A">
        <w:rPr>
          <w:rFonts w:ascii="Courier New" w:hAnsi="Courier New" w:cs="Courier New"/>
          <w:sz w:val="22"/>
          <w:szCs w:val="22"/>
          <w:lang w:val="ro-RO"/>
        </w:rPr>
        <w:t>wpi =  0.7619</w:t>
      </w:r>
    </w:p>
    <w:p w:rsidR="00196449" w:rsidRPr="0051651A" w:rsidRDefault="00196449" w:rsidP="00497D4A">
      <w:pPr>
        <w:rPr>
          <w:rFonts w:ascii="Courier New" w:hAnsi="Courier New" w:cs="Courier New"/>
          <w:sz w:val="22"/>
          <w:szCs w:val="22"/>
          <w:lang w:val="ro-RO"/>
        </w:rPr>
      </w:pPr>
      <w:r w:rsidRPr="0051651A">
        <w:rPr>
          <w:rFonts w:ascii="Courier New" w:hAnsi="Courier New" w:cs="Courier New"/>
          <w:sz w:val="22"/>
          <w:szCs w:val="22"/>
          <w:lang w:val="ro-RO"/>
        </w:rPr>
        <w:t>mgaindB =  8.0965</w:t>
      </w:r>
    </w:p>
    <w:p w:rsidR="00AD5EB5" w:rsidRDefault="00196449" w:rsidP="00AD5EB5">
      <w:pPr>
        <w:jc w:val="right"/>
        <w:rPr>
          <w:b/>
          <w:sz w:val="28"/>
          <w:szCs w:val="28"/>
          <w:lang w:val="ro-RO"/>
        </w:rPr>
      </w:pPr>
      <w:r>
        <w:rPr>
          <w:b/>
          <w:sz w:val="28"/>
          <w:szCs w:val="28"/>
          <w:lang w:val="ro-RO"/>
        </w:rPr>
        <w:t>■</w:t>
      </w:r>
    </w:p>
    <w:p w:rsidR="00F46ACF" w:rsidRDefault="00F46ACF" w:rsidP="00F46ACF">
      <w:pPr>
        <w:autoSpaceDE w:val="0"/>
        <w:autoSpaceDN w:val="0"/>
        <w:adjustRightInd w:val="0"/>
        <w:jc w:val="both"/>
        <w:rPr>
          <w:color w:val="000000" w:themeColor="text1"/>
        </w:rPr>
      </w:pPr>
      <w:r w:rsidRPr="0042028A">
        <w:rPr>
          <w:b/>
          <w:color w:val="000000" w:themeColor="text1"/>
          <w:u w:val="single"/>
        </w:rPr>
        <w:t>Exe</w:t>
      </w:r>
      <w:r w:rsidR="007B4157">
        <w:rPr>
          <w:b/>
          <w:color w:val="000000" w:themeColor="text1"/>
          <w:u w:val="single"/>
        </w:rPr>
        <w:t>rcitiu</w:t>
      </w:r>
      <w:r w:rsidRPr="0042028A">
        <w:rPr>
          <w:b/>
          <w:color w:val="000000" w:themeColor="text1"/>
          <w:u w:val="single"/>
        </w:rPr>
        <w:t xml:space="preserve"> 1:</w:t>
      </w:r>
      <w:r w:rsidRPr="002554E3">
        <w:rPr>
          <w:color w:val="000000" w:themeColor="text1"/>
        </w:rPr>
        <w:t xml:space="preserve"> Sa se evalueze stabilittaea sistemului in bucla inchisa, descris prin </w:t>
      </w:r>
      <w:r>
        <w:rPr>
          <w:color w:val="000000" w:themeColor="text1"/>
        </w:rPr>
        <w:t xml:space="preserve">parametrii: </w:t>
      </w:r>
      <w:r w:rsidRPr="0042028A">
        <w:rPr>
          <w:color w:val="000000" w:themeColor="text1"/>
        </w:rPr>
        <w:t xml:space="preserve">T1 = 5;  </w:t>
      </w:r>
      <w:r>
        <w:rPr>
          <w:color w:val="000000" w:themeColor="text1"/>
        </w:rPr>
        <w:t xml:space="preserve"> </w:t>
      </w:r>
      <w:r w:rsidRPr="0042028A">
        <w:rPr>
          <w:color w:val="000000" w:themeColor="text1"/>
        </w:rPr>
        <w:t>csi = 0.7</w:t>
      </w:r>
      <w:r>
        <w:rPr>
          <w:color w:val="000000" w:themeColor="text1"/>
        </w:rPr>
        <w:t xml:space="preserve">, pentru </w:t>
      </w:r>
      <w:r w:rsidRPr="0042028A">
        <w:rPr>
          <w:color w:val="000000" w:themeColor="text1"/>
        </w:rPr>
        <w:t>calea directa</w:t>
      </w:r>
      <w:r>
        <w:rPr>
          <w:color w:val="000000" w:themeColor="text1"/>
        </w:rPr>
        <w:t xml:space="preserve">, si </w:t>
      </w:r>
      <w:r w:rsidRPr="0042028A">
        <w:rPr>
          <w:color w:val="000000" w:themeColor="text1"/>
        </w:rPr>
        <w:t>K2 = 10; T2 = 0.1</w:t>
      </w:r>
      <w:r>
        <w:rPr>
          <w:color w:val="000000" w:themeColor="text1"/>
        </w:rPr>
        <w:t xml:space="preserve">, pentru </w:t>
      </w:r>
      <w:r w:rsidRPr="0042028A">
        <w:rPr>
          <w:color w:val="000000" w:themeColor="text1"/>
        </w:rPr>
        <w:t>calea inversa</w:t>
      </w:r>
      <w:r>
        <w:rPr>
          <w:color w:val="000000" w:themeColor="text1"/>
        </w:rPr>
        <w:t>.</w:t>
      </w:r>
    </w:p>
    <w:p w:rsidR="00F46ACF" w:rsidRDefault="00F46ACF" w:rsidP="00F46ACF">
      <w:pPr>
        <w:autoSpaceDE w:val="0"/>
        <w:autoSpaceDN w:val="0"/>
        <w:adjustRightInd w:val="0"/>
        <w:jc w:val="right"/>
        <w:rPr>
          <w:color w:val="000000" w:themeColor="text1"/>
        </w:rPr>
      </w:pPr>
      <w:r>
        <w:rPr>
          <w:color w:val="000000" w:themeColor="text1"/>
        </w:rPr>
        <w:t>□</w:t>
      </w:r>
    </w:p>
    <w:p w:rsidR="00F46ACF" w:rsidRDefault="00F46ACF" w:rsidP="00F46ACF">
      <w:pPr>
        <w:autoSpaceDE w:val="0"/>
        <w:autoSpaceDN w:val="0"/>
        <w:adjustRightInd w:val="0"/>
        <w:rPr>
          <w:color w:val="000000" w:themeColor="text1"/>
        </w:rPr>
      </w:pPr>
      <w:r w:rsidRPr="004B5411">
        <w:rPr>
          <w:b/>
          <w:color w:val="000000" w:themeColor="text1"/>
          <w:u w:val="single"/>
        </w:rPr>
        <w:t>Solutie</w:t>
      </w:r>
      <w:r w:rsidRPr="002554E3">
        <w:rPr>
          <w:color w:val="000000" w:themeColor="text1"/>
          <w:u w:val="single"/>
        </w:rPr>
        <w:t>:</w:t>
      </w:r>
      <w:r w:rsidRPr="0068735D">
        <w:rPr>
          <w:color w:val="000000" w:themeColor="text1"/>
        </w:rPr>
        <w:t xml:space="preserve"> F</w:t>
      </w:r>
      <w:r>
        <w:rPr>
          <w:color w:val="000000" w:themeColor="text1"/>
        </w:rPr>
        <w:t>unctia de transfer a sistemului pe calea directa este</w:t>
      </w:r>
    </w:p>
    <w:p w:rsidR="00F46ACF" w:rsidRPr="002554E3" w:rsidRDefault="00F46ACF" w:rsidP="00F46ACF">
      <w:pPr>
        <w:autoSpaceDE w:val="0"/>
        <w:autoSpaceDN w:val="0"/>
        <w:adjustRightInd w:val="0"/>
        <w:jc w:val="center"/>
        <w:rPr>
          <w:color w:val="000000" w:themeColor="text1"/>
          <w:u w:val="single"/>
        </w:rPr>
      </w:pPr>
      <w:r w:rsidRPr="00454BDE">
        <w:rPr>
          <w:color w:val="000000" w:themeColor="text1"/>
          <w:position w:val="-48"/>
        </w:rPr>
        <w:object w:dxaOrig="6140" w:dyaOrig="960">
          <v:shape id="_x0000_i1238" type="#_x0000_t75" style="width:306.7pt;height:48pt" o:ole="">
            <v:imagedata r:id="rId356" o:title=""/>
          </v:shape>
          <o:OLEObject Type="Embed" ProgID="Equation.3" ShapeID="_x0000_i1238" DrawAspect="Content" ObjectID="_1395556148" r:id="rId357"/>
        </w:object>
      </w:r>
    </w:p>
    <w:p w:rsidR="00F46ACF" w:rsidRDefault="00F46ACF" w:rsidP="00F46ACF">
      <w:pPr>
        <w:autoSpaceDE w:val="0"/>
        <w:autoSpaceDN w:val="0"/>
        <w:adjustRightInd w:val="0"/>
        <w:rPr>
          <w:color w:val="000000" w:themeColor="text1"/>
        </w:rPr>
      </w:pPr>
      <w:r>
        <w:rPr>
          <w:color w:val="000000" w:themeColor="text1"/>
        </w:rPr>
        <w:t>Pe calea inversa (de reactie) avem o functie de transfer</w:t>
      </w:r>
    </w:p>
    <w:p w:rsidR="00F46ACF" w:rsidRDefault="00F46ACF" w:rsidP="00F46ACF">
      <w:pPr>
        <w:autoSpaceDE w:val="0"/>
        <w:autoSpaceDN w:val="0"/>
        <w:adjustRightInd w:val="0"/>
        <w:jc w:val="center"/>
        <w:rPr>
          <w:color w:val="000000" w:themeColor="text1"/>
        </w:rPr>
      </w:pPr>
      <w:r w:rsidRPr="0068735D">
        <w:rPr>
          <w:color w:val="000000" w:themeColor="text1"/>
          <w:position w:val="-30"/>
        </w:rPr>
        <w:object w:dxaOrig="2600" w:dyaOrig="700">
          <v:shape id="_x0000_i1239" type="#_x0000_t75" style="width:129.75pt;height:35.25pt" o:ole="">
            <v:imagedata r:id="rId358" o:title=""/>
          </v:shape>
          <o:OLEObject Type="Embed" ProgID="Equation.3" ShapeID="_x0000_i1239" DrawAspect="Content" ObjectID="_1395556149" r:id="rId359"/>
        </w:object>
      </w:r>
    </w:p>
    <w:p w:rsidR="00F46ACF" w:rsidRDefault="00F46ACF" w:rsidP="00F46ACF">
      <w:pPr>
        <w:rPr>
          <w:color w:val="000000" w:themeColor="text1"/>
        </w:rPr>
      </w:pPr>
      <w:r>
        <w:rPr>
          <w:color w:val="000000" w:themeColor="text1"/>
        </w:rPr>
        <w:t xml:space="preserve">Functia de transfer a sistemului in bulca deschisa </w:t>
      </w:r>
    </w:p>
    <w:p w:rsidR="00F46ACF" w:rsidRDefault="00F46ACF" w:rsidP="00F46ACF">
      <w:pPr>
        <w:jc w:val="center"/>
        <w:rPr>
          <w:color w:val="000000" w:themeColor="text1"/>
        </w:rPr>
      </w:pPr>
      <w:r w:rsidRPr="00702CC9">
        <w:rPr>
          <w:color w:val="000000" w:themeColor="text1"/>
          <w:position w:val="-28"/>
        </w:rPr>
        <w:object w:dxaOrig="7600" w:dyaOrig="660">
          <v:shape id="_x0000_i1240" type="#_x0000_t75" style="width:380.4pt;height:33pt" o:ole="">
            <v:imagedata r:id="rId360" o:title=""/>
          </v:shape>
          <o:OLEObject Type="Embed" ProgID="Equation.3" ShapeID="_x0000_i1240" DrawAspect="Content" ObjectID="_1395556150" r:id="rId361"/>
        </w:object>
      </w:r>
    </w:p>
    <w:p w:rsidR="00F46ACF" w:rsidRDefault="00F46ACF" w:rsidP="00F46ACF">
      <w:pPr>
        <w:jc w:val="both"/>
        <w:rPr>
          <w:color w:val="000000" w:themeColor="text1"/>
        </w:rPr>
      </w:pPr>
      <w:r>
        <w:rPr>
          <w:color w:val="000000" w:themeColor="text1"/>
        </w:rPr>
        <w:t xml:space="preserve">Raspunsul </w:t>
      </w:r>
      <w:r w:rsidR="007B4157">
        <w:rPr>
          <w:color w:val="000000" w:themeColor="text1"/>
        </w:rPr>
        <w:t>la</w:t>
      </w:r>
      <w:r>
        <w:rPr>
          <w:color w:val="000000" w:themeColor="text1"/>
        </w:rPr>
        <w:t xml:space="preserve"> frecventa este</w:t>
      </w:r>
    </w:p>
    <w:p w:rsidR="00F46ACF" w:rsidRDefault="00F46ACF" w:rsidP="00F46ACF">
      <w:pPr>
        <w:jc w:val="center"/>
        <w:rPr>
          <w:color w:val="000000" w:themeColor="text1"/>
        </w:rPr>
      </w:pPr>
      <w:r w:rsidRPr="006E103B">
        <w:rPr>
          <w:color w:val="000000" w:themeColor="text1"/>
          <w:position w:val="-34"/>
        </w:rPr>
        <w:object w:dxaOrig="8059" w:dyaOrig="720">
          <v:shape id="_x0000_i1241" type="#_x0000_t75" style="width:402.95pt;height:36pt" o:ole="">
            <v:imagedata r:id="rId362" o:title=""/>
          </v:shape>
          <o:OLEObject Type="Embed" ProgID="Equation.3" ShapeID="_x0000_i1241" DrawAspect="Content" ObjectID="_1395556151" r:id="rId363"/>
        </w:object>
      </w:r>
    </w:p>
    <w:p w:rsidR="00F46ACF" w:rsidRDefault="00F46ACF" w:rsidP="00F46ACF">
      <w:pPr>
        <w:rPr>
          <w:color w:val="000000" w:themeColor="text1"/>
        </w:rPr>
      </w:pPr>
      <w:r>
        <w:rPr>
          <w:color w:val="000000" w:themeColor="text1"/>
        </w:rPr>
        <w:t>Raspunsul in amplitudine este</w:t>
      </w:r>
    </w:p>
    <w:p w:rsidR="00F46ACF" w:rsidRDefault="00F46ACF" w:rsidP="00F46ACF">
      <w:pPr>
        <w:jc w:val="center"/>
        <w:rPr>
          <w:color w:val="000000" w:themeColor="text1"/>
        </w:rPr>
      </w:pPr>
      <w:r w:rsidRPr="0027146B">
        <w:rPr>
          <w:color w:val="000000" w:themeColor="text1"/>
          <w:position w:val="-42"/>
        </w:rPr>
        <w:object w:dxaOrig="5640" w:dyaOrig="800">
          <v:shape id="_x0000_i1242" type="#_x0000_t75" style="width:282pt;height:39.75pt" o:ole="">
            <v:imagedata r:id="rId364" o:title=""/>
          </v:shape>
          <o:OLEObject Type="Embed" ProgID="Equation.3" ShapeID="_x0000_i1242" DrawAspect="Content" ObjectID="_1395556152" r:id="rId365"/>
        </w:object>
      </w:r>
    </w:p>
    <w:p w:rsidR="00F46ACF" w:rsidRDefault="00F46ACF" w:rsidP="00F46ACF">
      <w:pPr>
        <w:rPr>
          <w:color w:val="000000" w:themeColor="text1"/>
        </w:rPr>
      </w:pPr>
      <w:r>
        <w:rPr>
          <w:color w:val="000000" w:themeColor="text1"/>
        </w:rPr>
        <w:t>Raspunsul in faza:</w:t>
      </w:r>
    </w:p>
    <w:p w:rsidR="00F46ACF" w:rsidRDefault="00F46ACF" w:rsidP="00F46ACF">
      <w:pPr>
        <w:jc w:val="center"/>
        <w:rPr>
          <w:color w:val="000000" w:themeColor="text1"/>
        </w:rPr>
      </w:pPr>
      <w:r w:rsidRPr="00746EF0">
        <w:rPr>
          <w:color w:val="000000" w:themeColor="text1"/>
          <w:position w:val="-30"/>
        </w:rPr>
        <w:object w:dxaOrig="3140" w:dyaOrig="760">
          <v:shape id="_x0000_i1243" type="#_x0000_t75" style="width:156.7pt;height:38.25pt" o:ole="">
            <v:imagedata r:id="rId366" o:title=""/>
          </v:shape>
          <o:OLEObject Type="Embed" ProgID="Equation.3" ShapeID="_x0000_i1243" DrawAspect="Content" ObjectID="_1395556153" r:id="rId367"/>
        </w:object>
      </w:r>
    </w:p>
    <w:p w:rsidR="00F46ACF" w:rsidRDefault="00F46ACF" w:rsidP="00F46ACF">
      <w:pPr>
        <w:rPr>
          <w:color w:val="000000" w:themeColor="text1"/>
        </w:rPr>
      </w:pPr>
      <w:r w:rsidRPr="00232312">
        <w:rPr>
          <w:color w:val="000000" w:themeColor="text1"/>
          <w:u w:val="single"/>
        </w:rPr>
        <w:t>Pulsatia de taiere</w:t>
      </w:r>
      <w:r>
        <w:rPr>
          <w:color w:val="000000" w:themeColor="text1"/>
        </w:rPr>
        <w:t xml:space="preserve"> </w:t>
      </w:r>
      <w:r w:rsidRPr="007B58F7">
        <w:rPr>
          <w:color w:val="000000" w:themeColor="text1"/>
          <w:position w:val="-12"/>
        </w:rPr>
        <w:object w:dxaOrig="300" w:dyaOrig="360">
          <v:shape id="_x0000_i1244" type="#_x0000_t75" style="width:15pt;height:18pt" o:ole="">
            <v:imagedata r:id="rId368" o:title=""/>
          </v:shape>
          <o:OLEObject Type="Embed" ProgID="Equation.3" ShapeID="_x0000_i1244" DrawAspect="Content" ObjectID="_1395556154" r:id="rId369"/>
        </w:object>
      </w:r>
      <w:r>
        <w:rPr>
          <w:color w:val="000000" w:themeColor="text1"/>
        </w:rPr>
        <w:t>se calculeaza din conditia de amplificare unitara:</w:t>
      </w:r>
    </w:p>
    <w:p w:rsidR="00F46ACF" w:rsidRDefault="00F46ACF" w:rsidP="00F46ACF">
      <w:pPr>
        <w:jc w:val="center"/>
        <w:rPr>
          <w:color w:val="000000" w:themeColor="text1"/>
        </w:rPr>
      </w:pPr>
      <w:r w:rsidRPr="007B58F7">
        <w:rPr>
          <w:color w:val="000000" w:themeColor="text1"/>
          <w:position w:val="-12"/>
        </w:rPr>
        <w:object w:dxaOrig="5600" w:dyaOrig="440">
          <v:shape id="_x0000_i1245" type="#_x0000_t75" style="width:279.7pt;height:21.75pt" o:ole="">
            <v:imagedata r:id="rId370" o:title=""/>
          </v:shape>
          <o:OLEObject Type="Embed" ProgID="Equation.3" ShapeID="_x0000_i1245" DrawAspect="Content" ObjectID="_1395556155" r:id="rId371"/>
        </w:object>
      </w:r>
    </w:p>
    <w:p w:rsidR="00F46ACF" w:rsidRDefault="00F46ACF" w:rsidP="00F46ACF">
      <w:pPr>
        <w:rPr>
          <w:color w:val="000000" w:themeColor="text1"/>
        </w:rPr>
      </w:pPr>
      <w:r>
        <w:rPr>
          <w:color w:val="000000" w:themeColor="text1"/>
        </w:rPr>
        <w:t xml:space="preserve">Notand </w:t>
      </w:r>
      <w:r w:rsidRPr="007B58F7">
        <w:rPr>
          <w:color w:val="000000" w:themeColor="text1"/>
          <w:position w:val="-12"/>
        </w:rPr>
        <w:object w:dxaOrig="700" w:dyaOrig="360">
          <v:shape id="_x0000_i1246" type="#_x0000_t75" style="width:35.25pt;height:18pt" o:ole="">
            <v:imagedata r:id="rId372" o:title=""/>
          </v:shape>
          <o:OLEObject Type="Embed" ProgID="Equation.3" ShapeID="_x0000_i1246" DrawAspect="Content" ObjectID="_1395556156" r:id="rId373"/>
        </w:object>
      </w:r>
      <w:r>
        <w:rPr>
          <w:color w:val="000000" w:themeColor="text1"/>
        </w:rPr>
        <w:t xml:space="preserve"> si prelucrand ecuatia se obtin succesiv:</w:t>
      </w:r>
    </w:p>
    <w:p w:rsidR="00F46ACF" w:rsidRDefault="00F46ACF" w:rsidP="00F46ACF">
      <w:pPr>
        <w:jc w:val="center"/>
        <w:rPr>
          <w:color w:val="000000" w:themeColor="text1"/>
        </w:rPr>
      </w:pPr>
      <w:r w:rsidRPr="00CD0773">
        <w:rPr>
          <w:color w:val="000000" w:themeColor="text1"/>
          <w:position w:val="-6"/>
        </w:rPr>
        <w:object w:dxaOrig="6320" w:dyaOrig="380">
          <v:shape id="_x0000_i1247" type="#_x0000_t75" style="width:315.7pt;height:18.75pt" o:ole="">
            <v:imagedata r:id="rId374" o:title=""/>
          </v:shape>
          <o:OLEObject Type="Embed" ProgID="Equation.3" ShapeID="_x0000_i1247" DrawAspect="Content" ObjectID="_1395556157" r:id="rId375"/>
        </w:object>
      </w:r>
    </w:p>
    <w:p w:rsidR="00F46ACF" w:rsidRDefault="00F46ACF" w:rsidP="00F46ACF">
      <w:pPr>
        <w:jc w:val="center"/>
        <w:rPr>
          <w:color w:val="000000" w:themeColor="text1"/>
        </w:rPr>
      </w:pPr>
      <w:r w:rsidRPr="00CD0773">
        <w:rPr>
          <w:color w:val="000000" w:themeColor="text1"/>
          <w:position w:val="-6"/>
        </w:rPr>
        <w:object w:dxaOrig="4480" w:dyaOrig="380">
          <v:shape id="_x0000_i1248" type="#_x0000_t75" style="width:224.2pt;height:18.75pt" o:ole="">
            <v:imagedata r:id="rId376" o:title=""/>
          </v:shape>
          <o:OLEObject Type="Embed" ProgID="Equation.3" ShapeID="_x0000_i1248" DrawAspect="Content" ObjectID="_1395556158" r:id="rId377"/>
        </w:object>
      </w:r>
    </w:p>
    <w:p w:rsidR="00F46ACF" w:rsidRDefault="00F46ACF" w:rsidP="00F46ACF">
      <w:pPr>
        <w:rPr>
          <w:color w:val="000000" w:themeColor="text1"/>
        </w:rPr>
      </w:pPr>
      <w:r>
        <w:rPr>
          <w:color w:val="000000" w:themeColor="text1"/>
        </w:rPr>
        <w:t>Cu solutiile: x</w:t>
      </w:r>
      <w:r w:rsidRPr="00F007E4">
        <w:rPr>
          <w:color w:val="000000" w:themeColor="text1"/>
          <w:vertAlign w:val="subscript"/>
        </w:rPr>
        <w:t>1</w:t>
      </w:r>
      <w:r>
        <w:rPr>
          <w:color w:val="000000" w:themeColor="text1"/>
        </w:rPr>
        <w:t>=x</w:t>
      </w:r>
      <w:r w:rsidRPr="00F007E4">
        <w:rPr>
          <w:color w:val="000000" w:themeColor="text1"/>
          <w:vertAlign w:val="subscript"/>
        </w:rPr>
        <w:t>2</w:t>
      </w:r>
      <w:r>
        <w:rPr>
          <w:color w:val="000000" w:themeColor="text1"/>
        </w:rPr>
        <w:t xml:space="preserve">=0; </w:t>
      </w:r>
      <w:r w:rsidRPr="00A771A4">
        <w:rPr>
          <w:color w:val="000000" w:themeColor="text1"/>
          <w:position w:val="-14"/>
        </w:rPr>
        <w:object w:dxaOrig="6300" w:dyaOrig="380">
          <v:shape id="_x0000_i1249" type="#_x0000_t75" style="width:315pt;height:18.75pt" o:ole="">
            <v:imagedata r:id="rId378" o:title=""/>
          </v:shape>
          <o:OLEObject Type="Embed" ProgID="Equation.3" ShapeID="_x0000_i1249" DrawAspect="Content" ObjectID="_1395556159" r:id="rId379"/>
        </w:object>
      </w:r>
    </w:p>
    <w:p w:rsidR="00F46ACF" w:rsidRDefault="00F46ACF" w:rsidP="00F46ACF">
      <w:pPr>
        <w:rPr>
          <w:color w:val="000000" w:themeColor="text1"/>
        </w:rPr>
      </w:pPr>
    </w:p>
    <w:p w:rsidR="00F46ACF" w:rsidRDefault="00F46ACF" w:rsidP="00F46ACF">
      <w:pPr>
        <w:rPr>
          <w:color w:val="000000" w:themeColor="text1"/>
        </w:rPr>
      </w:pPr>
      <w:r w:rsidRPr="00232312">
        <w:rPr>
          <w:color w:val="000000" w:themeColor="text1"/>
          <w:u w:val="single"/>
        </w:rPr>
        <w:t>Pulsatia pentru defaj</w:t>
      </w:r>
      <w:r>
        <w:rPr>
          <w:color w:val="000000" w:themeColor="text1"/>
        </w:rPr>
        <w:t xml:space="preserve"> (-180 grade) </w:t>
      </w:r>
      <w:r w:rsidRPr="007B58F7">
        <w:rPr>
          <w:color w:val="000000" w:themeColor="text1"/>
          <w:position w:val="-12"/>
        </w:rPr>
        <w:object w:dxaOrig="360" w:dyaOrig="360">
          <v:shape id="_x0000_i1250" type="#_x0000_t75" style="width:18pt;height:18pt" o:ole="">
            <v:imagedata r:id="rId380" o:title=""/>
          </v:shape>
          <o:OLEObject Type="Embed" ProgID="Equation.3" ShapeID="_x0000_i1250" DrawAspect="Content" ObjectID="_1395556160" r:id="rId381"/>
        </w:object>
      </w:r>
      <w:r>
        <w:rPr>
          <w:color w:val="000000" w:themeColor="text1"/>
        </w:rPr>
        <w:t xml:space="preserve"> este</w:t>
      </w:r>
    </w:p>
    <w:p w:rsidR="00F46ACF" w:rsidRDefault="00F46ACF" w:rsidP="00F46ACF">
      <w:pPr>
        <w:jc w:val="center"/>
        <w:rPr>
          <w:color w:val="000000" w:themeColor="text1"/>
        </w:rPr>
      </w:pPr>
      <w:r w:rsidRPr="007D5CA8">
        <w:rPr>
          <w:color w:val="000000" w:themeColor="text1"/>
          <w:position w:val="-36"/>
        </w:rPr>
        <w:object w:dxaOrig="3879" w:dyaOrig="960">
          <v:shape id="_x0000_i1251" type="#_x0000_t75" style="width:194.35pt;height:48pt" o:ole="">
            <v:imagedata r:id="rId382" o:title=""/>
          </v:shape>
          <o:OLEObject Type="Embed" ProgID="Equation.3" ShapeID="_x0000_i1251" DrawAspect="Content" ObjectID="_1395556161" r:id="rId383"/>
        </w:object>
      </w:r>
    </w:p>
    <w:p w:rsidR="00F46ACF" w:rsidRDefault="00F46ACF" w:rsidP="00F46ACF">
      <w:pPr>
        <w:rPr>
          <w:color w:val="000000" w:themeColor="text1"/>
        </w:rPr>
      </w:pPr>
      <w:r>
        <w:rPr>
          <w:color w:val="000000" w:themeColor="text1"/>
        </w:rPr>
        <w:t>Rezulta, succesiv</w:t>
      </w:r>
    </w:p>
    <w:p w:rsidR="00F46ACF" w:rsidRDefault="00F46ACF" w:rsidP="00F46ACF">
      <w:pPr>
        <w:jc w:val="center"/>
        <w:rPr>
          <w:color w:val="000000" w:themeColor="text1"/>
        </w:rPr>
      </w:pPr>
      <w:r w:rsidRPr="007D5CA8">
        <w:rPr>
          <w:color w:val="000000" w:themeColor="text1"/>
          <w:position w:val="-36"/>
        </w:rPr>
        <w:object w:dxaOrig="6619" w:dyaOrig="960">
          <v:shape id="_x0000_i1252" type="#_x0000_t75" style="width:330.6pt;height:48pt" o:ole="">
            <v:imagedata r:id="rId384" o:title=""/>
          </v:shape>
          <o:OLEObject Type="Embed" ProgID="Equation.3" ShapeID="_x0000_i1252" DrawAspect="Content" ObjectID="_1395556162" r:id="rId385"/>
        </w:object>
      </w:r>
    </w:p>
    <w:p w:rsidR="00F46ACF" w:rsidRPr="00956A80" w:rsidRDefault="00F46ACF" w:rsidP="00F46ACF">
      <w:pPr>
        <w:rPr>
          <w:color w:val="000000" w:themeColor="text1"/>
          <w:u w:val="single"/>
        </w:rPr>
      </w:pPr>
      <w:r w:rsidRPr="00956A80">
        <w:rPr>
          <w:color w:val="000000" w:themeColor="text1"/>
          <w:u w:val="single"/>
        </w:rPr>
        <w:t>Marginea de amplitudine</w:t>
      </w:r>
    </w:p>
    <w:p w:rsidR="00F46ACF" w:rsidRDefault="00F46ACF" w:rsidP="00F46ACF">
      <w:pPr>
        <w:jc w:val="center"/>
        <w:rPr>
          <w:color w:val="000000" w:themeColor="text1"/>
        </w:rPr>
      </w:pPr>
      <w:r w:rsidRPr="0027146B">
        <w:rPr>
          <w:color w:val="000000" w:themeColor="text1"/>
          <w:position w:val="-30"/>
        </w:rPr>
        <w:object w:dxaOrig="7260" w:dyaOrig="840">
          <v:shape id="_x0000_i1253" type="#_x0000_t75" style="width:363pt;height:42pt" o:ole="">
            <v:imagedata r:id="rId386" o:title=""/>
          </v:shape>
          <o:OLEObject Type="Embed" ProgID="Equation.3" ShapeID="_x0000_i1253" DrawAspect="Content" ObjectID="_1395556163" r:id="rId387"/>
        </w:object>
      </w:r>
    </w:p>
    <w:p w:rsidR="00F46ACF" w:rsidRDefault="00F46ACF" w:rsidP="00F46ACF">
      <w:pPr>
        <w:rPr>
          <w:color w:val="000000" w:themeColor="text1"/>
          <w:u w:val="single"/>
        </w:rPr>
      </w:pPr>
      <w:r w:rsidRPr="00956A80">
        <w:rPr>
          <w:color w:val="000000" w:themeColor="text1"/>
          <w:u w:val="single"/>
        </w:rPr>
        <w:t>Marginea de faza:</w:t>
      </w:r>
    </w:p>
    <w:p w:rsidR="00F46ACF" w:rsidRDefault="00F46ACF" w:rsidP="00F46ACF">
      <w:pPr>
        <w:jc w:val="center"/>
        <w:rPr>
          <w:color w:val="000000" w:themeColor="text1"/>
        </w:rPr>
      </w:pPr>
      <w:r w:rsidRPr="0027146B">
        <w:rPr>
          <w:color w:val="000000" w:themeColor="text1"/>
          <w:position w:val="-30"/>
        </w:rPr>
        <w:object w:dxaOrig="8120" w:dyaOrig="760">
          <v:shape id="_x0000_i1254" type="#_x0000_t75" style="width:405.6pt;height:38.25pt" o:ole="">
            <v:imagedata r:id="rId388" o:title=""/>
          </v:shape>
          <o:OLEObject Type="Embed" ProgID="Equation.3" ShapeID="_x0000_i1254" DrawAspect="Content" ObjectID="_1395556164" r:id="rId389"/>
        </w:object>
      </w:r>
      <w:r>
        <w:rPr>
          <w:color w:val="000000" w:themeColor="text1"/>
        </w:rPr>
        <w:t>grade</w:t>
      </w:r>
    </w:p>
    <w:p w:rsidR="00F46ACF" w:rsidRDefault="00F46ACF" w:rsidP="00F46ACF">
      <w:pPr>
        <w:rPr>
          <w:color w:val="000000" w:themeColor="text1"/>
        </w:rPr>
      </w:pPr>
      <w:r w:rsidRPr="0077650A">
        <w:rPr>
          <w:color w:val="000000" w:themeColor="text1"/>
        </w:rPr>
        <w:t xml:space="preserve">Intrucat </w:t>
      </w:r>
      <w:r w:rsidRPr="0077650A">
        <w:rPr>
          <w:color w:val="000000" w:themeColor="text1"/>
          <w:position w:val="-10"/>
        </w:rPr>
        <w:object w:dxaOrig="1640" w:dyaOrig="340">
          <v:shape id="_x0000_i1255" type="#_x0000_t75" style="width:81.75pt;height:17.25pt" o:ole="">
            <v:imagedata r:id="rId390" o:title=""/>
          </v:shape>
          <o:OLEObject Type="Embed" ProgID="Equation.3" ShapeID="_x0000_i1255" DrawAspect="Content" ObjectID="_1395556165" r:id="rId391"/>
        </w:object>
      </w:r>
      <w:r>
        <w:rPr>
          <w:color w:val="000000" w:themeColor="text1"/>
        </w:rPr>
        <w:t xml:space="preserve">, </w:t>
      </w:r>
      <w:r w:rsidRPr="0077650A">
        <w:rPr>
          <w:color w:val="000000" w:themeColor="text1"/>
          <w:position w:val="-10"/>
        </w:rPr>
        <w:object w:dxaOrig="1620" w:dyaOrig="340">
          <v:shape id="_x0000_i1256" type="#_x0000_t75" style="width:81pt;height:17.25pt" o:ole="">
            <v:imagedata r:id="rId392" o:title=""/>
          </v:shape>
          <o:OLEObject Type="Embed" ProgID="Equation.3" ShapeID="_x0000_i1256" DrawAspect="Content" ObjectID="_1395556166" r:id="rId393"/>
        </w:object>
      </w:r>
      <w:r>
        <w:rPr>
          <w:color w:val="000000" w:themeColor="text1"/>
        </w:rPr>
        <w:t xml:space="preserve"> si </w:t>
      </w:r>
      <w:r w:rsidRPr="0077650A">
        <w:rPr>
          <w:color w:val="000000" w:themeColor="text1"/>
          <w:position w:val="-12"/>
        </w:rPr>
        <w:object w:dxaOrig="2439" w:dyaOrig="360">
          <v:shape id="_x0000_i1257" type="#_x0000_t75" style="width:122.2pt;height:18pt" o:ole="">
            <v:imagedata r:id="rId394" o:title=""/>
          </v:shape>
          <o:OLEObject Type="Embed" ProgID="Equation.3" ShapeID="_x0000_i1257" DrawAspect="Content" ObjectID="_1395556167" r:id="rId395"/>
        </w:object>
      </w:r>
      <w:r>
        <w:rPr>
          <w:color w:val="000000" w:themeColor="text1"/>
        </w:rPr>
        <w:t xml:space="preserve"> </w:t>
      </w:r>
      <w:r w:rsidRPr="0077650A">
        <w:rPr>
          <w:color w:val="000000" w:themeColor="text1"/>
          <w:u w:val="single"/>
        </w:rPr>
        <w:t>sistemul in bucla inchisa este stabil.</w:t>
      </w:r>
    </w:p>
    <w:p w:rsidR="00F46ACF" w:rsidRDefault="00F46ACF" w:rsidP="00F46ACF">
      <w:pPr>
        <w:rPr>
          <w:color w:val="000000" w:themeColor="text1"/>
        </w:rPr>
      </w:pPr>
      <w:r>
        <w:rPr>
          <w:color w:val="000000" w:themeColor="text1"/>
        </w:rPr>
        <w:t>Cu folosirea fucntiei “margin” Matlab-ul genereaza rezultatele:</w:t>
      </w:r>
    </w:p>
    <w:p w:rsidR="00F46ACF" w:rsidRPr="0042028A" w:rsidRDefault="007B4157" w:rsidP="00F46ACF">
      <w:pPr>
        <w:ind w:firstLine="720"/>
        <w:rPr>
          <w:color w:val="000000" w:themeColor="text1"/>
        </w:rPr>
      </w:pPr>
      <w:r>
        <w:rPr>
          <w:color w:val="000000" w:themeColor="text1"/>
        </w:rPr>
        <w:t xml:space="preserve">&gt;&gt; </w:t>
      </w:r>
      <w:r w:rsidR="00F46ACF" w:rsidRPr="0042028A">
        <w:rPr>
          <w:color w:val="000000" w:themeColor="text1"/>
        </w:rPr>
        <w:t>[Gm, Pm, wg, wp] =   297.5700   94.9473    8.3690    0.0569</w:t>
      </w:r>
    </w:p>
    <w:p w:rsidR="00F46ACF" w:rsidRDefault="00F46ACF" w:rsidP="00F46ACF">
      <w:pPr>
        <w:jc w:val="both"/>
        <w:rPr>
          <w:color w:val="000000" w:themeColor="text1"/>
        </w:rPr>
      </w:pPr>
      <w:r>
        <w:rPr>
          <w:color w:val="000000" w:themeColor="text1"/>
        </w:rPr>
        <w:t>In figura de mai jos se prezinta grafic caracteristiciele Bode, cu evidentierea pulsatiilor si a marginilor de stabilitate.</w:t>
      </w:r>
    </w:p>
    <w:p w:rsidR="00F46ACF" w:rsidRDefault="00F46ACF" w:rsidP="00F46ACF">
      <w:pPr>
        <w:jc w:val="center"/>
        <w:rPr>
          <w:color w:val="000000" w:themeColor="text1"/>
        </w:rPr>
      </w:pPr>
      <w:r>
        <w:rPr>
          <w:noProof/>
          <w:color w:val="000000" w:themeColor="text1"/>
        </w:rPr>
        <w:drawing>
          <wp:inline distT="0" distB="0" distL="0" distR="0" wp14:anchorId="2502D080" wp14:editId="78057891">
            <wp:extent cx="4796155" cy="3873500"/>
            <wp:effectExtent l="0" t="0" r="444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4796155" cy="3873500"/>
                    </a:xfrm>
                    <a:prstGeom prst="rect">
                      <a:avLst/>
                    </a:prstGeom>
                    <a:noFill/>
                    <a:ln>
                      <a:noFill/>
                    </a:ln>
                  </pic:spPr>
                </pic:pic>
              </a:graphicData>
            </a:graphic>
          </wp:inline>
        </w:drawing>
      </w:r>
    </w:p>
    <w:p w:rsidR="00F46ACF" w:rsidRDefault="00F46ACF" w:rsidP="00F46ACF">
      <w:pPr>
        <w:rPr>
          <w:color w:val="000000" w:themeColor="text1"/>
        </w:rPr>
      </w:pPr>
    </w:p>
    <w:p w:rsidR="00F46ACF" w:rsidRPr="0042028A" w:rsidRDefault="00F46ACF" w:rsidP="00F46ACF">
      <w:pPr>
        <w:jc w:val="right"/>
        <w:rPr>
          <w:color w:val="000000" w:themeColor="text1"/>
        </w:rPr>
      </w:pPr>
      <w:r>
        <w:rPr>
          <w:color w:val="000000" w:themeColor="text1"/>
        </w:rPr>
        <w:t>■</w:t>
      </w:r>
    </w:p>
    <w:p w:rsidR="00F46ACF" w:rsidRDefault="00F46ACF" w:rsidP="007B4157">
      <w:pPr>
        <w:rPr>
          <w:color w:val="000000" w:themeColor="text1"/>
        </w:rPr>
      </w:pPr>
      <w:r w:rsidRPr="0042028A">
        <w:rPr>
          <w:b/>
          <w:color w:val="000000" w:themeColor="text1"/>
          <w:u w:val="single"/>
        </w:rPr>
        <w:t>Exemplul 2</w:t>
      </w:r>
      <w:r w:rsidRPr="007B4157">
        <w:rPr>
          <w:color w:val="000000" w:themeColor="text1"/>
        </w:rPr>
        <w:t>:</w:t>
      </w:r>
      <w:r w:rsidR="007B4157" w:rsidRPr="007B4157">
        <w:rPr>
          <w:color w:val="000000" w:themeColor="text1"/>
        </w:rPr>
        <w:t xml:space="preserve">  </w:t>
      </w:r>
      <w:r w:rsidRPr="002554E3">
        <w:rPr>
          <w:color w:val="000000" w:themeColor="text1"/>
        </w:rPr>
        <w:t xml:space="preserve">Sa se evalueze stabilittaea sistemului in bucla inchisa, descris prin </w:t>
      </w:r>
      <w:r>
        <w:rPr>
          <w:color w:val="000000" w:themeColor="text1"/>
        </w:rPr>
        <w:t xml:space="preserve">parametrii: </w:t>
      </w:r>
      <w:r w:rsidRPr="00E37A51">
        <w:rPr>
          <w:i/>
          <w:color w:val="000000" w:themeColor="text1"/>
        </w:rPr>
        <w:t>T</w:t>
      </w:r>
      <w:r w:rsidRPr="00E37A51">
        <w:rPr>
          <w:color w:val="000000" w:themeColor="text1"/>
          <w:vertAlign w:val="subscript"/>
        </w:rPr>
        <w:t>1</w:t>
      </w:r>
      <w:r w:rsidRPr="0042028A">
        <w:rPr>
          <w:color w:val="000000" w:themeColor="text1"/>
        </w:rPr>
        <w:t xml:space="preserve"> = </w:t>
      </w:r>
      <w:r>
        <w:rPr>
          <w:color w:val="000000" w:themeColor="text1"/>
        </w:rPr>
        <w:t>1</w:t>
      </w:r>
      <w:r w:rsidRPr="0042028A">
        <w:rPr>
          <w:color w:val="000000" w:themeColor="text1"/>
        </w:rPr>
        <w:t xml:space="preserve">;  </w:t>
      </w:r>
      <w:r>
        <w:rPr>
          <w:color w:val="000000" w:themeColor="text1"/>
        </w:rPr>
        <w:t xml:space="preserve"> </w:t>
      </w:r>
      <w:r w:rsidRPr="0042028A">
        <w:rPr>
          <w:color w:val="000000" w:themeColor="text1"/>
        </w:rPr>
        <w:t>csi = 0.7</w:t>
      </w:r>
      <w:r>
        <w:rPr>
          <w:color w:val="000000" w:themeColor="text1"/>
        </w:rPr>
        <w:t xml:space="preserve">, pentru </w:t>
      </w:r>
      <w:r w:rsidRPr="0042028A">
        <w:rPr>
          <w:color w:val="000000" w:themeColor="text1"/>
        </w:rPr>
        <w:t>calea directa</w:t>
      </w:r>
      <w:r>
        <w:rPr>
          <w:color w:val="000000" w:themeColor="text1"/>
        </w:rPr>
        <w:t xml:space="preserve">, si </w:t>
      </w:r>
      <w:r w:rsidRPr="00E37A51">
        <w:rPr>
          <w:i/>
          <w:color w:val="000000" w:themeColor="text1"/>
        </w:rPr>
        <w:t>K</w:t>
      </w:r>
      <w:r w:rsidRPr="00E37A51">
        <w:rPr>
          <w:color w:val="000000" w:themeColor="text1"/>
          <w:vertAlign w:val="subscript"/>
        </w:rPr>
        <w:t>2</w:t>
      </w:r>
      <w:r w:rsidRPr="0042028A">
        <w:rPr>
          <w:color w:val="000000" w:themeColor="text1"/>
        </w:rPr>
        <w:t xml:space="preserve"> = 10</w:t>
      </w:r>
      <w:r>
        <w:rPr>
          <w:color w:val="000000" w:themeColor="text1"/>
        </w:rPr>
        <w:t>,</w:t>
      </w:r>
      <w:r w:rsidRPr="0042028A">
        <w:rPr>
          <w:color w:val="000000" w:themeColor="text1"/>
        </w:rPr>
        <w:t xml:space="preserve"> </w:t>
      </w:r>
      <w:r w:rsidRPr="00E37A51">
        <w:rPr>
          <w:i/>
          <w:color w:val="000000" w:themeColor="text1"/>
        </w:rPr>
        <w:t>T</w:t>
      </w:r>
      <w:r w:rsidRPr="00E37A51">
        <w:rPr>
          <w:color w:val="000000" w:themeColor="text1"/>
          <w:vertAlign w:val="subscript"/>
        </w:rPr>
        <w:t>2</w:t>
      </w:r>
      <w:r w:rsidRPr="0042028A">
        <w:rPr>
          <w:color w:val="000000" w:themeColor="text1"/>
        </w:rPr>
        <w:t xml:space="preserve"> =1</w:t>
      </w:r>
      <w:r>
        <w:rPr>
          <w:color w:val="000000" w:themeColor="text1"/>
        </w:rPr>
        <w:t xml:space="preserve">, pentru </w:t>
      </w:r>
      <w:r w:rsidRPr="0042028A">
        <w:rPr>
          <w:color w:val="000000" w:themeColor="text1"/>
        </w:rPr>
        <w:t>calea inversa</w:t>
      </w:r>
      <w:r>
        <w:rPr>
          <w:color w:val="000000" w:themeColor="text1"/>
        </w:rPr>
        <w:t>.</w:t>
      </w:r>
    </w:p>
    <w:p w:rsidR="00F46ACF" w:rsidRDefault="00F46ACF" w:rsidP="00F46ACF">
      <w:pPr>
        <w:autoSpaceDE w:val="0"/>
        <w:autoSpaceDN w:val="0"/>
        <w:adjustRightInd w:val="0"/>
        <w:jc w:val="right"/>
        <w:rPr>
          <w:color w:val="000000" w:themeColor="text1"/>
        </w:rPr>
      </w:pPr>
      <w:r>
        <w:rPr>
          <w:color w:val="000000" w:themeColor="text1"/>
        </w:rPr>
        <w:t>□</w:t>
      </w:r>
    </w:p>
    <w:p w:rsidR="00F46ACF" w:rsidRDefault="00F46ACF" w:rsidP="00F46ACF">
      <w:pPr>
        <w:autoSpaceDE w:val="0"/>
        <w:autoSpaceDN w:val="0"/>
        <w:adjustRightInd w:val="0"/>
        <w:rPr>
          <w:color w:val="000000" w:themeColor="text1"/>
        </w:rPr>
      </w:pPr>
      <w:r w:rsidRPr="004B5411">
        <w:rPr>
          <w:b/>
          <w:color w:val="000000" w:themeColor="text1"/>
          <w:u w:val="single"/>
        </w:rPr>
        <w:t>Solutie</w:t>
      </w:r>
      <w:r w:rsidRPr="002554E3">
        <w:rPr>
          <w:color w:val="000000" w:themeColor="text1"/>
          <w:u w:val="single"/>
        </w:rPr>
        <w:t>:</w:t>
      </w:r>
      <w:r w:rsidRPr="0068735D">
        <w:rPr>
          <w:color w:val="000000" w:themeColor="text1"/>
        </w:rPr>
        <w:t xml:space="preserve"> F</w:t>
      </w:r>
      <w:r>
        <w:rPr>
          <w:color w:val="000000" w:themeColor="text1"/>
        </w:rPr>
        <w:t>unctia de transfer a sistemului pe calea directa este</w:t>
      </w:r>
    </w:p>
    <w:p w:rsidR="00F46ACF" w:rsidRPr="002554E3" w:rsidRDefault="00F46ACF" w:rsidP="00F46ACF">
      <w:pPr>
        <w:autoSpaceDE w:val="0"/>
        <w:autoSpaceDN w:val="0"/>
        <w:adjustRightInd w:val="0"/>
        <w:jc w:val="center"/>
        <w:rPr>
          <w:color w:val="000000" w:themeColor="text1"/>
          <w:u w:val="single"/>
        </w:rPr>
      </w:pPr>
      <w:r w:rsidRPr="00454BDE">
        <w:rPr>
          <w:color w:val="000000" w:themeColor="text1"/>
          <w:position w:val="-48"/>
        </w:rPr>
        <w:object w:dxaOrig="5960" w:dyaOrig="960">
          <v:shape id="_x0000_i1258" type="#_x0000_t75" style="width:297.7pt;height:48pt" o:ole="">
            <v:imagedata r:id="rId397" o:title=""/>
          </v:shape>
          <o:OLEObject Type="Embed" ProgID="Equation.3" ShapeID="_x0000_i1258" DrawAspect="Content" ObjectID="_1395556168" r:id="rId398"/>
        </w:object>
      </w:r>
    </w:p>
    <w:p w:rsidR="00F46ACF" w:rsidRDefault="00F46ACF" w:rsidP="00F46ACF">
      <w:pPr>
        <w:autoSpaceDE w:val="0"/>
        <w:autoSpaceDN w:val="0"/>
        <w:adjustRightInd w:val="0"/>
        <w:rPr>
          <w:color w:val="000000" w:themeColor="text1"/>
        </w:rPr>
      </w:pPr>
      <w:r>
        <w:rPr>
          <w:color w:val="000000" w:themeColor="text1"/>
        </w:rPr>
        <w:t>Pe calea inversa (de reactie) avem un sistem cu functia de transfer</w:t>
      </w:r>
    </w:p>
    <w:p w:rsidR="00F46ACF" w:rsidRDefault="00F46ACF" w:rsidP="00F46ACF">
      <w:pPr>
        <w:autoSpaceDE w:val="0"/>
        <w:autoSpaceDN w:val="0"/>
        <w:adjustRightInd w:val="0"/>
        <w:jc w:val="center"/>
        <w:rPr>
          <w:color w:val="000000" w:themeColor="text1"/>
        </w:rPr>
      </w:pPr>
      <w:r w:rsidRPr="0068735D">
        <w:rPr>
          <w:color w:val="000000" w:themeColor="text1"/>
          <w:position w:val="-30"/>
        </w:rPr>
        <w:object w:dxaOrig="2400" w:dyaOrig="700">
          <v:shape id="_x0000_i1259" type="#_x0000_t75" style="width:120pt;height:35.25pt" o:ole="">
            <v:imagedata r:id="rId399" o:title=""/>
          </v:shape>
          <o:OLEObject Type="Embed" ProgID="Equation.3" ShapeID="_x0000_i1259" DrawAspect="Content" ObjectID="_1395556169" r:id="rId400"/>
        </w:object>
      </w:r>
    </w:p>
    <w:p w:rsidR="00F46ACF" w:rsidRDefault="00F46ACF" w:rsidP="00F46ACF">
      <w:pPr>
        <w:rPr>
          <w:color w:val="000000" w:themeColor="text1"/>
        </w:rPr>
      </w:pPr>
      <w:r>
        <w:rPr>
          <w:color w:val="000000" w:themeColor="text1"/>
        </w:rPr>
        <w:t xml:space="preserve">Functia de transfer a sistemului in bulca deschisa </w:t>
      </w:r>
    </w:p>
    <w:p w:rsidR="00F46ACF" w:rsidRDefault="00F46ACF" w:rsidP="00F46ACF">
      <w:pPr>
        <w:jc w:val="center"/>
        <w:rPr>
          <w:color w:val="000000" w:themeColor="text1"/>
        </w:rPr>
      </w:pPr>
      <w:r w:rsidRPr="00E37A51">
        <w:rPr>
          <w:color w:val="000000" w:themeColor="text1"/>
          <w:position w:val="-30"/>
        </w:rPr>
        <w:object w:dxaOrig="6440" w:dyaOrig="680">
          <v:shape id="_x0000_i1260" type="#_x0000_t75" style="width:321.7pt;height:33.75pt" o:ole="">
            <v:imagedata r:id="rId401" o:title=""/>
          </v:shape>
          <o:OLEObject Type="Embed" ProgID="Equation.3" ShapeID="_x0000_i1260" DrawAspect="Content" ObjectID="_1395556170" r:id="rId402"/>
        </w:object>
      </w:r>
    </w:p>
    <w:p w:rsidR="00F46ACF" w:rsidRDefault="00F46ACF" w:rsidP="00F46ACF">
      <w:pPr>
        <w:jc w:val="both"/>
        <w:rPr>
          <w:color w:val="000000" w:themeColor="text1"/>
        </w:rPr>
      </w:pPr>
      <w:r>
        <w:rPr>
          <w:color w:val="000000" w:themeColor="text1"/>
        </w:rPr>
        <w:t>Raspunsul in frecventa este</w:t>
      </w:r>
    </w:p>
    <w:p w:rsidR="00F46ACF" w:rsidRDefault="00F46ACF" w:rsidP="00F46ACF">
      <w:pPr>
        <w:jc w:val="center"/>
        <w:rPr>
          <w:color w:val="000000" w:themeColor="text1"/>
        </w:rPr>
      </w:pPr>
      <w:r w:rsidRPr="006E103B">
        <w:rPr>
          <w:color w:val="000000" w:themeColor="text1"/>
          <w:position w:val="-34"/>
        </w:rPr>
        <w:object w:dxaOrig="6520" w:dyaOrig="720">
          <v:shape id="_x0000_i1261" type="#_x0000_t75" style="width:326.35pt;height:36pt" o:ole="">
            <v:imagedata r:id="rId403" o:title=""/>
          </v:shape>
          <o:OLEObject Type="Embed" ProgID="Equation.3" ShapeID="_x0000_i1261" DrawAspect="Content" ObjectID="_1395556171" r:id="rId404"/>
        </w:object>
      </w:r>
    </w:p>
    <w:p w:rsidR="00F46ACF" w:rsidRDefault="00F46ACF" w:rsidP="00F46ACF">
      <w:pPr>
        <w:rPr>
          <w:color w:val="000000" w:themeColor="text1"/>
        </w:rPr>
      </w:pPr>
      <w:r>
        <w:rPr>
          <w:color w:val="000000" w:themeColor="text1"/>
        </w:rPr>
        <w:t>Raspunsul in amplitudine este</w:t>
      </w:r>
    </w:p>
    <w:p w:rsidR="00F46ACF" w:rsidRDefault="00F46ACF" w:rsidP="00F46ACF">
      <w:pPr>
        <w:jc w:val="center"/>
        <w:rPr>
          <w:color w:val="000000" w:themeColor="text1"/>
        </w:rPr>
      </w:pPr>
      <w:r w:rsidRPr="0027146B">
        <w:rPr>
          <w:color w:val="000000" w:themeColor="text1"/>
          <w:position w:val="-42"/>
        </w:rPr>
        <w:object w:dxaOrig="4800" w:dyaOrig="800">
          <v:shape id="_x0000_i1262" type="#_x0000_t75" style="width:240pt;height:39.75pt" o:ole="">
            <v:imagedata r:id="rId405" o:title=""/>
          </v:shape>
          <o:OLEObject Type="Embed" ProgID="Equation.3" ShapeID="_x0000_i1262" DrawAspect="Content" ObjectID="_1395556172" r:id="rId406"/>
        </w:object>
      </w:r>
    </w:p>
    <w:p w:rsidR="00F46ACF" w:rsidRDefault="00F46ACF" w:rsidP="00F46ACF">
      <w:pPr>
        <w:rPr>
          <w:color w:val="000000" w:themeColor="text1"/>
        </w:rPr>
      </w:pPr>
      <w:r>
        <w:rPr>
          <w:color w:val="000000" w:themeColor="text1"/>
        </w:rPr>
        <w:t>Raspunsul in faza:</w:t>
      </w:r>
    </w:p>
    <w:p w:rsidR="00F46ACF" w:rsidRDefault="00F46ACF" w:rsidP="00F46ACF">
      <w:pPr>
        <w:jc w:val="center"/>
        <w:rPr>
          <w:color w:val="000000" w:themeColor="text1"/>
        </w:rPr>
      </w:pPr>
      <w:r w:rsidRPr="00746EF0">
        <w:rPr>
          <w:color w:val="000000" w:themeColor="text1"/>
          <w:position w:val="-30"/>
        </w:rPr>
        <w:object w:dxaOrig="2620" w:dyaOrig="760">
          <v:shape id="_x0000_i1263" type="#_x0000_t75" style="width:131.25pt;height:38.25pt" o:ole="">
            <v:imagedata r:id="rId407" o:title=""/>
          </v:shape>
          <o:OLEObject Type="Embed" ProgID="Equation.3" ShapeID="_x0000_i1263" DrawAspect="Content" ObjectID="_1395556173" r:id="rId408"/>
        </w:object>
      </w:r>
    </w:p>
    <w:p w:rsidR="00F46ACF" w:rsidRDefault="00F46ACF" w:rsidP="00F46ACF">
      <w:pPr>
        <w:rPr>
          <w:color w:val="000000" w:themeColor="text1"/>
        </w:rPr>
      </w:pPr>
      <w:r w:rsidRPr="00232312">
        <w:rPr>
          <w:color w:val="000000" w:themeColor="text1"/>
          <w:u w:val="single"/>
        </w:rPr>
        <w:t>Pulsatia de taiere</w:t>
      </w:r>
      <w:r>
        <w:rPr>
          <w:color w:val="000000" w:themeColor="text1"/>
        </w:rPr>
        <w:t xml:space="preserve"> </w:t>
      </w:r>
      <w:r w:rsidRPr="007B58F7">
        <w:rPr>
          <w:color w:val="000000" w:themeColor="text1"/>
          <w:position w:val="-12"/>
        </w:rPr>
        <w:object w:dxaOrig="300" w:dyaOrig="360">
          <v:shape id="_x0000_i1264" type="#_x0000_t75" style="width:15pt;height:18pt" o:ole="">
            <v:imagedata r:id="rId368" o:title=""/>
          </v:shape>
          <o:OLEObject Type="Embed" ProgID="Equation.3" ShapeID="_x0000_i1264" DrawAspect="Content" ObjectID="_1395556174" r:id="rId409"/>
        </w:object>
      </w:r>
      <w:r>
        <w:rPr>
          <w:color w:val="000000" w:themeColor="text1"/>
        </w:rPr>
        <w:t>se calculeaza din conditia de amplificare unitara:</w:t>
      </w:r>
    </w:p>
    <w:p w:rsidR="00F46ACF" w:rsidRDefault="00F46ACF" w:rsidP="00F46ACF">
      <w:pPr>
        <w:jc w:val="center"/>
        <w:rPr>
          <w:color w:val="000000" w:themeColor="text1"/>
        </w:rPr>
      </w:pPr>
      <w:r w:rsidRPr="007B58F7">
        <w:rPr>
          <w:color w:val="000000" w:themeColor="text1"/>
          <w:position w:val="-12"/>
        </w:rPr>
        <w:object w:dxaOrig="4760" w:dyaOrig="440">
          <v:shape id="_x0000_i1265" type="#_x0000_t75" style="width:237.75pt;height:21.75pt" o:ole="">
            <v:imagedata r:id="rId410" o:title=""/>
          </v:shape>
          <o:OLEObject Type="Embed" ProgID="Equation.3" ShapeID="_x0000_i1265" DrawAspect="Content" ObjectID="_1395556175" r:id="rId411"/>
        </w:object>
      </w:r>
    </w:p>
    <w:p w:rsidR="00F46ACF" w:rsidRDefault="00F46ACF" w:rsidP="00F46ACF">
      <w:pPr>
        <w:rPr>
          <w:color w:val="000000" w:themeColor="text1"/>
        </w:rPr>
      </w:pPr>
      <w:r>
        <w:rPr>
          <w:color w:val="000000" w:themeColor="text1"/>
        </w:rPr>
        <w:t xml:space="preserve">Notand </w:t>
      </w:r>
      <w:r w:rsidRPr="007B58F7">
        <w:rPr>
          <w:color w:val="000000" w:themeColor="text1"/>
          <w:position w:val="-12"/>
        </w:rPr>
        <w:object w:dxaOrig="700" w:dyaOrig="360">
          <v:shape id="_x0000_i1266" type="#_x0000_t75" style="width:35.25pt;height:18pt" o:ole="">
            <v:imagedata r:id="rId372" o:title=""/>
          </v:shape>
          <o:OLEObject Type="Embed" ProgID="Equation.3" ShapeID="_x0000_i1266" DrawAspect="Content" ObjectID="_1395556176" r:id="rId412"/>
        </w:object>
      </w:r>
      <w:r>
        <w:rPr>
          <w:color w:val="000000" w:themeColor="text1"/>
        </w:rPr>
        <w:t xml:space="preserve"> si prelucrand ecuatia se obtin succesiv:</w:t>
      </w:r>
    </w:p>
    <w:p w:rsidR="00F46ACF" w:rsidRDefault="00F46ACF" w:rsidP="00F46ACF">
      <w:pPr>
        <w:jc w:val="center"/>
        <w:rPr>
          <w:color w:val="000000" w:themeColor="text1"/>
        </w:rPr>
      </w:pPr>
      <w:r w:rsidRPr="00CD0773">
        <w:rPr>
          <w:color w:val="000000" w:themeColor="text1"/>
          <w:position w:val="-6"/>
        </w:rPr>
        <w:object w:dxaOrig="4640" w:dyaOrig="380">
          <v:shape id="_x0000_i1267" type="#_x0000_t75" style="width:231.75pt;height:18.75pt" o:ole="">
            <v:imagedata r:id="rId413" o:title=""/>
          </v:shape>
          <o:OLEObject Type="Embed" ProgID="Equation.3" ShapeID="_x0000_i1267" DrawAspect="Content" ObjectID="_1395556177" r:id="rId414"/>
        </w:object>
      </w:r>
    </w:p>
    <w:p w:rsidR="00F46ACF" w:rsidRDefault="00F46ACF" w:rsidP="00F46ACF">
      <w:pPr>
        <w:jc w:val="center"/>
        <w:rPr>
          <w:color w:val="000000" w:themeColor="text1"/>
        </w:rPr>
      </w:pPr>
      <w:r w:rsidRPr="00C172A7">
        <w:rPr>
          <w:color w:val="000000" w:themeColor="text1"/>
          <w:position w:val="-6"/>
        </w:rPr>
        <w:object w:dxaOrig="3120" w:dyaOrig="380">
          <v:shape id="_x0000_i1268" type="#_x0000_t75" style="width:156pt;height:18.75pt" o:ole="">
            <v:imagedata r:id="rId415" o:title=""/>
          </v:shape>
          <o:OLEObject Type="Embed" ProgID="Equation.3" ShapeID="_x0000_i1268" DrawAspect="Content" ObjectID="_1395556178" r:id="rId416"/>
        </w:object>
      </w:r>
    </w:p>
    <w:p w:rsidR="00F46ACF" w:rsidRDefault="00F46ACF" w:rsidP="00F46ACF">
      <w:pPr>
        <w:rPr>
          <w:color w:val="000000" w:themeColor="text1"/>
        </w:rPr>
      </w:pPr>
      <w:r>
        <w:rPr>
          <w:color w:val="000000" w:themeColor="text1"/>
        </w:rPr>
        <w:t xml:space="preserve">Cu solutiile: </w:t>
      </w:r>
      <w:r w:rsidRPr="00A771A4">
        <w:rPr>
          <w:color w:val="000000" w:themeColor="text1"/>
          <w:position w:val="-14"/>
        </w:rPr>
        <w:object w:dxaOrig="7320" w:dyaOrig="380">
          <v:shape id="_x0000_i1269" type="#_x0000_t75" style="width:366pt;height:18.75pt" o:ole="">
            <v:imagedata r:id="rId417" o:title=""/>
          </v:shape>
          <o:OLEObject Type="Embed" ProgID="Equation.3" ShapeID="_x0000_i1269" DrawAspect="Content" ObjectID="_1395556179" r:id="rId418"/>
        </w:object>
      </w:r>
    </w:p>
    <w:p w:rsidR="00F46ACF" w:rsidRDefault="00F46ACF" w:rsidP="00F46ACF">
      <w:pPr>
        <w:rPr>
          <w:color w:val="000000" w:themeColor="text1"/>
        </w:rPr>
      </w:pPr>
    </w:p>
    <w:p w:rsidR="00F46ACF" w:rsidRDefault="00F46ACF" w:rsidP="00F46ACF">
      <w:pPr>
        <w:rPr>
          <w:color w:val="000000" w:themeColor="text1"/>
        </w:rPr>
      </w:pPr>
      <w:r w:rsidRPr="00232312">
        <w:rPr>
          <w:color w:val="000000" w:themeColor="text1"/>
          <w:u w:val="single"/>
        </w:rPr>
        <w:t>Pulsatia pentru defaj</w:t>
      </w:r>
      <w:r w:rsidRPr="00982407">
        <w:rPr>
          <w:color w:val="000000" w:themeColor="text1"/>
          <w:u w:val="single"/>
        </w:rPr>
        <w:t xml:space="preserve"> critic</w:t>
      </w:r>
      <w:r>
        <w:rPr>
          <w:color w:val="000000" w:themeColor="text1"/>
        </w:rPr>
        <w:t xml:space="preserve"> (-180 grade) </w:t>
      </w:r>
      <w:r w:rsidRPr="007B58F7">
        <w:rPr>
          <w:color w:val="000000" w:themeColor="text1"/>
          <w:position w:val="-12"/>
        </w:rPr>
        <w:object w:dxaOrig="360" w:dyaOrig="360">
          <v:shape id="_x0000_i1270" type="#_x0000_t75" style="width:18pt;height:18pt" o:ole="">
            <v:imagedata r:id="rId380" o:title=""/>
          </v:shape>
          <o:OLEObject Type="Embed" ProgID="Equation.3" ShapeID="_x0000_i1270" DrawAspect="Content" ObjectID="_1395556180" r:id="rId419"/>
        </w:object>
      </w:r>
      <w:r>
        <w:rPr>
          <w:color w:val="000000" w:themeColor="text1"/>
        </w:rPr>
        <w:t xml:space="preserve"> este</w:t>
      </w:r>
    </w:p>
    <w:p w:rsidR="00F46ACF" w:rsidRDefault="00F46ACF" w:rsidP="00F46ACF">
      <w:pPr>
        <w:jc w:val="center"/>
        <w:rPr>
          <w:color w:val="000000" w:themeColor="text1"/>
        </w:rPr>
      </w:pPr>
      <w:r w:rsidRPr="007D5CA8">
        <w:rPr>
          <w:color w:val="000000" w:themeColor="text1"/>
          <w:position w:val="-36"/>
        </w:rPr>
        <w:object w:dxaOrig="3580" w:dyaOrig="960">
          <v:shape id="_x0000_i1271" type="#_x0000_t75" style="width:179.2pt;height:48pt" o:ole="">
            <v:imagedata r:id="rId420" o:title=""/>
          </v:shape>
          <o:OLEObject Type="Embed" ProgID="Equation.3" ShapeID="_x0000_i1271" DrawAspect="Content" ObjectID="_1395556181" r:id="rId421"/>
        </w:object>
      </w:r>
    </w:p>
    <w:p w:rsidR="00F46ACF" w:rsidRDefault="00F46ACF" w:rsidP="00F46ACF">
      <w:pPr>
        <w:rPr>
          <w:color w:val="000000" w:themeColor="text1"/>
        </w:rPr>
      </w:pPr>
      <w:r>
        <w:rPr>
          <w:color w:val="000000" w:themeColor="text1"/>
        </w:rPr>
        <w:t>Rezulta, succesiv</w:t>
      </w:r>
    </w:p>
    <w:p w:rsidR="00F46ACF" w:rsidRDefault="00F46ACF" w:rsidP="00F46ACF">
      <w:pPr>
        <w:jc w:val="center"/>
        <w:rPr>
          <w:color w:val="000000" w:themeColor="text1"/>
        </w:rPr>
      </w:pPr>
      <w:r w:rsidRPr="007D5CA8">
        <w:rPr>
          <w:color w:val="000000" w:themeColor="text1"/>
          <w:position w:val="-36"/>
        </w:rPr>
        <w:object w:dxaOrig="7060" w:dyaOrig="960">
          <v:shape id="_x0000_i1272" type="#_x0000_t75" style="width:353.35pt;height:48pt" o:ole="">
            <v:imagedata r:id="rId422" o:title=""/>
          </v:shape>
          <o:OLEObject Type="Embed" ProgID="Equation.3" ShapeID="_x0000_i1272" DrawAspect="Content" ObjectID="_1395556182" r:id="rId423"/>
        </w:object>
      </w:r>
    </w:p>
    <w:p w:rsidR="00F46ACF" w:rsidRPr="00956A80" w:rsidRDefault="00F46ACF" w:rsidP="00F46ACF">
      <w:pPr>
        <w:rPr>
          <w:color w:val="000000" w:themeColor="text1"/>
          <w:u w:val="single"/>
        </w:rPr>
      </w:pPr>
      <w:r w:rsidRPr="00956A80">
        <w:rPr>
          <w:color w:val="000000" w:themeColor="text1"/>
          <w:u w:val="single"/>
        </w:rPr>
        <w:t>Marginea de amplitudine</w:t>
      </w:r>
    </w:p>
    <w:p w:rsidR="00F46ACF" w:rsidRDefault="00F46ACF" w:rsidP="00F46ACF">
      <w:pPr>
        <w:jc w:val="center"/>
        <w:rPr>
          <w:color w:val="000000" w:themeColor="text1"/>
        </w:rPr>
      </w:pPr>
      <w:r w:rsidRPr="0027146B">
        <w:rPr>
          <w:color w:val="000000" w:themeColor="text1"/>
          <w:position w:val="-30"/>
        </w:rPr>
        <w:object w:dxaOrig="6640" w:dyaOrig="840">
          <v:shape id="_x0000_i1273" type="#_x0000_t75" style="width:332.35pt;height:42pt" o:ole="">
            <v:imagedata r:id="rId424" o:title=""/>
          </v:shape>
          <o:OLEObject Type="Embed" ProgID="Equation.3" ShapeID="_x0000_i1273" DrawAspect="Content" ObjectID="_1395556183" r:id="rId425"/>
        </w:object>
      </w:r>
    </w:p>
    <w:p w:rsidR="00F46ACF" w:rsidRDefault="00F46ACF" w:rsidP="00F46ACF">
      <w:pPr>
        <w:rPr>
          <w:color w:val="000000" w:themeColor="text1"/>
          <w:u w:val="single"/>
        </w:rPr>
      </w:pPr>
      <w:r w:rsidRPr="00956A80">
        <w:rPr>
          <w:color w:val="000000" w:themeColor="text1"/>
          <w:u w:val="single"/>
        </w:rPr>
        <w:t>Marginea de faza:</w:t>
      </w:r>
    </w:p>
    <w:p w:rsidR="00F46ACF" w:rsidRDefault="00F46ACF" w:rsidP="00F46ACF">
      <w:pPr>
        <w:jc w:val="center"/>
        <w:rPr>
          <w:color w:val="000000" w:themeColor="text1"/>
        </w:rPr>
      </w:pPr>
      <w:r w:rsidRPr="0027146B">
        <w:rPr>
          <w:color w:val="000000" w:themeColor="text1"/>
          <w:position w:val="-30"/>
        </w:rPr>
        <w:object w:dxaOrig="7980" w:dyaOrig="760">
          <v:shape id="_x0000_i1274" type="#_x0000_t75" style="width:399pt;height:38.25pt" o:ole="">
            <v:imagedata r:id="rId426" o:title=""/>
          </v:shape>
          <o:OLEObject Type="Embed" ProgID="Equation.3" ShapeID="_x0000_i1274" DrawAspect="Content" ObjectID="_1395556184" r:id="rId427"/>
        </w:object>
      </w:r>
      <w:r>
        <w:rPr>
          <w:color w:val="000000" w:themeColor="text1"/>
        </w:rPr>
        <w:t>grade</w:t>
      </w:r>
    </w:p>
    <w:p w:rsidR="00F46ACF" w:rsidRDefault="00F46ACF" w:rsidP="00F46ACF">
      <w:pPr>
        <w:rPr>
          <w:color w:val="000000" w:themeColor="text1"/>
          <w:u w:val="single"/>
        </w:rPr>
      </w:pPr>
    </w:p>
    <w:p w:rsidR="00F46ACF" w:rsidRDefault="00F46ACF" w:rsidP="00F46ACF">
      <w:pPr>
        <w:jc w:val="both"/>
        <w:rPr>
          <w:color w:val="000000" w:themeColor="text1"/>
        </w:rPr>
      </w:pPr>
      <w:r w:rsidRPr="0077650A">
        <w:rPr>
          <w:color w:val="000000" w:themeColor="text1"/>
        </w:rPr>
        <w:t xml:space="preserve">Intrucat </w:t>
      </w:r>
      <w:r w:rsidRPr="0077650A">
        <w:rPr>
          <w:color w:val="000000" w:themeColor="text1"/>
          <w:position w:val="-10"/>
        </w:rPr>
        <w:object w:dxaOrig="1420" w:dyaOrig="340">
          <v:shape id="_x0000_i1275" type="#_x0000_t75" style="width:71.3pt;height:17.25pt" o:ole="">
            <v:imagedata r:id="rId428" o:title=""/>
          </v:shape>
          <o:OLEObject Type="Embed" ProgID="Equation.3" ShapeID="_x0000_i1275" DrawAspect="Content" ObjectID="_1395556185" r:id="rId429"/>
        </w:object>
      </w:r>
      <w:r>
        <w:rPr>
          <w:color w:val="000000" w:themeColor="text1"/>
        </w:rPr>
        <w:t xml:space="preserve">,  </w:t>
      </w:r>
      <w:r w:rsidRPr="0077650A">
        <w:rPr>
          <w:color w:val="000000" w:themeColor="text1"/>
          <w:position w:val="-10"/>
        </w:rPr>
        <w:object w:dxaOrig="1380" w:dyaOrig="340">
          <v:shape id="_x0000_i1276" type="#_x0000_t75" style="width:69pt;height:17.25pt" o:ole="">
            <v:imagedata r:id="rId430" o:title=""/>
          </v:shape>
          <o:OLEObject Type="Embed" ProgID="Equation.3" ShapeID="_x0000_i1276" DrawAspect="Content" ObjectID="_1395556186" r:id="rId431"/>
        </w:object>
      </w:r>
      <w:r>
        <w:rPr>
          <w:color w:val="000000" w:themeColor="text1"/>
        </w:rPr>
        <w:t xml:space="preserve">si </w:t>
      </w:r>
      <w:r w:rsidRPr="0077650A">
        <w:rPr>
          <w:color w:val="000000" w:themeColor="text1"/>
          <w:position w:val="-12"/>
        </w:rPr>
        <w:object w:dxaOrig="2720" w:dyaOrig="360">
          <v:shape id="_x0000_i1277" type="#_x0000_t75" style="width:135.75pt;height:18pt" o:ole="">
            <v:imagedata r:id="rId432" o:title=""/>
          </v:shape>
          <o:OLEObject Type="Embed" ProgID="Equation.3" ShapeID="_x0000_i1277" DrawAspect="Content" ObjectID="_1395556187" r:id="rId433"/>
        </w:object>
      </w:r>
      <w:r>
        <w:rPr>
          <w:color w:val="000000" w:themeColor="text1"/>
        </w:rPr>
        <w:t xml:space="preserve"> rezulta ca </w:t>
      </w:r>
      <w:r w:rsidRPr="0077650A">
        <w:rPr>
          <w:color w:val="000000" w:themeColor="text1"/>
          <w:u w:val="single"/>
        </w:rPr>
        <w:t xml:space="preserve">sistemul in bucla inchisa este </w:t>
      </w:r>
      <w:r>
        <w:rPr>
          <w:color w:val="000000" w:themeColor="text1"/>
          <w:u w:val="single"/>
        </w:rPr>
        <w:t>in</w:t>
      </w:r>
      <w:r w:rsidRPr="0077650A">
        <w:rPr>
          <w:color w:val="000000" w:themeColor="text1"/>
          <w:u w:val="single"/>
        </w:rPr>
        <w:t>stabil.</w:t>
      </w:r>
    </w:p>
    <w:p w:rsidR="00F46ACF" w:rsidRDefault="00F46ACF" w:rsidP="00F46ACF">
      <w:pPr>
        <w:rPr>
          <w:color w:val="000000" w:themeColor="text1"/>
        </w:rPr>
      </w:pPr>
    </w:p>
    <w:p w:rsidR="00F46ACF" w:rsidRDefault="00F46ACF" w:rsidP="00F46ACF">
      <w:pPr>
        <w:rPr>
          <w:color w:val="000000" w:themeColor="text1"/>
        </w:rPr>
      </w:pPr>
      <w:r>
        <w:rPr>
          <w:color w:val="000000" w:themeColor="text1"/>
        </w:rPr>
        <w:t>Cu folosirea fun</w:t>
      </w:r>
      <w:r w:rsidR="007B4157">
        <w:rPr>
          <w:color w:val="000000" w:themeColor="text1"/>
        </w:rPr>
        <w:t>c</w:t>
      </w:r>
      <w:r>
        <w:rPr>
          <w:color w:val="000000" w:themeColor="text1"/>
        </w:rPr>
        <w:t>tiei “</w:t>
      </w:r>
      <w:r w:rsidRPr="001240F3">
        <w:rPr>
          <w:i/>
          <w:color w:val="000000" w:themeColor="text1"/>
        </w:rPr>
        <w:t>margin</w:t>
      </w:r>
      <w:r>
        <w:rPr>
          <w:color w:val="000000" w:themeColor="text1"/>
        </w:rPr>
        <w:t>” Matlab-ul genereaza rezultatele:</w:t>
      </w:r>
    </w:p>
    <w:p w:rsidR="00F46ACF" w:rsidRPr="0042028A" w:rsidRDefault="007B4157" w:rsidP="00F46ACF">
      <w:pPr>
        <w:jc w:val="center"/>
        <w:rPr>
          <w:color w:val="000000" w:themeColor="text1"/>
        </w:rPr>
      </w:pPr>
      <w:r>
        <w:rPr>
          <w:color w:val="000000" w:themeColor="text1"/>
        </w:rPr>
        <w:t xml:space="preserve">&gt;&gt; </w:t>
      </w:r>
      <w:r w:rsidR="00F46ACF" w:rsidRPr="0042028A">
        <w:rPr>
          <w:color w:val="000000" w:themeColor="text1"/>
        </w:rPr>
        <w:t>[Gm, Pm, wg, wp]</w:t>
      </w:r>
      <w:r w:rsidR="00F46ACF">
        <w:rPr>
          <w:color w:val="000000" w:themeColor="text1"/>
        </w:rPr>
        <w:t xml:space="preserve"> = </w:t>
      </w:r>
      <w:r w:rsidR="00F46ACF" w:rsidRPr="0042028A">
        <w:rPr>
          <w:color w:val="000000" w:themeColor="text1"/>
        </w:rPr>
        <w:t xml:space="preserve">   </w:t>
      </w:r>
      <w:r w:rsidR="00F46ACF">
        <w:rPr>
          <w:color w:val="000000" w:themeColor="text1"/>
        </w:rPr>
        <w:t>[</w:t>
      </w:r>
      <w:r w:rsidR="00F46ACF" w:rsidRPr="0042028A">
        <w:rPr>
          <w:color w:val="000000" w:themeColor="text1"/>
        </w:rPr>
        <w:t xml:space="preserve"> 0.4760  -22.6194    1.5492    2.0647</w:t>
      </w:r>
      <w:r w:rsidR="00F46ACF">
        <w:rPr>
          <w:color w:val="000000" w:themeColor="text1"/>
        </w:rPr>
        <w:t xml:space="preserve"> ]</w:t>
      </w:r>
    </w:p>
    <w:p w:rsidR="00F46ACF" w:rsidRDefault="00F46ACF" w:rsidP="00F46ACF">
      <w:pPr>
        <w:jc w:val="both"/>
        <w:rPr>
          <w:color w:val="000000" w:themeColor="text1"/>
        </w:rPr>
      </w:pPr>
      <w:r>
        <w:rPr>
          <w:color w:val="000000" w:themeColor="text1"/>
        </w:rPr>
        <w:t>In figura de mai jos se prezinta grafic caracteristiciele Bode, cu evidentierea pulsatiilor si a marginilor de stabilitate.</w:t>
      </w:r>
    </w:p>
    <w:p w:rsidR="00F46ACF" w:rsidRPr="0042028A" w:rsidRDefault="00F46ACF" w:rsidP="007B4157">
      <w:pPr>
        <w:jc w:val="center"/>
        <w:rPr>
          <w:color w:val="000000" w:themeColor="text1"/>
        </w:rPr>
      </w:pPr>
      <w:r>
        <w:rPr>
          <w:noProof/>
          <w:color w:val="000000" w:themeColor="text1"/>
        </w:rPr>
        <w:drawing>
          <wp:inline distT="0" distB="0" distL="0" distR="0" wp14:anchorId="04EF4A1E" wp14:editId="6AFB02B0">
            <wp:extent cx="5076825" cy="4591050"/>
            <wp:effectExtent l="0" t="0" r="9525" b="0"/>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34">
                      <a:extLst>
                        <a:ext uri="{28A0092B-C50C-407E-A947-70E740481C1C}">
                          <a14:useLocalDpi xmlns:a14="http://schemas.microsoft.com/office/drawing/2010/main" val="0"/>
                        </a:ext>
                      </a:extLst>
                    </a:blip>
                    <a:srcRect/>
                    <a:stretch>
                      <a:fillRect/>
                    </a:stretch>
                  </pic:blipFill>
                  <pic:spPr bwMode="auto">
                    <a:xfrm>
                      <a:off x="0" y="0"/>
                      <a:ext cx="5076825" cy="4591050"/>
                    </a:xfrm>
                    <a:prstGeom prst="rect">
                      <a:avLst/>
                    </a:prstGeom>
                    <a:noFill/>
                    <a:ln>
                      <a:noFill/>
                    </a:ln>
                  </pic:spPr>
                </pic:pic>
              </a:graphicData>
            </a:graphic>
          </wp:inline>
        </w:drawing>
      </w:r>
    </w:p>
    <w:p w:rsidR="00F46ACF" w:rsidRDefault="00F46ACF" w:rsidP="00F46ACF">
      <w:pPr>
        <w:jc w:val="both"/>
        <w:rPr>
          <w:color w:val="000000" w:themeColor="text1"/>
        </w:rPr>
      </w:pPr>
      <w:r>
        <w:rPr>
          <w:color w:val="000000" w:themeColor="text1"/>
        </w:rPr>
        <w:t>In figura urmatoare se prezinta diagramele Nyquist pentru systemele din exemplele considerate.</w:t>
      </w:r>
    </w:p>
    <w:p w:rsidR="00F46ACF" w:rsidRDefault="00F46ACF" w:rsidP="007B4157">
      <w:pPr>
        <w:jc w:val="center"/>
        <w:rPr>
          <w:color w:val="000000" w:themeColor="text1"/>
        </w:rPr>
      </w:pPr>
      <w:r>
        <w:rPr>
          <w:noProof/>
          <w:color w:val="000000" w:themeColor="text1"/>
        </w:rPr>
        <w:drawing>
          <wp:inline distT="0" distB="0" distL="0" distR="0" wp14:anchorId="3AA31712" wp14:editId="1DB8CE34">
            <wp:extent cx="5257800" cy="2057400"/>
            <wp:effectExtent l="0" t="0" r="0"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35">
                      <a:extLst>
                        <a:ext uri="{28A0092B-C50C-407E-A947-70E740481C1C}">
                          <a14:useLocalDpi xmlns:a14="http://schemas.microsoft.com/office/drawing/2010/main" val="0"/>
                        </a:ext>
                      </a:extLst>
                    </a:blip>
                    <a:srcRect/>
                    <a:stretch>
                      <a:fillRect/>
                    </a:stretch>
                  </pic:blipFill>
                  <pic:spPr bwMode="auto">
                    <a:xfrm>
                      <a:off x="0" y="0"/>
                      <a:ext cx="5257800" cy="2057400"/>
                    </a:xfrm>
                    <a:prstGeom prst="rect">
                      <a:avLst/>
                    </a:prstGeom>
                    <a:noFill/>
                    <a:ln>
                      <a:noFill/>
                    </a:ln>
                  </pic:spPr>
                </pic:pic>
              </a:graphicData>
            </a:graphic>
          </wp:inline>
        </w:drawing>
      </w:r>
    </w:p>
    <w:p w:rsidR="00F46ACF" w:rsidRPr="0042028A" w:rsidRDefault="00F46ACF" w:rsidP="00F46ACF">
      <w:pPr>
        <w:jc w:val="right"/>
        <w:rPr>
          <w:color w:val="000000" w:themeColor="text1"/>
        </w:rPr>
      </w:pPr>
      <w:r>
        <w:rPr>
          <w:color w:val="000000" w:themeColor="text1"/>
        </w:rPr>
        <w:t>■</w:t>
      </w:r>
    </w:p>
    <w:p w:rsidR="007B4157" w:rsidRDefault="007B4157" w:rsidP="00497D4A">
      <w:pPr>
        <w:jc w:val="center"/>
        <w:rPr>
          <w:b/>
          <w:color w:val="0033CC"/>
          <w:sz w:val="28"/>
          <w:szCs w:val="28"/>
          <w:lang w:val="ro-RO"/>
        </w:rPr>
      </w:pPr>
    </w:p>
    <w:p w:rsidR="00196449" w:rsidRPr="00C12FD6" w:rsidRDefault="00196449" w:rsidP="00497D4A">
      <w:pPr>
        <w:jc w:val="center"/>
        <w:rPr>
          <w:b/>
          <w:color w:val="0033CC"/>
          <w:sz w:val="28"/>
          <w:szCs w:val="28"/>
          <w:lang w:val="ro-RO"/>
        </w:rPr>
      </w:pPr>
      <w:r w:rsidRPr="00C12FD6">
        <w:rPr>
          <w:b/>
          <w:color w:val="0033CC"/>
          <w:sz w:val="28"/>
          <w:szCs w:val="28"/>
          <w:lang w:val="ro-RO"/>
        </w:rPr>
        <w:t>4. Analiza regimului staţionar al sistemelor</w:t>
      </w:r>
    </w:p>
    <w:p w:rsidR="007B4157" w:rsidRDefault="007B4157" w:rsidP="007B4157">
      <w:pPr>
        <w:rPr>
          <w:b/>
          <w:color w:val="0033CC"/>
          <w:sz w:val="26"/>
          <w:szCs w:val="26"/>
          <w:lang w:val="ro-RO"/>
        </w:rPr>
      </w:pPr>
    </w:p>
    <w:p w:rsidR="00196449" w:rsidRPr="00C12FD6" w:rsidRDefault="00196449" w:rsidP="007B4157">
      <w:pPr>
        <w:rPr>
          <w:color w:val="0033CC"/>
          <w:sz w:val="26"/>
          <w:szCs w:val="26"/>
          <w:lang w:val="ro-RO"/>
        </w:rPr>
      </w:pPr>
      <w:r w:rsidRPr="00C12FD6">
        <w:rPr>
          <w:b/>
          <w:color w:val="0033CC"/>
          <w:sz w:val="26"/>
          <w:szCs w:val="26"/>
          <w:lang w:val="ro-RO"/>
        </w:rPr>
        <w:t xml:space="preserve">4.1 </w:t>
      </w:r>
      <w:r w:rsidRPr="00C12FD6">
        <w:rPr>
          <w:b/>
          <w:color w:val="0033CC"/>
          <w:lang w:val="ro-RO"/>
        </w:rPr>
        <w:t>Formularea problemei</w:t>
      </w:r>
      <w:r w:rsidRPr="00C12FD6">
        <w:rPr>
          <w:b/>
          <w:color w:val="0033CC"/>
          <w:sz w:val="26"/>
          <w:szCs w:val="26"/>
          <w:lang w:val="ro-RO"/>
        </w:rPr>
        <w:t xml:space="preserve"> </w:t>
      </w:r>
    </w:p>
    <w:p w:rsidR="00196449" w:rsidRDefault="00196449" w:rsidP="00497D4A">
      <w:pPr>
        <w:ind w:firstLine="720"/>
        <w:jc w:val="both"/>
        <w:rPr>
          <w:lang w:val="ro-RO"/>
        </w:rPr>
      </w:pPr>
    </w:p>
    <w:p w:rsidR="00196449" w:rsidRDefault="00196449" w:rsidP="00497D4A">
      <w:pPr>
        <w:ind w:firstLine="720"/>
        <w:jc w:val="both"/>
        <w:rPr>
          <w:lang w:val="ro-RO"/>
        </w:rPr>
      </w:pPr>
      <w:r w:rsidRPr="0051651A">
        <w:rPr>
          <w:lang w:val="ro-RO"/>
        </w:rPr>
        <w:t xml:space="preserve">Fiind dat un sistem linear stabil, la intrarea căruia se aplică un semnal constant, </w:t>
      </w:r>
      <w:r w:rsidRPr="0051651A">
        <w:rPr>
          <w:i/>
          <w:lang w:val="ro-RO"/>
        </w:rPr>
        <w:t>u</w:t>
      </w:r>
      <w:r w:rsidRPr="0051651A">
        <w:rPr>
          <w:i/>
          <w:vertAlign w:val="subscript"/>
          <w:lang w:val="ro-RO"/>
        </w:rPr>
        <w:t>s</w:t>
      </w:r>
      <w:r w:rsidRPr="0051651A">
        <w:rPr>
          <w:lang w:val="ro-RO"/>
        </w:rPr>
        <w:t xml:space="preserve">, semnalul obţinut la ieşire în regim staţionar, </w:t>
      </w:r>
      <w:r w:rsidRPr="0051651A">
        <w:rPr>
          <w:i/>
          <w:lang w:val="ro-RO"/>
        </w:rPr>
        <w:t>y</w:t>
      </w:r>
      <w:r w:rsidRPr="0051651A">
        <w:rPr>
          <w:i/>
          <w:vertAlign w:val="subscript"/>
          <w:lang w:val="ro-RO"/>
        </w:rPr>
        <w:t>s</w:t>
      </w:r>
      <w:r w:rsidRPr="0051651A">
        <w:rPr>
          <w:lang w:val="ro-RO"/>
        </w:rPr>
        <w:t xml:space="preserve">, este, de asemenea, constant. Se pune problema să se determine </w:t>
      </w:r>
      <w:r w:rsidRPr="0051651A">
        <w:rPr>
          <w:i/>
          <w:lang w:val="ro-RO"/>
        </w:rPr>
        <w:t>y</w:t>
      </w:r>
      <w:r w:rsidRPr="0051651A">
        <w:rPr>
          <w:i/>
          <w:vertAlign w:val="subscript"/>
          <w:lang w:val="ro-RO"/>
        </w:rPr>
        <w:t>s</w:t>
      </w:r>
      <w:r w:rsidRPr="0051651A">
        <w:rPr>
          <w:lang w:val="ro-RO"/>
        </w:rPr>
        <w:t xml:space="preserve">, atunci când se cunoaşte funcţia de transfer a sistemului şi semnalul de intrare </w:t>
      </w:r>
      <w:r w:rsidRPr="0051651A">
        <w:rPr>
          <w:i/>
          <w:lang w:val="ro-RO"/>
        </w:rPr>
        <w:t>u</w:t>
      </w:r>
      <w:r w:rsidRPr="0051651A">
        <w:rPr>
          <w:i/>
          <w:vertAlign w:val="subscript"/>
          <w:lang w:val="ro-RO"/>
        </w:rPr>
        <w:t>s</w:t>
      </w:r>
      <w:r w:rsidRPr="0051651A">
        <w:rPr>
          <w:lang w:val="ro-RO"/>
        </w:rPr>
        <w:t xml:space="preserve">. Având în vedere faptul că sistemul este linear, </w:t>
      </w:r>
      <w:r w:rsidRPr="0051651A">
        <w:rPr>
          <w:i/>
          <w:lang w:val="ro-RO"/>
        </w:rPr>
        <w:t>y</w:t>
      </w:r>
      <w:r w:rsidRPr="0051651A">
        <w:rPr>
          <w:i/>
          <w:vertAlign w:val="subscript"/>
          <w:lang w:val="ro-RO"/>
        </w:rPr>
        <w:t>s</w:t>
      </w:r>
      <w:r w:rsidRPr="0051651A">
        <w:rPr>
          <w:lang w:val="ro-RO"/>
        </w:rPr>
        <w:t xml:space="preserve"> şi </w:t>
      </w:r>
      <w:r w:rsidRPr="0051651A">
        <w:rPr>
          <w:i/>
          <w:lang w:val="ro-RO"/>
        </w:rPr>
        <w:t>u</w:t>
      </w:r>
      <w:r w:rsidRPr="0051651A">
        <w:rPr>
          <w:i/>
          <w:vertAlign w:val="subscript"/>
          <w:lang w:val="ro-RO"/>
        </w:rPr>
        <w:t>s</w:t>
      </w:r>
      <w:r w:rsidRPr="0051651A">
        <w:rPr>
          <w:lang w:val="ro-RO"/>
        </w:rPr>
        <w:t xml:space="preserve"> sunt legate prin relaţia</w:t>
      </w:r>
    </w:p>
    <w:p w:rsidR="00196449" w:rsidRPr="0051651A" w:rsidRDefault="00196449" w:rsidP="00497D4A">
      <w:pPr>
        <w:ind w:firstLine="720"/>
        <w:jc w:val="both"/>
        <w:rPr>
          <w:lang w:val="ro-RO"/>
        </w:rPr>
      </w:pPr>
    </w:p>
    <w:p w:rsidR="00196449" w:rsidRDefault="00196449" w:rsidP="00497D4A">
      <w:pPr>
        <w:jc w:val="right"/>
        <w:rPr>
          <w:lang w:val="ro-RO"/>
        </w:rPr>
      </w:pPr>
      <w:r w:rsidRPr="0051651A">
        <w:rPr>
          <w:position w:val="-12"/>
          <w:lang w:val="ro-RO"/>
        </w:rPr>
        <w:object w:dxaOrig="980" w:dyaOrig="360">
          <v:shape id="_x0000_i1195" type="#_x0000_t75" style="width:48.75pt;height:18pt" o:ole="">
            <v:imagedata r:id="rId436" o:title=""/>
          </v:shape>
          <o:OLEObject Type="Embed" ProgID="Equation.DSMT4" ShapeID="_x0000_i1195" DrawAspect="Content" ObjectID="_1395556188" r:id="rId437"/>
        </w:object>
      </w:r>
      <w:r w:rsidRPr="0051651A">
        <w:rPr>
          <w:lang w:val="ro-RO"/>
        </w:rPr>
        <w:tab/>
      </w:r>
      <w:r w:rsidRPr="0051651A">
        <w:rPr>
          <w:lang w:val="ro-RO"/>
        </w:rPr>
        <w:tab/>
      </w:r>
      <w:r w:rsidRPr="0051651A">
        <w:rPr>
          <w:lang w:val="ro-RO"/>
        </w:rPr>
        <w:tab/>
      </w:r>
      <w:r w:rsidRPr="0051651A">
        <w:rPr>
          <w:lang w:val="ro-RO"/>
        </w:rPr>
        <w:tab/>
      </w:r>
      <w:r w:rsidRPr="0051651A">
        <w:rPr>
          <w:lang w:val="ro-RO"/>
        </w:rPr>
        <w:tab/>
        <w:t>(1)</w:t>
      </w:r>
    </w:p>
    <w:p w:rsidR="00196449" w:rsidRPr="0051651A" w:rsidRDefault="00196449" w:rsidP="00497D4A">
      <w:pPr>
        <w:jc w:val="right"/>
        <w:rPr>
          <w:lang w:val="ro-RO"/>
        </w:rPr>
      </w:pPr>
    </w:p>
    <w:p w:rsidR="00196449" w:rsidRPr="0051651A" w:rsidRDefault="00196449" w:rsidP="00497D4A">
      <w:pPr>
        <w:jc w:val="both"/>
        <w:rPr>
          <w:lang w:val="ro-RO"/>
        </w:rPr>
      </w:pPr>
      <w:r w:rsidRPr="0051651A">
        <w:rPr>
          <w:lang w:val="ro-RO"/>
        </w:rPr>
        <w:t xml:space="preserve">unde </w:t>
      </w:r>
      <w:r w:rsidRPr="0051651A">
        <w:rPr>
          <w:i/>
          <w:lang w:val="ro-RO"/>
        </w:rPr>
        <w:t>K</w:t>
      </w:r>
      <w:r w:rsidRPr="0051651A">
        <w:rPr>
          <w:lang w:val="ro-RO"/>
        </w:rPr>
        <w:t xml:space="preserve"> se numeşte </w:t>
      </w:r>
      <w:r w:rsidRPr="0051651A">
        <w:rPr>
          <w:i/>
          <w:lang w:val="ro-RO"/>
        </w:rPr>
        <w:t>coeficient de amplificare static</w:t>
      </w:r>
      <w:r w:rsidRPr="0051651A">
        <w:rPr>
          <w:lang w:val="ro-RO"/>
        </w:rPr>
        <w:t xml:space="preserve">. In cele ce urmează se pune problema determinării coeficientului de amplificare static, </w:t>
      </w:r>
      <w:r w:rsidRPr="0051651A">
        <w:rPr>
          <w:i/>
          <w:lang w:val="ro-RO"/>
        </w:rPr>
        <w:t>K,</w:t>
      </w:r>
      <w:r w:rsidRPr="0051651A">
        <w:rPr>
          <w:lang w:val="ro-RO"/>
        </w:rPr>
        <w:t xml:space="preserve"> pentru sisteme cu timp continuu şi cu timp discret</w:t>
      </w:r>
    </w:p>
    <w:p w:rsidR="00196449" w:rsidRPr="0051651A" w:rsidRDefault="00196449" w:rsidP="00497D4A">
      <w:pPr>
        <w:rPr>
          <w:lang w:val="ro-RO"/>
        </w:rPr>
      </w:pPr>
    </w:p>
    <w:p w:rsidR="00196449" w:rsidRPr="00C12FD6" w:rsidRDefault="00196449" w:rsidP="007B4157">
      <w:pPr>
        <w:rPr>
          <w:color w:val="0033CC"/>
          <w:lang w:val="ro-RO"/>
        </w:rPr>
      </w:pPr>
      <w:r w:rsidRPr="00C12FD6">
        <w:rPr>
          <w:b/>
          <w:color w:val="0033CC"/>
          <w:lang w:val="ro-RO"/>
        </w:rPr>
        <w:t xml:space="preserve">4.2 Regimul staţionar al sistemelor cu timp continuu </w:t>
      </w:r>
    </w:p>
    <w:p w:rsidR="00196449" w:rsidRPr="0051651A" w:rsidRDefault="00196449" w:rsidP="00497D4A">
      <w:pPr>
        <w:rPr>
          <w:lang w:val="ro-RO"/>
        </w:rPr>
      </w:pPr>
    </w:p>
    <w:p w:rsidR="00196449" w:rsidRPr="0051651A" w:rsidRDefault="00196449" w:rsidP="00497D4A">
      <w:pPr>
        <w:ind w:firstLine="720"/>
        <w:jc w:val="both"/>
        <w:rPr>
          <w:lang w:val="ro-RO"/>
        </w:rPr>
      </w:pPr>
      <w:r w:rsidRPr="0051651A">
        <w:rPr>
          <w:lang w:val="ro-RO"/>
        </w:rPr>
        <w:t xml:space="preserve">Fie un sistem cu funcţia de transfer  </w:t>
      </w:r>
      <w:r w:rsidRPr="0051651A">
        <w:rPr>
          <w:i/>
          <w:iCs/>
          <w:lang w:val="ro-RO"/>
        </w:rPr>
        <w:t>H</w:t>
      </w:r>
      <w:r w:rsidRPr="0051651A">
        <w:rPr>
          <w:lang w:val="ro-RO"/>
        </w:rPr>
        <w:t>(</w:t>
      </w:r>
      <w:r w:rsidRPr="0051651A">
        <w:rPr>
          <w:i/>
          <w:iCs/>
          <w:lang w:val="ro-RO"/>
        </w:rPr>
        <w:t>s</w:t>
      </w:r>
      <w:r w:rsidRPr="0051651A">
        <w:rPr>
          <w:lang w:val="ro-RO"/>
        </w:rPr>
        <w:t xml:space="preserve">) (fig. 1). Transformata Laplace a semnalului de ieşire este  </w:t>
      </w:r>
    </w:p>
    <w:p w:rsidR="00196449" w:rsidRPr="0051651A" w:rsidRDefault="00196449" w:rsidP="00497D4A">
      <w:pPr>
        <w:pStyle w:val="Relatii"/>
        <w:spacing w:before="0" w:after="0"/>
        <w:jc w:val="right"/>
        <w:rPr>
          <w:sz w:val="24"/>
          <w:szCs w:val="24"/>
          <w:lang w:val="ro-RO"/>
        </w:rPr>
      </w:pPr>
      <w:r w:rsidRPr="0051651A">
        <w:rPr>
          <w:position w:val="-14"/>
          <w:sz w:val="24"/>
          <w:szCs w:val="24"/>
          <w:lang w:val="ro-RO"/>
        </w:rPr>
        <w:object w:dxaOrig="1840" w:dyaOrig="400">
          <v:shape id="_x0000_i1196" type="#_x0000_t75" style="width:92.3pt;height:20.25pt" o:ole="">
            <v:imagedata r:id="rId438" o:title=""/>
          </v:shape>
          <o:OLEObject Type="Embed" ProgID="Equation.DSMT4" ShapeID="_x0000_i1196" DrawAspect="Content" ObjectID="_1395556189" r:id="rId439"/>
        </w:object>
      </w:r>
      <w:r w:rsidRPr="0051651A">
        <w:rPr>
          <w:sz w:val="24"/>
          <w:szCs w:val="24"/>
          <w:lang w:val="ro-RO"/>
        </w:rPr>
        <w:t xml:space="preserve">        </w:t>
      </w:r>
      <w:r w:rsidRPr="0051651A">
        <w:rPr>
          <w:sz w:val="24"/>
          <w:szCs w:val="24"/>
          <w:lang w:val="ro-RO"/>
        </w:rPr>
        <w:tab/>
        <w:t xml:space="preserve">                    </w:t>
      </w:r>
      <w:r>
        <w:rPr>
          <w:sz w:val="24"/>
          <w:szCs w:val="24"/>
          <w:lang w:val="ro-RO"/>
        </w:rPr>
        <w:t xml:space="preserve">                       </w:t>
      </w:r>
      <w:r w:rsidRPr="0051651A">
        <w:rPr>
          <w:sz w:val="24"/>
          <w:szCs w:val="24"/>
          <w:lang w:val="ro-RO"/>
        </w:rPr>
        <w:t>(2)</w:t>
      </w:r>
    </w:p>
    <w:p w:rsidR="00196449" w:rsidRPr="0051651A" w:rsidRDefault="00196449" w:rsidP="00497D4A">
      <w:pPr>
        <w:ind w:firstLine="284"/>
        <w:jc w:val="center"/>
        <w:rPr>
          <w:lang w:val="ro-RO"/>
        </w:rPr>
      </w:pPr>
      <w:r w:rsidRPr="0051651A">
        <w:rPr>
          <w:noProof/>
        </w:rPr>
        <w:drawing>
          <wp:inline distT="0" distB="0" distL="0" distR="0" wp14:anchorId="2FAF6DC7" wp14:editId="7813250F">
            <wp:extent cx="1800225" cy="790575"/>
            <wp:effectExtent l="0" t="0" r="9525" b="9525"/>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0"/>
                    <a:stretch>
                      <a:fillRect/>
                    </a:stretch>
                  </pic:blipFill>
                  <pic:spPr>
                    <a:xfrm>
                      <a:off x="0" y="0"/>
                      <a:ext cx="1800225" cy="790575"/>
                    </a:xfrm>
                    <a:prstGeom prst="rect">
                      <a:avLst/>
                    </a:prstGeom>
                  </pic:spPr>
                </pic:pic>
              </a:graphicData>
            </a:graphic>
          </wp:inline>
        </w:drawing>
      </w:r>
    </w:p>
    <w:p w:rsidR="00196449" w:rsidRPr="00C12FD6" w:rsidRDefault="00196449" w:rsidP="00497D4A">
      <w:pPr>
        <w:pStyle w:val="TxtFig"/>
        <w:spacing w:after="0"/>
        <w:rPr>
          <w:b w:val="0"/>
          <w:bCs/>
          <w:sz w:val="24"/>
          <w:szCs w:val="24"/>
          <w:lang w:val="ro-RO"/>
        </w:rPr>
      </w:pPr>
      <w:r w:rsidRPr="00C12FD6">
        <w:rPr>
          <w:b w:val="0"/>
          <w:sz w:val="24"/>
          <w:szCs w:val="24"/>
          <w:lang w:val="ro-RO"/>
        </w:rPr>
        <w:t xml:space="preserve">Figura 1: </w:t>
      </w:r>
      <w:r w:rsidRPr="00C12FD6">
        <w:rPr>
          <w:sz w:val="24"/>
          <w:szCs w:val="24"/>
          <w:lang w:val="ro-RO"/>
        </w:rPr>
        <w:t xml:space="preserve"> </w:t>
      </w:r>
      <w:r w:rsidRPr="00C12FD6">
        <w:rPr>
          <w:b w:val="0"/>
          <w:bCs/>
          <w:sz w:val="24"/>
          <w:szCs w:val="24"/>
          <w:lang w:val="ro-RO"/>
        </w:rPr>
        <w:t>Sistem dinamic</w:t>
      </w:r>
    </w:p>
    <w:p w:rsidR="00196449" w:rsidRPr="0051651A" w:rsidRDefault="00196449" w:rsidP="00497D4A">
      <w:pPr>
        <w:ind w:firstLine="284"/>
        <w:rPr>
          <w:lang w:val="ro-RO"/>
        </w:rPr>
      </w:pPr>
    </w:p>
    <w:p w:rsidR="00196449" w:rsidRPr="0051651A" w:rsidRDefault="00196449" w:rsidP="00497D4A">
      <w:pPr>
        <w:rPr>
          <w:lang w:val="ro-RO"/>
        </w:rPr>
      </w:pPr>
      <w:r w:rsidRPr="0051651A">
        <w:rPr>
          <w:lang w:val="ro-RO"/>
        </w:rPr>
        <w:t>In regim staţionar, semnalul de ieşire este</w:t>
      </w:r>
    </w:p>
    <w:p w:rsidR="00196449" w:rsidRPr="0051651A" w:rsidRDefault="00196449" w:rsidP="00497D4A">
      <w:pPr>
        <w:pStyle w:val="Relatii"/>
        <w:spacing w:before="0" w:after="0"/>
        <w:jc w:val="right"/>
        <w:rPr>
          <w:sz w:val="24"/>
          <w:szCs w:val="24"/>
          <w:lang w:val="ro-RO"/>
        </w:rPr>
      </w:pPr>
      <w:r w:rsidRPr="0051651A">
        <w:rPr>
          <w:position w:val="-26"/>
          <w:sz w:val="24"/>
          <w:szCs w:val="24"/>
          <w:lang w:val="ro-RO"/>
        </w:rPr>
        <w:object w:dxaOrig="1440" w:dyaOrig="520">
          <v:shape id="_x0000_i1197" type="#_x0000_t75" style="width:1in;height:26.25pt" o:ole="">
            <v:imagedata r:id="rId441" o:title=""/>
          </v:shape>
          <o:OLEObject Type="Embed" ProgID="Equation.DSMT4" ShapeID="_x0000_i1197" DrawAspect="Content" ObjectID="_1395556190" r:id="rId442"/>
        </w:object>
      </w:r>
      <w:r w:rsidRPr="0051651A">
        <w:rPr>
          <w:sz w:val="24"/>
          <w:szCs w:val="24"/>
          <w:lang w:val="ro-RO"/>
        </w:rPr>
        <w:t xml:space="preserve">        </w:t>
      </w:r>
      <w:r w:rsidRPr="0051651A">
        <w:rPr>
          <w:sz w:val="24"/>
          <w:szCs w:val="24"/>
          <w:lang w:val="ro-RO"/>
        </w:rPr>
        <w:tab/>
        <w:t xml:space="preserve">                       (3)</w:t>
      </w:r>
    </w:p>
    <w:p w:rsidR="00196449" w:rsidRDefault="00196449" w:rsidP="00497D4A">
      <w:pPr>
        <w:jc w:val="both"/>
        <w:rPr>
          <w:lang w:val="ro-RO"/>
        </w:rPr>
      </w:pPr>
    </w:p>
    <w:p w:rsidR="00196449" w:rsidRPr="0051651A" w:rsidRDefault="00196449" w:rsidP="00497D4A">
      <w:pPr>
        <w:jc w:val="both"/>
        <w:rPr>
          <w:lang w:val="ro-RO"/>
        </w:rPr>
      </w:pPr>
      <w:r w:rsidRPr="0051651A">
        <w:rPr>
          <w:lang w:val="ro-RO"/>
        </w:rPr>
        <w:t xml:space="preserve">Pentru a stabili o relaţie de calcul al semnalului de ieşire în regim staţionar, </w:t>
      </w:r>
      <w:r w:rsidRPr="0051651A">
        <w:rPr>
          <w:i/>
          <w:iCs/>
          <w:lang w:val="ro-RO"/>
        </w:rPr>
        <w:t>y</w:t>
      </w:r>
      <w:r w:rsidRPr="0051651A">
        <w:rPr>
          <w:i/>
          <w:iCs/>
          <w:vertAlign w:val="subscript"/>
          <w:lang w:val="ro-RO"/>
        </w:rPr>
        <w:t>s</w:t>
      </w:r>
      <w:r w:rsidRPr="0051651A">
        <w:rPr>
          <w:vertAlign w:val="subscript"/>
          <w:lang w:val="ro-RO"/>
        </w:rPr>
        <w:t xml:space="preserve">, </w:t>
      </w:r>
      <w:r w:rsidRPr="0051651A">
        <w:rPr>
          <w:lang w:val="ro-RO"/>
        </w:rPr>
        <w:t>se aplică</w:t>
      </w:r>
      <w:r w:rsidRPr="0051651A">
        <w:rPr>
          <w:vertAlign w:val="subscript"/>
          <w:lang w:val="ro-RO"/>
        </w:rPr>
        <w:t xml:space="preserve"> </w:t>
      </w:r>
      <w:r w:rsidRPr="0051651A">
        <w:rPr>
          <w:lang w:val="ro-RO"/>
        </w:rPr>
        <w:t xml:space="preserve">teorema valorii finale din transformata Laplace:  </w:t>
      </w:r>
    </w:p>
    <w:p w:rsidR="00196449" w:rsidRPr="0051651A" w:rsidRDefault="00196449" w:rsidP="00497D4A">
      <w:pPr>
        <w:pStyle w:val="Relatii"/>
        <w:spacing w:before="0" w:after="0"/>
        <w:jc w:val="right"/>
        <w:rPr>
          <w:sz w:val="24"/>
          <w:szCs w:val="24"/>
          <w:lang w:val="ro-RO"/>
        </w:rPr>
      </w:pPr>
      <w:r w:rsidRPr="0051651A">
        <w:rPr>
          <w:sz w:val="24"/>
          <w:szCs w:val="24"/>
          <w:lang w:val="ro-RO"/>
        </w:rPr>
        <w:tab/>
      </w:r>
      <w:r w:rsidRPr="0051651A">
        <w:rPr>
          <w:position w:val="-26"/>
          <w:sz w:val="24"/>
          <w:szCs w:val="24"/>
          <w:lang w:val="ro-RO"/>
        </w:rPr>
        <w:object w:dxaOrig="2680" w:dyaOrig="520">
          <v:shape id="_x0000_i1198" type="#_x0000_t75" style="width:134.25pt;height:26.25pt" o:ole="">
            <v:imagedata r:id="rId443" o:title=""/>
          </v:shape>
          <o:OLEObject Type="Embed" ProgID="Equation.DSMT4" ShapeID="_x0000_i1198" DrawAspect="Content" ObjectID="_1395556191" r:id="rId444"/>
        </w:object>
      </w:r>
      <w:r w:rsidRPr="0051651A">
        <w:rPr>
          <w:sz w:val="24"/>
          <w:szCs w:val="24"/>
          <w:lang w:val="ro-RO"/>
        </w:rPr>
        <w:tab/>
        <w:t xml:space="preserve">                                             (4)</w:t>
      </w:r>
    </w:p>
    <w:p w:rsidR="00196449" w:rsidRPr="0051651A" w:rsidRDefault="00196449" w:rsidP="00497D4A">
      <w:pPr>
        <w:rPr>
          <w:lang w:val="ro-RO"/>
        </w:rPr>
      </w:pPr>
      <w:r w:rsidRPr="0051651A">
        <w:rPr>
          <w:lang w:val="ro-RO"/>
        </w:rPr>
        <w:t xml:space="preserve">sau, ţinând cont de relaţia (2), </w:t>
      </w:r>
    </w:p>
    <w:p w:rsidR="00196449" w:rsidRPr="0051651A" w:rsidRDefault="00196449" w:rsidP="00497D4A">
      <w:pPr>
        <w:pStyle w:val="Relatii"/>
        <w:spacing w:before="0" w:after="0"/>
        <w:jc w:val="right"/>
        <w:rPr>
          <w:sz w:val="24"/>
          <w:szCs w:val="24"/>
          <w:lang w:val="ro-RO"/>
        </w:rPr>
      </w:pPr>
      <w:r w:rsidRPr="0051651A">
        <w:rPr>
          <w:sz w:val="24"/>
          <w:szCs w:val="24"/>
          <w:lang w:val="ro-RO"/>
        </w:rPr>
        <w:tab/>
      </w:r>
      <w:r w:rsidRPr="0051651A">
        <w:rPr>
          <w:position w:val="-26"/>
          <w:sz w:val="24"/>
          <w:szCs w:val="24"/>
          <w:lang w:val="ro-RO"/>
        </w:rPr>
        <w:object w:dxaOrig="2140" w:dyaOrig="520">
          <v:shape id="_x0000_i1199" type="#_x0000_t75" style="width:107.2pt;height:26.25pt" o:ole="">
            <v:imagedata r:id="rId445" o:title=""/>
          </v:shape>
          <o:OLEObject Type="Embed" ProgID="Equation.DSMT4" ShapeID="_x0000_i1199" DrawAspect="Content" ObjectID="_1395556192" r:id="rId446"/>
        </w:object>
      </w:r>
      <w:r w:rsidRPr="0051651A">
        <w:rPr>
          <w:sz w:val="24"/>
          <w:szCs w:val="24"/>
          <w:lang w:val="ro-RO"/>
        </w:rPr>
        <w:tab/>
      </w:r>
      <w:r w:rsidRPr="0051651A">
        <w:rPr>
          <w:sz w:val="24"/>
          <w:szCs w:val="24"/>
          <w:lang w:val="ro-RO"/>
        </w:rPr>
        <w:tab/>
        <w:t>(5)</w:t>
      </w:r>
    </w:p>
    <w:p w:rsidR="00196449" w:rsidRPr="0051651A" w:rsidRDefault="00196449" w:rsidP="00497D4A">
      <w:pPr>
        <w:jc w:val="both"/>
        <w:rPr>
          <w:lang w:val="ro-RO"/>
        </w:rPr>
      </w:pPr>
      <w:r w:rsidRPr="0051651A">
        <w:rPr>
          <w:lang w:val="ro-RO"/>
        </w:rPr>
        <w:t xml:space="preserve">Presupunem că la intrarea sistemului se aplică un semnal treaptă cu amplitudinea  </w:t>
      </w:r>
      <w:r w:rsidRPr="0051651A">
        <w:rPr>
          <w:position w:val="-12"/>
          <w:lang w:val="ro-RO"/>
        </w:rPr>
        <w:object w:dxaOrig="279" w:dyaOrig="360">
          <v:shape id="_x0000_i1200" type="#_x0000_t75" style="width:14.25pt;height:18pt" o:ole="">
            <v:imagedata r:id="rId447" o:title=""/>
          </v:shape>
          <o:OLEObject Type="Embed" ProgID="Equation.DSMT4" ShapeID="_x0000_i1200" DrawAspect="Content" ObjectID="_1395556193" r:id="rId448"/>
        </w:object>
      </w:r>
      <w:r w:rsidRPr="0051651A">
        <w:rPr>
          <w:lang w:val="ro-RO"/>
        </w:rPr>
        <w:t xml:space="preserve">. Transformata Laplace a acestui semnal este  </w:t>
      </w:r>
      <w:r w:rsidRPr="0051651A">
        <w:rPr>
          <w:position w:val="-10"/>
          <w:lang w:val="ro-RO"/>
        </w:rPr>
        <w:object w:dxaOrig="1120" w:dyaOrig="320">
          <v:shape id="_x0000_i1201" type="#_x0000_t75" style="width:56.2pt;height:15.75pt" o:ole="">
            <v:imagedata r:id="rId449" o:title=""/>
          </v:shape>
          <o:OLEObject Type="Embed" ProgID="Equation.3" ShapeID="_x0000_i1201" DrawAspect="Content" ObjectID="_1395556194" r:id="rId450"/>
        </w:object>
      </w:r>
      <w:r w:rsidRPr="0051651A">
        <w:rPr>
          <w:lang w:val="ro-RO"/>
        </w:rPr>
        <w:t xml:space="preserve">, deci – în conformitate cu (5) –  valoarea de regim staţionar a semnalului de ieşire, </w:t>
      </w:r>
      <w:r w:rsidRPr="0051651A">
        <w:rPr>
          <w:i/>
          <w:lang w:val="ro-RO"/>
        </w:rPr>
        <w:t xml:space="preserve"> </w:t>
      </w:r>
      <w:r w:rsidRPr="0051651A">
        <w:rPr>
          <w:i/>
          <w:iCs/>
          <w:lang w:val="ro-RO"/>
        </w:rPr>
        <w:t>y</w:t>
      </w:r>
      <w:r w:rsidRPr="0051651A">
        <w:rPr>
          <w:i/>
          <w:iCs/>
          <w:vertAlign w:val="subscript"/>
          <w:lang w:val="ro-RO"/>
        </w:rPr>
        <w:t>s</w:t>
      </w:r>
      <w:r w:rsidRPr="0051651A">
        <w:rPr>
          <w:iCs/>
          <w:lang w:val="ro-RO"/>
        </w:rPr>
        <w:t>, este</w:t>
      </w:r>
      <w:r w:rsidRPr="0051651A">
        <w:rPr>
          <w:vertAlign w:val="subscript"/>
          <w:lang w:val="ro-RO"/>
        </w:rPr>
        <w:t> </w:t>
      </w:r>
      <w:r w:rsidRPr="0051651A">
        <w:rPr>
          <w:lang w:val="ro-RO"/>
        </w:rPr>
        <w:t>:</w:t>
      </w:r>
    </w:p>
    <w:p w:rsidR="00196449" w:rsidRPr="0051651A" w:rsidRDefault="00196449" w:rsidP="00497D4A">
      <w:pPr>
        <w:pStyle w:val="Relatii"/>
        <w:spacing w:before="0" w:after="0"/>
        <w:jc w:val="right"/>
        <w:rPr>
          <w:sz w:val="24"/>
          <w:szCs w:val="24"/>
          <w:lang w:val="ro-RO"/>
        </w:rPr>
      </w:pPr>
      <w:r w:rsidRPr="0051651A">
        <w:rPr>
          <w:sz w:val="24"/>
          <w:szCs w:val="24"/>
          <w:lang w:val="ro-RO"/>
        </w:rPr>
        <w:tab/>
      </w:r>
      <w:r w:rsidRPr="0051651A">
        <w:rPr>
          <w:position w:val="-26"/>
          <w:sz w:val="24"/>
          <w:szCs w:val="24"/>
          <w:lang w:val="ro-RO"/>
        </w:rPr>
        <w:object w:dxaOrig="3060" w:dyaOrig="639">
          <v:shape id="_x0000_i1202" type="#_x0000_t75" style="width:153pt;height:32.25pt" o:ole="">
            <v:imagedata r:id="rId451" o:title=""/>
          </v:shape>
          <o:OLEObject Type="Embed" ProgID="Equation.DSMT4" ShapeID="_x0000_i1202" DrawAspect="Content" ObjectID="_1395556195" r:id="rId452"/>
        </w:object>
      </w:r>
      <w:r w:rsidRPr="0051651A">
        <w:rPr>
          <w:sz w:val="24"/>
          <w:szCs w:val="24"/>
          <w:lang w:val="ro-RO"/>
        </w:rPr>
        <w:tab/>
      </w:r>
      <w:r w:rsidRPr="0051651A">
        <w:rPr>
          <w:sz w:val="24"/>
          <w:szCs w:val="24"/>
          <w:lang w:val="ro-RO"/>
        </w:rPr>
        <w:tab/>
        <w:t>(6)</w:t>
      </w:r>
    </w:p>
    <w:p w:rsidR="00196449" w:rsidRDefault="00196449" w:rsidP="00497D4A">
      <w:pPr>
        <w:pStyle w:val="Relatii"/>
        <w:spacing w:before="0" w:after="0"/>
        <w:rPr>
          <w:sz w:val="24"/>
          <w:szCs w:val="24"/>
          <w:lang w:val="ro-RO"/>
        </w:rPr>
      </w:pPr>
      <w:r w:rsidRPr="0051651A">
        <w:rPr>
          <w:sz w:val="24"/>
          <w:szCs w:val="24"/>
          <w:lang w:val="ro-RO"/>
        </w:rPr>
        <w:t>Din (1) şi (6) rezultă expresia amplificării sistemului în regim staţionar :</w:t>
      </w:r>
    </w:p>
    <w:p w:rsidR="00196449" w:rsidRPr="00C12FD6" w:rsidRDefault="00196449" w:rsidP="00497D4A">
      <w:pPr>
        <w:rPr>
          <w:lang w:val="ro-RO"/>
        </w:rPr>
      </w:pPr>
    </w:p>
    <w:p w:rsidR="00196449" w:rsidRPr="0051651A" w:rsidRDefault="00196449" w:rsidP="00497D4A">
      <w:pPr>
        <w:pStyle w:val="Relatii"/>
        <w:spacing w:before="0" w:after="0"/>
        <w:jc w:val="right"/>
        <w:rPr>
          <w:sz w:val="24"/>
          <w:szCs w:val="24"/>
          <w:lang w:val="ro-RO"/>
        </w:rPr>
      </w:pPr>
      <w:r w:rsidRPr="0051651A">
        <w:rPr>
          <w:sz w:val="24"/>
          <w:szCs w:val="24"/>
          <w:lang w:val="ro-RO"/>
        </w:rPr>
        <w:tab/>
      </w:r>
      <w:r w:rsidRPr="0051651A">
        <w:rPr>
          <w:position w:val="-14"/>
          <w:sz w:val="24"/>
          <w:szCs w:val="24"/>
          <w:lang w:val="ro-RO"/>
        </w:rPr>
        <w:object w:dxaOrig="1060" w:dyaOrig="400">
          <v:shape id="_x0000_i1203" type="#_x0000_t75" style="width:53.25pt;height:20.25pt" o:ole="">
            <v:imagedata r:id="rId453" o:title=""/>
          </v:shape>
          <o:OLEObject Type="Embed" ProgID="Equation.DSMT4" ShapeID="_x0000_i1203" DrawAspect="Content" ObjectID="_1395556196" r:id="rId454"/>
        </w:object>
      </w:r>
      <w:r w:rsidRPr="0051651A">
        <w:rPr>
          <w:sz w:val="24"/>
          <w:szCs w:val="24"/>
          <w:lang w:val="ro-RO"/>
        </w:rPr>
        <w:tab/>
      </w:r>
      <w:r w:rsidRPr="0051651A">
        <w:rPr>
          <w:sz w:val="24"/>
          <w:szCs w:val="24"/>
          <w:lang w:val="ro-RO"/>
        </w:rPr>
        <w:tab/>
        <w:t xml:space="preserve">(7) </w:t>
      </w:r>
    </w:p>
    <w:p w:rsidR="007B4157" w:rsidRDefault="007B4157" w:rsidP="007B4157">
      <w:pPr>
        <w:rPr>
          <w:lang w:val="ro-RO"/>
        </w:rPr>
      </w:pPr>
    </w:p>
    <w:p w:rsidR="00196449" w:rsidRPr="00C12FD6" w:rsidRDefault="00196449" w:rsidP="007B4157">
      <w:pPr>
        <w:rPr>
          <w:color w:val="0033CC"/>
          <w:lang w:val="ro-RO"/>
        </w:rPr>
      </w:pPr>
      <w:r w:rsidRPr="00C12FD6">
        <w:rPr>
          <w:b/>
          <w:color w:val="0033CC"/>
          <w:lang w:val="ro-RO"/>
        </w:rPr>
        <w:t>4.</w:t>
      </w:r>
      <w:r>
        <w:rPr>
          <w:b/>
          <w:color w:val="0033CC"/>
          <w:lang w:val="ro-RO"/>
        </w:rPr>
        <w:t>3</w:t>
      </w:r>
      <w:r w:rsidRPr="00C12FD6">
        <w:rPr>
          <w:b/>
          <w:color w:val="0033CC"/>
          <w:lang w:val="ro-RO"/>
        </w:rPr>
        <w:t xml:space="preserve"> Regimul staţionar al sistemelor cu timp discret</w:t>
      </w:r>
    </w:p>
    <w:p w:rsidR="00196449" w:rsidRPr="0051651A" w:rsidRDefault="00196449" w:rsidP="00497D4A">
      <w:pPr>
        <w:pStyle w:val="Corptext3"/>
        <w:spacing w:before="0"/>
        <w:rPr>
          <w:sz w:val="24"/>
          <w:lang w:val="ro-RO"/>
        </w:rPr>
      </w:pPr>
    </w:p>
    <w:p w:rsidR="00196449" w:rsidRPr="0051651A" w:rsidRDefault="00196449" w:rsidP="00497D4A">
      <w:pPr>
        <w:pStyle w:val="Corptext3"/>
        <w:spacing w:before="0"/>
        <w:rPr>
          <w:sz w:val="24"/>
          <w:lang w:val="ro-RO"/>
        </w:rPr>
      </w:pPr>
      <w:r w:rsidRPr="0051651A">
        <w:rPr>
          <w:sz w:val="24"/>
          <w:lang w:val="ro-RO"/>
        </w:rPr>
        <w:tab/>
        <w:t>Similar cazului anterior, pentru un sistem cu timp discret se poate scrie:</w:t>
      </w:r>
    </w:p>
    <w:p w:rsidR="00196449" w:rsidRPr="0051651A" w:rsidRDefault="00196449" w:rsidP="00497D4A">
      <w:pPr>
        <w:pStyle w:val="Relatii"/>
        <w:spacing w:before="0" w:after="0"/>
        <w:jc w:val="right"/>
        <w:rPr>
          <w:sz w:val="24"/>
          <w:szCs w:val="24"/>
          <w:lang w:val="ro-RO"/>
        </w:rPr>
      </w:pPr>
      <w:r w:rsidRPr="0051651A">
        <w:rPr>
          <w:sz w:val="24"/>
          <w:szCs w:val="24"/>
          <w:lang w:val="ro-RO"/>
        </w:rPr>
        <w:tab/>
      </w:r>
      <w:r w:rsidRPr="0051651A">
        <w:rPr>
          <w:position w:val="-14"/>
          <w:sz w:val="24"/>
          <w:szCs w:val="24"/>
          <w:lang w:val="ro-RO"/>
        </w:rPr>
        <w:object w:dxaOrig="1880" w:dyaOrig="400">
          <v:shape id="_x0000_i1204" type="#_x0000_t75" style="width:93.7pt;height:20.25pt" o:ole="">
            <v:imagedata r:id="rId455" o:title=""/>
          </v:shape>
          <o:OLEObject Type="Embed" ProgID="Equation.DSMT4" ShapeID="_x0000_i1204" DrawAspect="Content" ObjectID="_1395556197" r:id="rId456"/>
        </w:object>
      </w:r>
      <w:r w:rsidRPr="0051651A">
        <w:rPr>
          <w:sz w:val="24"/>
          <w:szCs w:val="24"/>
          <w:lang w:val="ro-RO"/>
        </w:rPr>
        <w:tab/>
      </w:r>
      <w:r w:rsidRPr="0051651A">
        <w:rPr>
          <w:sz w:val="24"/>
          <w:szCs w:val="24"/>
          <w:lang w:val="ro-RO"/>
        </w:rPr>
        <w:tab/>
        <w:t>(8)</w:t>
      </w:r>
    </w:p>
    <w:p w:rsidR="00196449" w:rsidRPr="0051651A" w:rsidRDefault="00196449" w:rsidP="00497D4A">
      <w:pPr>
        <w:pStyle w:val="Relatii"/>
        <w:spacing w:before="0" w:after="0"/>
        <w:jc w:val="right"/>
        <w:rPr>
          <w:sz w:val="24"/>
          <w:szCs w:val="24"/>
          <w:lang w:val="ro-RO"/>
        </w:rPr>
      </w:pPr>
      <w:r w:rsidRPr="0051651A">
        <w:rPr>
          <w:sz w:val="24"/>
          <w:szCs w:val="24"/>
          <w:lang w:val="ro-RO"/>
        </w:rPr>
        <w:t xml:space="preserve">şi </w:t>
      </w:r>
      <w:r w:rsidRPr="0051651A">
        <w:rPr>
          <w:sz w:val="24"/>
          <w:szCs w:val="24"/>
          <w:lang w:val="ro-RO"/>
        </w:rPr>
        <w:tab/>
      </w:r>
      <w:r w:rsidRPr="0051651A">
        <w:rPr>
          <w:position w:val="-26"/>
          <w:sz w:val="24"/>
          <w:szCs w:val="24"/>
          <w:lang w:val="ro-RO"/>
        </w:rPr>
        <w:object w:dxaOrig="1540" w:dyaOrig="520">
          <v:shape id="_x0000_i1205" type="#_x0000_t75" style="width:77.25pt;height:26.25pt" o:ole="">
            <v:imagedata r:id="rId457" o:title=""/>
          </v:shape>
          <o:OLEObject Type="Embed" ProgID="Equation.DSMT4" ShapeID="_x0000_i1205" DrawAspect="Content" ObjectID="_1395556198" r:id="rId458"/>
        </w:object>
      </w:r>
      <w:r w:rsidRPr="0051651A">
        <w:rPr>
          <w:sz w:val="24"/>
          <w:szCs w:val="24"/>
          <w:lang w:val="ro-RO"/>
        </w:rPr>
        <w:tab/>
      </w:r>
      <w:r w:rsidRPr="0051651A">
        <w:rPr>
          <w:sz w:val="24"/>
          <w:szCs w:val="24"/>
          <w:lang w:val="ro-RO"/>
        </w:rPr>
        <w:tab/>
        <w:t>(9)</w:t>
      </w:r>
    </w:p>
    <w:p w:rsidR="00196449" w:rsidRPr="0051651A" w:rsidRDefault="00196449" w:rsidP="00497D4A">
      <w:pPr>
        <w:pStyle w:val="Subsol"/>
        <w:tabs>
          <w:tab w:val="clear" w:pos="4320"/>
          <w:tab w:val="clear" w:pos="8640"/>
        </w:tabs>
        <w:spacing w:before="0"/>
        <w:rPr>
          <w:iCs/>
          <w:sz w:val="24"/>
          <w:lang w:val="ro-RO"/>
        </w:rPr>
      </w:pPr>
      <w:r w:rsidRPr="0051651A">
        <w:rPr>
          <w:iCs/>
          <w:sz w:val="24"/>
          <w:lang w:val="ro-RO"/>
        </w:rPr>
        <w:t>Utilizând teorema valorii finale din transformata z, se obţine :</w:t>
      </w:r>
    </w:p>
    <w:p w:rsidR="00196449" w:rsidRPr="0051651A" w:rsidRDefault="00196449" w:rsidP="00497D4A">
      <w:pPr>
        <w:pStyle w:val="Relatii"/>
        <w:spacing w:before="0" w:after="0"/>
        <w:jc w:val="right"/>
        <w:rPr>
          <w:sz w:val="24"/>
          <w:szCs w:val="24"/>
          <w:lang w:val="ro-RO"/>
        </w:rPr>
      </w:pPr>
      <w:r w:rsidRPr="0051651A">
        <w:rPr>
          <w:position w:val="-26"/>
          <w:sz w:val="24"/>
          <w:szCs w:val="24"/>
          <w:lang w:val="ro-RO"/>
        </w:rPr>
        <w:object w:dxaOrig="5620" w:dyaOrig="520">
          <v:shape id="_x0000_i1206" type="#_x0000_t75" style="width:281.3pt;height:26.25pt" o:ole="">
            <v:imagedata r:id="rId459" o:title=""/>
          </v:shape>
          <o:OLEObject Type="Embed" ProgID="Equation.DSMT4" ShapeID="_x0000_i1206" DrawAspect="Content" ObjectID="_1395556199" r:id="rId460"/>
        </w:object>
      </w:r>
      <w:r w:rsidR="00CB4EFE">
        <w:rPr>
          <w:sz w:val="24"/>
          <w:szCs w:val="24"/>
          <w:lang w:val="ro-RO"/>
        </w:rPr>
        <w:tab/>
      </w:r>
      <w:r w:rsidRPr="0051651A">
        <w:rPr>
          <w:sz w:val="24"/>
          <w:szCs w:val="24"/>
          <w:lang w:val="ro-RO"/>
        </w:rPr>
        <w:t>(10)</w:t>
      </w:r>
    </w:p>
    <w:p w:rsidR="00196449" w:rsidRDefault="00196449" w:rsidP="00497D4A">
      <w:pPr>
        <w:jc w:val="both"/>
        <w:rPr>
          <w:lang w:val="ro-RO"/>
        </w:rPr>
      </w:pPr>
      <w:r w:rsidRPr="0051651A">
        <w:rPr>
          <w:lang w:val="ro-RO"/>
        </w:rPr>
        <w:t xml:space="preserve">Dacă la intrarea sistemului se aplică un semnal treaptă cu timp discret, având amplitudinea </w:t>
      </w:r>
      <w:r w:rsidRPr="0051651A">
        <w:rPr>
          <w:position w:val="-12"/>
          <w:lang w:val="ro-RO"/>
        </w:rPr>
        <w:object w:dxaOrig="279" w:dyaOrig="360">
          <v:shape id="_x0000_i1207" type="#_x0000_t75" style="width:14.25pt;height:18pt" o:ole="">
            <v:imagedata r:id="rId461" o:title=""/>
          </v:shape>
          <o:OLEObject Type="Embed" ProgID="Equation.DSMT4" ShapeID="_x0000_i1207" DrawAspect="Content" ObjectID="_1395556200" r:id="rId462"/>
        </w:object>
      </w:r>
      <w:r w:rsidRPr="0051651A">
        <w:rPr>
          <w:lang w:val="ro-RO"/>
        </w:rPr>
        <w:t xml:space="preserve">, atunci transformata z a semnalului de intrare este </w:t>
      </w:r>
      <w:r w:rsidRPr="0051651A">
        <w:rPr>
          <w:position w:val="-24"/>
          <w:lang w:val="ro-RO"/>
        </w:rPr>
        <w:object w:dxaOrig="1500" w:dyaOrig="600">
          <v:shape id="_x0000_i1208" type="#_x0000_t75" style="width:75pt;height:30pt" o:ole="">
            <v:imagedata r:id="rId463" o:title=""/>
          </v:shape>
          <o:OLEObject Type="Embed" ProgID="Equation.3" ShapeID="_x0000_i1208" DrawAspect="Content" ObjectID="_1395556201" r:id="rId464"/>
        </w:object>
      </w:r>
      <w:r w:rsidRPr="0051651A">
        <w:rPr>
          <w:lang w:val="ro-RO"/>
        </w:rPr>
        <w:t>. Din relaţia (10) se obţine valoarea staţionară a semnalului de ieşire:</w:t>
      </w:r>
    </w:p>
    <w:p w:rsidR="00196449" w:rsidRPr="0051651A" w:rsidRDefault="00196449" w:rsidP="00497D4A">
      <w:pPr>
        <w:pStyle w:val="Relatii"/>
        <w:spacing w:before="0" w:after="0"/>
        <w:jc w:val="right"/>
        <w:rPr>
          <w:sz w:val="24"/>
          <w:szCs w:val="24"/>
          <w:lang w:val="ro-RO"/>
        </w:rPr>
      </w:pPr>
      <w:r w:rsidRPr="0051651A">
        <w:rPr>
          <w:sz w:val="24"/>
          <w:szCs w:val="24"/>
          <w:lang w:val="ro-RO"/>
        </w:rPr>
        <w:tab/>
      </w:r>
      <w:r w:rsidRPr="0051651A">
        <w:rPr>
          <w:position w:val="-28"/>
          <w:sz w:val="24"/>
          <w:szCs w:val="24"/>
          <w:lang w:val="ro-RO"/>
        </w:rPr>
        <w:object w:dxaOrig="3680" w:dyaOrig="660">
          <v:shape id="_x0000_i1209" type="#_x0000_t75" style="width:184.55pt;height:33pt" o:ole="">
            <v:imagedata r:id="rId465" o:title=""/>
          </v:shape>
          <o:OLEObject Type="Embed" ProgID="Equation.DSMT4" ShapeID="_x0000_i1209" DrawAspect="Content" ObjectID="_1395556202" r:id="rId466"/>
        </w:object>
      </w:r>
      <w:r w:rsidRPr="0051651A">
        <w:rPr>
          <w:sz w:val="24"/>
          <w:szCs w:val="24"/>
          <w:lang w:val="ro-RO"/>
        </w:rPr>
        <w:tab/>
      </w:r>
      <w:r w:rsidRPr="0051651A">
        <w:rPr>
          <w:sz w:val="24"/>
          <w:szCs w:val="24"/>
          <w:lang w:val="ro-RO"/>
        </w:rPr>
        <w:tab/>
        <w:t>(11)</w:t>
      </w:r>
    </w:p>
    <w:p w:rsidR="00196449" w:rsidRPr="0051651A" w:rsidRDefault="00196449" w:rsidP="00497D4A">
      <w:pPr>
        <w:pStyle w:val="Relatii"/>
        <w:spacing w:before="0" w:after="0"/>
        <w:jc w:val="left"/>
        <w:rPr>
          <w:sz w:val="24"/>
          <w:szCs w:val="24"/>
          <w:lang w:val="ro-RO"/>
        </w:rPr>
      </w:pPr>
      <w:r w:rsidRPr="0051651A">
        <w:rPr>
          <w:sz w:val="24"/>
          <w:szCs w:val="24"/>
          <w:lang w:val="ro-RO"/>
        </w:rPr>
        <w:t>Rezultă expresia amplificării sistemului în regim staţionar :</w:t>
      </w:r>
    </w:p>
    <w:p w:rsidR="00196449" w:rsidRPr="0051651A" w:rsidRDefault="00196449" w:rsidP="00497D4A">
      <w:pPr>
        <w:pStyle w:val="Relatii"/>
        <w:spacing w:before="0" w:after="0"/>
        <w:jc w:val="right"/>
        <w:rPr>
          <w:sz w:val="24"/>
          <w:szCs w:val="24"/>
          <w:lang w:val="ro-RO"/>
        </w:rPr>
      </w:pPr>
      <w:r w:rsidRPr="0051651A">
        <w:rPr>
          <w:sz w:val="24"/>
          <w:szCs w:val="24"/>
          <w:lang w:val="ro-RO"/>
        </w:rPr>
        <w:tab/>
      </w:r>
      <w:r w:rsidRPr="0051651A">
        <w:rPr>
          <w:position w:val="-14"/>
          <w:sz w:val="24"/>
          <w:szCs w:val="24"/>
          <w:lang w:val="ro-RO"/>
        </w:rPr>
        <w:object w:dxaOrig="1020" w:dyaOrig="400">
          <v:shape id="_x0000_i1210" type="#_x0000_t75" style="width:51pt;height:20.25pt" o:ole="">
            <v:imagedata r:id="rId467" o:title=""/>
          </v:shape>
          <o:OLEObject Type="Embed" ProgID="Equation.DSMT4" ShapeID="_x0000_i1210" DrawAspect="Content" ObjectID="_1395556203" r:id="rId468"/>
        </w:object>
      </w:r>
      <w:r w:rsidRPr="0051651A">
        <w:rPr>
          <w:sz w:val="24"/>
          <w:szCs w:val="24"/>
          <w:lang w:val="ro-RO"/>
        </w:rPr>
        <w:tab/>
      </w:r>
      <w:r w:rsidRPr="0051651A">
        <w:rPr>
          <w:sz w:val="24"/>
          <w:szCs w:val="24"/>
          <w:lang w:val="ro-RO"/>
        </w:rPr>
        <w:tab/>
        <w:t>(12)</w:t>
      </w:r>
    </w:p>
    <w:p w:rsidR="00AD1292" w:rsidRDefault="00AD1292" w:rsidP="00497D4A">
      <w:pPr>
        <w:jc w:val="right"/>
        <w:rPr>
          <w:lang w:val="fr-FR"/>
        </w:rPr>
      </w:pPr>
    </w:p>
    <w:p w:rsidR="000827E1" w:rsidRPr="0083390C" w:rsidRDefault="000827E1" w:rsidP="00497D4A">
      <w:pPr>
        <w:pBdr>
          <w:top w:val="single" w:sz="4" w:space="1" w:color="auto"/>
          <w:bottom w:val="single" w:sz="4" w:space="1" w:color="auto"/>
        </w:pBdr>
        <w:contextualSpacing/>
        <w:jc w:val="both"/>
      </w:pPr>
      <w:r>
        <w:rPr>
          <w:b/>
          <w:color w:val="FF0000"/>
          <w:u w:val="single"/>
          <w:lang w:val="fr-FR"/>
        </w:rPr>
        <w:t>T</w:t>
      </w:r>
      <w:r w:rsidRPr="009B6EC2">
        <w:rPr>
          <w:b/>
          <w:color w:val="FF0000"/>
          <w:u w:val="single"/>
          <w:lang w:val="fr-FR"/>
        </w:rPr>
        <w:t>ema pentru acasa #</w:t>
      </w:r>
      <w:r>
        <w:rPr>
          <w:b/>
          <w:color w:val="FF0000"/>
          <w:u w:val="single"/>
          <w:lang w:val="fr-FR"/>
        </w:rPr>
        <w:t>8</w:t>
      </w:r>
      <w:r w:rsidRPr="009B6EC2">
        <w:rPr>
          <w:b/>
          <w:color w:val="FF0000"/>
          <w:lang w:val="fr-FR"/>
        </w:rPr>
        <w:t> :</w:t>
      </w:r>
      <w:r>
        <w:rPr>
          <w:b/>
          <w:color w:val="FF0000"/>
          <w:lang w:val="fr-FR"/>
        </w:rPr>
        <w:t xml:space="preserve"> </w:t>
      </w:r>
      <w:r>
        <w:rPr>
          <w:color w:val="FF0000"/>
          <w:lang w:val="ro-RO"/>
        </w:rPr>
        <w:t xml:space="preserve">Fie </w:t>
      </w:r>
      <w:r w:rsidR="0083390C">
        <w:rPr>
          <w:color w:val="FF0000"/>
          <w:lang w:val="ro-RO"/>
        </w:rPr>
        <w:t xml:space="preserve">un filtre descris prin functia de transfer </w:t>
      </w:r>
      <w:r w:rsidR="00351D53" w:rsidRPr="00CB4EFE">
        <w:rPr>
          <w:position w:val="-30"/>
        </w:rPr>
        <w:object w:dxaOrig="1480" w:dyaOrig="680">
          <v:shape id="_x0000_i1211" type="#_x0000_t75" style="width:74.3pt;height:34pt" o:ole="">
            <v:imagedata r:id="rId469" o:title=""/>
          </v:shape>
          <o:OLEObject Type="Embed" ProgID="Equation.3" ShapeID="_x0000_i1211" DrawAspect="Content" ObjectID="_1395556204" r:id="rId470"/>
        </w:object>
      </w:r>
      <w:r w:rsidRPr="0083390C">
        <w:t xml:space="preserve">. </w:t>
      </w:r>
      <w:r w:rsidR="0083390C" w:rsidRPr="0083390C">
        <w:t xml:space="preserve">Fie </w:t>
      </w:r>
      <w:r w:rsidR="006356E8" w:rsidRPr="0083390C">
        <w:rPr>
          <w:position w:val="-10"/>
        </w:rPr>
        <w:object w:dxaOrig="2600" w:dyaOrig="340">
          <v:shape id="_x0000_i1212" type="#_x0000_t75" style="width:130.5pt;height:17pt" o:ole="">
            <v:imagedata r:id="rId471" o:title=""/>
          </v:shape>
          <o:OLEObject Type="Embed" ProgID="Equation.3" ShapeID="_x0000_i1212" DrawAspect="Content" ObjectID="_1395556205" r:id="rId472"/>
        </w:object>
      </w:r>
      <w:r w:rsidR="0083390C" w:rsidRPr="0083390C">
        <w:t>.</w:t>
      </w:r>
    </w:p>
    <w:p w:rsidR="000827E1" w:rsidRDefault="000827E1" w:rsidP="00497D4A">
      <w:pPr>
        <w:pBdr>
          <w:top w:val="single" w:sz="4" w:space="1" w:color="auto"/>
          <w:bottom w:val="single" w:sz="4" w:space="1" w:color="auto"/>
        </w:pBdr>
        <w:contextualSpacing/>
        <w:jc w:val="both"/>
        <w:rPr>
          <w:color w:val="FF0000"/>
          <w:lang w:val="ro-RO"/>
        </w:rPr>
      </w:pPr>
      <w:r>
        <w:rPr>
          <w:color w:val="FF0000"/>
          <w:lang w:val="ro-RO"/>
        </w:rPr>
        <w:t xml:space="preserve">1). Sa se calculeze </w:t>
      </w:r>
      <w:r w:rsidR="0083390C">
        <w:rPr>
          <w:color w:val="FF0000"/>
          <w:lang w:val="ro-RO"/>
        </w:rPr>
        <w:t>si sa se reprezinte grafic raspunsul la impuls si la semnal treapta unitara;</w:t>
      </w:r>
    </w:p>
    <w:p w:rsidR="000827E1" w:rsidRDefault="000827E1" w:rsidP="00497D4A">
      <w:pPr>
        <w:pBdr>
          <w:top w:val="single" w:sz="4" w:space="1" w:color="auto"/>
          <w:bottom w:val="single" w:sz="4" w:space="1" w:color="auto"/>
        </w:pBdr>
        <w:contextualSpacing/>
        <w:jc w:val="both"/>
        <w:rPr>
          <w:color w:val="FF0000"/>
          <w:lang w:val="ro-RO"/>
        </w:rPr>
      </w:pPr>
      <w:r>
        <w:rPr>
          <w:color w:val="FF0000"/>
          <w:lang w:val="ro-RO"/>
        </w:rPr>
        <w:t xml:space="preserve">2). Sa se </w:t>
      </w:r>
      <w:r w:rsidR="0083390C">
        <w:rPr>
          <w:color w:val="FF0000"/>
          <w:lang w:val="ro-RO"/>
        </w:rPr>
        <w:t xml:space="preserve">reprezinte grafic raspunsul filtrului la semnalul </w:t>
      </w:r>
      <w:r w:rsidR="0083390C" w:rsidRPr="0083390C">
        <w:rPr>
          <w:i/>
          <w:color w:val="FF0000"/>
          <w:lang w:val="ro-RO"/>
        </w:rPr>
        <w:t>s(t)</w:t>
      </w:r>
      <w:r w:rsidR="0083390C">
        <w:rPr>
          <w:color w:val="FF0000"/>
          <w:lang w:val="ro-RO"/>
        </w:rPr>
        <w:t xml:space="preserve">; </w:t>
      </w:r>
    </w:p>
    <w:p w:rsidR="00CB4EFE" w:rsidRDefault="00CB4EFE" w:rsidP="00497D4A">
      <w:pPr>
        <w:pBdr>
          <w:top w:val="single" w:sz="4" w:space="1" w:color="auto"/>
          <w:bottom w:val="single" w:sz="4" w:space="1" w:color="auto"/>
        </w:pBdr>
        <w:contextualSpacing/>
        <w:jc w:val="both"/>
        <w:rPr>
          <w:color w:val="FF0000"/>
          <w:lang w:val="ro-RO"/>
        </w:rPr>
      </w:pPr>
      <w:r>
        <w:rPr>
          <w:color w:val="FF0000"/>
          <w:lang w:val="ro-RO"/>
        </w:rPr>
        <w:t xml:space="preserve">3). Sa se calculeze marginea de faza si de amplitudine pentru sistemul in bucla inchisa, ce are pe calea directa H(s) si pe calea de reactie </w:t>
      </w:r>
      <w:r w:rsidRPr="00CB4EFE">
        <w:rPr>
          <w:position w:val="-10"/>
        </w:rPr>
        <w:object w:dxaOrig="1480" w:dyaOrig="340">
          <v:shape id="_x0000_i1213" type="#_x0000_t75" style="width:74.3pt;height:17pt" o:ole="">
            <v:imagedata r:id="rId473" o:title=""/>
          </v:shape>
          <o:OLEObject Type="Embed" ProgID="Equation.3" ShapeID="_x0000_i1213" DrawAspect="Content" ObjectID="_1395556206" r:id="rId474"/>
        </w:object>
      </w:r>
    </w:p>
    <w:p w:rsidR="000827E1" w:rsidRDefault="000827E1" w:rsidP="00497D4A">
      <w:pPr>
        <w:pBdr>
          <w:top w:val="single" w:sz="4" w:space="1" w:color="auto"/>
          <w:bottom w:val="single" w:sz="4" w:space="1" w:color="auto"/>
        </w:pBdr>
        <w:contextualSpacing/>
        <w:rPr>
          <w:color w:val="0000FF"/>
          <w:lang w:val="ro-RO"/>
        </w:rPr>
      </w:pPr>
      <w:r w:rsidRPr="00D00D85">
        <w:rPr>
          <w:color w:val="0000FF"/>
          <w:lang w:val="ro-RO"/>
        </w:rPr>
        <w:t xml:space="preserve">Parametrii individuali sunt:  </w:t>
      </w:r>
    </w:p>
    <w:p w:rsidR="00B24329" w:rsidRDefault="00B24329" w:rsidP="00B24329">
      <w:pPr>
        <w:pBdr>
          <w:top w:val="single" w:sz="4" w:space="1" w:color="auto"/>
          <w:bottom w:val="single" w:sz="4" w:space="1" w:color="auto"/>
        </w:pBdr>
        <w:contextualSpacing/>
        <w:rPr>
          <w:color w:val="0000FF"/>
          <w:lang w:val="ro-RO"/>
        </w:rPr>
      </w:pPr>
      <w:r>
        <w:rPr>
          <w:color w:val="0000FF"/>
          <w:lang w:val="ro-RO"/>
        </w:rPr>
        <w:t xml:space="preserve">f1= 50 * lungime(nume) [Hz]; f2= 120 * lungime(prenume) [Hz]; </w:t>
      </w:r>
    </w:p>
    <w:p w:rsidR="000827E1" w:rsidRDefault="00B24329" w:rsidP="00497D4A">
      <w:pPr>
        <w:pBdr>
          <w:top w:val="single" w:sz="4" w:space="1" w:color="auto"/>
          <w:bottom w:val="single" w:sz="4" w:space="1" w:color="auto"/>
        </w:pBdr>
        <w:contextualSpacing/>
        <w:rPr>
          <w:color w:val="0000FF"/>
          <w:lang w:val="ro-RO"/>
        </w:rPr>
      </w:pPr>
      <w:r>
        <w:rPr>
          <w:color w:val="0000FF"/>
          <w:lang w:val="ro-RO"/>
        </w:rPr>
        <w:t>K</w:t>
      </w:r>
      <w:r w:rsidR="000827E1">
        <w:rPr>
          <w:color w:val="0000FF"/>
          <w:lang w:val="ro-RO"/>
        </w:rPr>
        <w:t xml:space="preserve"> </w:t>
      </w:r>
      <w:r w:rsidR="000827E1" w:rsidRPr="00D00D85">
        <w:rPr>
          <w:color w:val="0000FF"/>
          <w:lang w:val="ro-RO"/>
        </w:rPr>
        <w:t>= (suma cifrelor din data nasterii</w:t>
      </w:r>
      <w:r w:rsidR="000827E1">
        <w:rPr>
          <w:color w:val="0000FF"/>
          <w:lang w:val="ro-RO"/>
        </w:rPr>
        <w:t xml:space="preserve"> </w:t>
      </w:r>
      <w:r w:rsidR="000827E1" w:rsidRPr="00D00D85">
        <w:rPr>
          <w:color w:val="0000FF"/>
          <w:lang w:val="ro-RO"/>
        </w:rPr>
        <w:t>(ZZ</w:t>
      </w:r>
      <w:r w:rsidR="000827E1">
        <w:rPr>
          <w:color w:val="0000FF"/>
          <w:lang w:val="ro-RO"/>
        </w:rPr>
        <w:t>.</w:t>
      </w:r>
      <w:r w:rsidR="000827E1" w:rsidRPr="00D00D85">
        <w:rPr>
          <w:color w:val="0000FF"/>
          <w:lang w:val="ro-RO"/>
        </w:rPr>
        <w:t>LL</w:t>
      </w:r>
      <w:r w:rsidR="000827E1">
        <w:rPr>
          <w:color w:val="0000FF"/>
          <w:lang w:val="ro-RO"/>
        </w:rPr>
        <w:t>.</w:t>
      </w:r>
      <w:r w:rsidR="000827E1" w:rsidRPr="00D00D85">
        <w:rPr>
          <w:color w:val="0000FF"/>
          <w:lang w:val="ro-RO"/>
        </w:rPr>
        <w:t xml:space="preserve">YYYY))  </w:t>
      </w:r>
      <w:r w:rsidR="006356E8">
        <w:rPr>
          <w:color w:val="0000FF"/>
          <w:lang w:val="ro-RO"/>
        </w:rPr>
        <w:t>;</w:t>
      </w:r>
    </w:p>
    <w:p w:rsidR="000827E1" w:rsidRDefault="00B24329" w:rsidP="00497D4A">
      <w:pPr>
        <w:pBdr>
          <w:top w:val="single" w:sz="4" w:space="1" w:color="auto"/>
          <w:bottom w:val="single" w:sz="4" w:space="1" w:color="auto"/>
        </w:pBdr>
        <w:contextualSpacing/>
        <w:rPr>
          <w:color w:val="0000FF"/>
          <w:lang w:val="ro-RO"/>
        </w:rPr>
      </w:pPr>
      <w:r>
        <w:rPr>
          <w:color w:val="0000FF"/>
          <w:lang w:val="ro-RO"/>
        </w:rPr>
        <w:t>T</w:t>
      </w:r>
      <w:r w:rsidR="00CB4EFE">
        <w:rPr>
          <w:color w:val="0000FF"/>
          <w:lang w:val="ro-RO"/>
        </w:rPr>
        <w:t>1</w:t>
      </w:r>
      <w:r w:rsidR="006356E8">
        <w:rPr>
          <w:color w:val="0000FF"/>
          <w:lang w:val="ro-RO"/>
        </w:rPr>
        <w:t xml:space="preserve"> </w:t>
      </w:r>
      <w:r w:rsidR="000827E1" w:rsidRPr="00D00D85">
        <w:rPr>
          <w:color w:val="0000FF"/>
          <w:lang w:val="ro-RO"/>
        </w:rPr>
        <w:t>= (suma cifrelor din data nasterii(ZZ</w:t>
      </w:r>
      <w:r w:rsidR="000827E1">
        <w:rPr>
          <w:color w:val="0000FF"/>
          <w:lang w:val="ro-RO"/>
        </w:rPr>
        <w:t>.</w:t>
      </w:r>
      <w:r w:rsidR="000827E1" w:rsidRPr="00D00D85">
        <w:rPr>
          <w:color w:val="0000FF"/>
          <w:lang w:val="ro-RO"/>
        </w:rPr>
        <w:t>LL</w:t>
      </w:r>
      <w:r w:rsidR="000827E1">
        <w:rPr>
          <w:color w:val="0000FF"/>
          <w:lang w:val="ro-RO"/>
        </w:rPr>
        <w:t>.</w:t>
      </w:r>
      <w:r w:rsidR="000827E1" w:rsidRPr="00D00D85">
        <w:rPr>
          <w:color w:val="0000FF"/>
          <w:lang w:val="ro-RO"/>
        </w:rPr>
        <w:t xml:space="preserve">YYYY))  </w:t>
      </w:r>
      <w:r w:rsidR="006356E8">
        <w:rPr>
          <w:color w:val="0000FF"/>
          <w:lang w:val="ro-RO"/>
        </w:rPr>
        <w:t>[</w:t>
      </w:r>
      <w:r>
        <w:rPr>
          <w:color w:val="0000FF"/>
          <w:lang w:val="ro-RO"/>
        </w:rPr>
        <w:t>microsecunde</w:t>
      </w:r>
      <w:r w:rsidR="006356E8">
        <w:rPr>
          <w:color w:val="0000FF"/>
          <w:lang w:val="ro-RO"/>
        </w:rPr>
        <w:t>];</w:t>
      </w:r>
      <w:r w:rsidR="000827E1" w:rsidRPr="00D00D85">
        <w:rPr>
          <w:color w:val="0000FF"/>
          <w:lang w:val="ro-RO"/>
        </w:rPr>
        <w:t xml:space="preserve"> </w:t>
      </w:r>
    </w:p>
    <w:p w:rsidR="00CB4EFE" w:rsidRDefault="00CB4EFE" w:rsidP="00497D4A">
      <w:pPr>
        <w:pBdr>
          <w:top w:val="single" w:sz="4" w:space="1" w:color="auto"/>
          <w:bottom w:val="single" w:sz="4" w:space="1" w:color="auto"/>
        </w:pBdr>
        <w:contextualSpacing/>
        <w:rPr>
          <w:color w:val="0000FF"/>
          <w:lang w:val="ro-RO"/>
        </w:rPr>
      </w:pPr>
      <w:r>
        <w:rPr>
          <w:color w:val="0000FF"/>
          <w:lang w:val="ro-RO"/>
        </w:rPr>
        <w:t>T2 = T1 / 5;</w:t>
      </w:r>
    </w:p>
    <w:p w:rsidR="00B24329" w:rsidRDefault="00B24329" w:rsidP="00497D4A">
      <w:pPr>
        <w:pBdr>
          <w:top w:val="single" w:sz="4" w:space="1" w:color="auto"/>
          <w:bottom w:val="single" w:sz="4" w:space="1" w:color="auto"/>
        </w:pBdr>
        <w:contextualSpacing/>
        <w:rPr>
          <w:color w:val="0000FF"/>
          <w:lang w:val="ro-RO"/>
        </w:rPr>
      </w:pPr>
      <w:r>
        <w:rPr>
          <w:color w:val="0000FF"/>
          <w:lang w:val="ro-RO"/>
        </w:rPr>
        <w:t>A = media cifrelor din ziua nasterii (DD) [V];</w:t>
      </w:r>
    </w:p>
    <w:p w:rsidR="009547A6" w:rsidRDefault="000827E1" w:rsidP="00FF3CD3">
      <w:pPr>
        <w:pBdr>
          <w:top w:val="single" w:sz="4" w:space="1" w:color="auto"/>
          <w:bottom w:val="single" w:sz="4" w:space="1" w:color="auto"/>
        </w:pBdr>
        <w:contextualSpacing/>
        <w:jc w:val="right"/>
        <w:rPr>
          <w:b/>
          <w:lang w:val="fr-FR"/>
        </w:rPr>
      </w:pPr>
      <w:bookmarkStart w:id="0" w:name="_GoBack"/>
      <w:bookmarkEnd w:id="0"/>
      <w:r>
        <w:rPr>
          <w:color w:val="FF0000"/>
          <w:lang w:val="ro-RO"/>
        </w:rPr>
        <w:tab/>
      </w:r>
      <w:r>
        <w:rPr>
          <w:color w:val="FF0000"/>
          <w:lang w:val="ro-RO"/>
        </w:rPr>
        <w:tab/>
        <w:t>■</w:t>
      </w:r>
    </w:p>
    <w:p w:rsidR="009547A6" w:rsidRDefault="009547A6" w:rsidP="00497D4A">
      <w:pPr>
        <w:rPr>
          <w:b/>
          <w:lang w:val="fr-FR"/>
        </w:rPr>
        <w:sectPr w:rsidR="009547A6" w:rsidSect="00747B43">
          <w:headerReference w:type="even" r:id="rId475"/>
          <w:headerReference w:type="default" r:id="rId476"/>
          <w:footerReference w:type="even" r:id="rId477"/>
          <w:footerReference w:type="default" r:id="rId478"/>
          <w:headerReference w:type="first" r:id="rId479"/>
          <w:footerReference w:type="first" r:id="rId480"/>
          <w:pgSz w:w="11907" w:h="16840" w:code="9"/>
          <w:pgMar w:top="1418" w:right="1418" w:bottom="1418" w:left="1418" w:header="720" w:footer="720" w:gutter="0"/>
          <w:cols w:space="720"/>
          <w:titlePg/>
          <w:docGrid w:linePitch="360"/>
        </w:sectPr>
      </w:pPr>
    </w:p>
    <w:p w:rsidR="00F932AA" w:rsidRPr="00F932AA" w:rsidRDefault="00F932AA" w:rsidP="00497D4A">
      <w:pPr>
        <w:rPr>
          <w:b/>
          <w:lang w:val="fr-FR"/>
        </w:rPr>
      </w:pPr>
      <w:r w:rsidRPr="00F932AA">
        <w:rPr>
          <w:b/>
          <w:lang w:val="fr-FR"/>
        </w:rPr>
        <w:t>Concluzii</w:t>
      </w:r>
    </w:p>
    <w:p w:rsidR="00F932AA" w:rsidRDefault="00F932AA" w:rsidP="00497D4A">
      <w:pPr>
        <w:rPr>
          <w:lang w:val="fr-FR"/>
        </w:rPr>
      </w:pPr>
    </w:p>
    <w:tbl>
      <w:tblPr>
        <w:tblStyle w:val="GrilTabel"/>
        <w:tblW w:w="5000" w:type="pct"/>
        <w:jc w:val="center"/>
        <w:tblLayout w:type="fixed"/>
        <w:tblLook w:val="04A0" w:firstRow="1" w:lastRow="0" w:firstColumn="1" w:lastColumn="0" w:noHBand="0" w:noVBand="1"/>
      </w:tblPr>
      <w:tblGrid>
        <w:gridCol w:w="1673"/>
        <w:gridCol w:w="6117"/>
        <w:gridCol w:w="6430"/>
      </w:tblGrid>
      <w:tr w:rsidR="009547A6" w:rsidRPr="00896E1A" w:rsidTr="00D80C17">
        <w:trPr>
          <w:jc w:val="center"/>
        </w:trPr>
        <w:tc>
          <w:tcPr>
            <w:tcW w:w="5000" w:type="pct"/>
            <w:gridSpan w:val="3"/>
            <w:shd w:val="clear" w:color="auto" w:fill="FFFF00"/>
            <w:vAlign w:val="center"/>
          </w:tcPr>
          <w:p w:rsidR="009547A6" w:rsidRPr="0001682D" w:rsidRDefault="009547A6" w:rsidP="00497D4A">
            <w:pPr>
              <w:jc w:val="center"/>
              <w:rPr>
                <w:b/>
                <w:sz w:val="28"/>
                <w:szCs w:val="28"/>
                <w:lang w:val="ro-RO"/>
              </w:rPr>
            </w:pPr>
            <w:r w:rsidRPr="0001682D">
              <w:rPr>
                <w:b/>
                <w:sz w:val="28"/>
                <w:szCs w:val="28"/>
                <w:lang w:val="ro-RO"/>
              </w:rPr>
              <w:t>Analiza sistemelor</w:t>
            </w:r>
          </w:p>
        </w:tc>
      </w:tr>
      <w:tr w:rsidR="009547A6" w:rsidRPr="00896E1A" w:rsidTr="00D80C17">
        <w:trPr>
          <w:jc w:val="center"/>
        </w:trPr>
        <w:tc>
          <w:tcPr>
            <w:tcW w:w="588" w:type="pct"/>
            <w:shd w:val="clear" w:color="auto" w:fill="auto"/>
            <w:vAlign w:val="center"/>
          </w:tcPr>
          <w:p w:rsidR="009547A6" w:rsidRPr="00896E1A" w:rsidRDefault="009547A6" w:rsidP="00497D4A">
            <w:pPr>
              <w:jc w:val="center"/>
              <w:rPr>
                <w:lang w:val="ro-RO"/>
              </w:rPr>
            </w:pPr>
          </w:p>
        </w:tc>
        <w:tc>
          <w:tcPr>
            <w:tcW w:w="2151" w:type="pct"/>
            <w:shd w:val="clear" w:color="auto" w:fill="auto"/>
            <w:vAlign w:val="center"/>
          </w:tcPr>
          <w:p w:rsidR="009547A6" w:rsidRPr="00896E1A" w:rsidRDefault="009547A6" w:rsidP="00497D4A">
            <w:pPr>
              <w:jc w:val="center"/>
              <w:rPr>
                <w:lang w:val="ro-RO"/>
              </w:rPr>
            </w:pPr>
            <w:r>
              <w:rPr>
                <w:lang w:val="ro-RO"/>
              </w:rPr>
              <w:t>Cu timp continuu</w:t>
            </w:r>
          </w:p>
        </w:tc>
        <w:tc>
          <w:tcPr>
            <w:tcW w:w="2261" w:type="pct"/>
            <w:shd w:val="clear" w:color="auto" w:fill="auto"/>
            <w:vAlign w:val="center"/>
          </w:tcPr>
          <w:p w:rsidR="009547A6" w:rsidRPr="00896E1A" w:rsidRDefault="009547A6" w:rsidP="00497D4A">
            <w:pPr>
              <w:jc w:val="center"/>
              <w:rPr>
                <w:lang w:val="ro-RO"/>
              </w:rPr>
            </w:pPr>
            <w:r>
              <w:rPr>
                <w:lang w:val="ro-RO"/>
              </w:rPr>
              <w:t>Cu timp discret</w:t>
            </w:r>
          </w:p>
        </w:tc>
      </w:tr>
      <w:tr w:rsidR="009547A6" w:rsidRPr="00896E1A" w:rsidTr="00D80C17">
        <w:trPr>
          <w:jc w:val="center"/>
        </w:trPr>
        <w:tc>
          <w:tcPr>
            <w:tcW w:w="588" w:type="pct"/>
            <w:shd w:val="clear" w:color="auto" w:fill="FFFF00"/>
            <w:vAlign w:val="center"/>
          </w:tcPr>
          <w:p w:rsidR="009547A6" w:rsidRPr="00896E1A" w:rsidRDefault="009547A6" w:rsidP="00497D4A">
            <w:pPr>
              <w:jc w:val="center"/>
              <w:rPr>
                <w:b/>
                <w:lang w:val="ro-RO"/>
              </w:rPr>
            </w:pPr>
            <w:r>
              <w:rPr>
                <w:b/>
                <w:lang w:val="ro-RO"/>
              </w:rPr>
              <w:t>Problema analizei pentru descriere cu model intrare-iesire</w:t>
            </w:r>
          </w:p>
        </w:tc>
        <w:tc>
          <w:tcPr>
            <w:tcW w:w="2151" w:type="pct"/>
            <w:shd w:val="clear" w:color="auto" w:fill="FFFF00"/>
            <w:vAlign w:val="center"/>
          </w:tcPr>
          <w:p w:rsidR="009547A6" w:rsidRDefault="009547A6" w:rsidP="00497D4A">
            <w:pPr>
              <w:jc w:val="center"/>
              <w:rPr>
                <w:position w:val="-36"/>
              </w:rPr>
            </w:pPr>
            <w:r w:rsidRPr="000D084B">
              <w:rPr>
                <w:position w:val="-28"/>
              </w:rPr>
              <w:object w:dxaOrig="5600" w:dyaOrig="740">
                <v:shape id="_x0000_i1214" type="#_x0000_t75" style="width:279.7pt;height:36.75pt" o:ole="" fillcolor="window">
                  <v:imagedata r:id="rId9" o:title=""/>
                </v:shape>
                <o:OLEObject Type="Embed" ProgID="Equation.DSMT4" ShapeID="_x0000_i1214" DrawAspect="Content" ObjectID="_1395556207" r:id="rId481"/>
              </w:object>
            </w:r>
            <w:r w:rsidRPr="000D084B">
              <w:rPr>
                <w:position w:val="-36"/>
              </w:rPr>
              <w:object w:dxaOrig="3600" w:dyaOrig="840">
                <v:shape id="_x0000_i1215" type="#_x0000_t75" style="width:180pt;height:42pt" o:ole="">
                  <v:imagedata r:id="rId11" o:title=""/>
                </v:shape>
                <o:OLEObject Type="Embed" ProgID="Equation.DSMT4" ShapeID="_x0000_i1215" DrawAspect="Content" ObjectID="_1395556208" r:id="rId482"/>
              </w:object>
            </w:r>
          </w:p>
          <w:p w:rsidR="009547A6" w:rsidRDefault="009547A6" w:rsidP="00497D4A">
            <w:pPr>
              <w:jc w:val="center"/>
              <w:rPr>
                <w:position w:val="-14"/>
              </w:rPr>
            </w:pPr>
            <w:r w:rsidRPr="000D084B">
              <w:rPr>
                <w:position w:val="-14"/>
              </w:rPr>
              <w:object w:dxaOrig="1219" w:dyaOrig="400">
                <v:shape id="_x0000_i1216" type="#_x0000_t75" style="width:60.75pt;height:20.25pt" o:ole="">
                  <v:imagedata r:id="rId13" o:title=""/>
                </v:shape>
                <o:OLEObject Type="Embed" ProgID="Equation.DSMT4" ShapeID="_x0000_i1216" DrawAspect="Content" ObjectID="_1395556209" r:id="rId483"/>
              </w:object>
            </w:r>
          </w:p>
          <w:p w:rsidR="009547A6" w:rsidRPr="00896E1A" w:rsidRDefault="009547A6" w:rsidP="00497D4A">
            <w:pPr>
              <w:jc w:val="center"/>
              <w:rPr>
                <w:b/>
                <w:lang w:val="ro-RO"/>
              </w:rPr>
            </w:pPr>
            <w:r w:rsidRPr="000D084B">
              <w:rPr>
                <w:position w:val="-14"/>
              </w:rPr>
              <w:object w:dxaOrig="499" w:dyaOrig="400">
                <v:shape id="_x0000_i1217" type="#_x0000_t75" style="width:24.75pt;height:20.25pt" o:ole="">
                  <v:imagedata r:id="rId15" o:title=""/>
                </v:shape>
                <o:OLEObject Type="Embed" ProgID="Equation.DSMT4" ShapeID="_x0000_i1217" DrawAspect="Content" ObjectID="_1395556210" r:id="rId484"/>
              </w:object>
            </w:r>
            <w:r>
              <w:rPr>
                <w:position w:val="-14"/>
              </w:rPr>
              <w:t>=?</w:t>
            </w:r>
          </w:p>
        </w:tc>
        <w:tc>
          <w:tcPr>
            <w:tcW w:w="2261" w:type="pct"/>
            <w:shd w:val="clear" w:color="auto" w:fill="FFFF00"/>
            <w:vAlign w:val="center"/>
          </w:tcPr>
          <w:p w:rsidR="009547A6" w:rsidRDefault="009547A6" w:rsidP="00497D4A">
            <w:pPr>
              <w:jc w:val="center"/>
              <w:rPr>
                <w:position w:val="-14"/>
              </w:rPr>
            </w:pPr>
            <w:r w:rsidRPr="000D084B">
              <w:rPr>
                <w:position w:val="-14"/>
              </w:rPr>
              <w:object w:dxaOrig="6200" w:dyaOrig="400">
                <v:shape id="_x0000_i1218" type="#_x0000_t75" style="width:309.7pt;height:20.25pt" o:ole="">
                  <v:imagedata r:id="rId485" o:title=""/>
                </v:shape>
                <o:OLEObject Type="Embed" ProgID="Equation.DSMT4" ShapeID="_x0000_i1218" DrawAspect="Content" ObjectID="_1395556211" r:id="rId486"/>
              </w:object>
            </w:r>
          </w:p>
          <w:p w:rsidR="009547A6" w:rsidRDefault="009547A6" w:rsidP="00497D4A">
            <w:pPr>
              <w:jc w:val="center"/>
              <w:rPr>
                <w:position w:val="-14"/>
              </w:rPr>
            </w:pPr>
            <w:r w:rsidRPr="000D084B">
              <w:rPr>
                <w:position w:val="-14"/>
              </w:rPr>
              <w:object w:dxaOrig="2600" w:dyaOrig="400">
                <v:shape id="_x0000_i1219" type="#_x0000_t75" style="width:129.75pt;height:20.25pt" o:ole="">
                  <v:imagedata r:id="rId487" o:title=""/>
                </v:shape>
                <o:OLEObject Type="Embed" ProgID="Equation.DSMT4" ShapeID="_x0000_i1219" DrawAspect="Content" ObjectID="_1395556212" r:id="rId488"/>
              </w:object>
            </w:r>
          </w:p>
          <w:p w:rsidR="009547A6" w:rsidRDefault="009547A6" w:rsidP="00497D4A">
            <w:pPr>
              <w:jc w:val="center"/>
              <w:rPr>
                <w:position w:val="-14"/>
              </w:rPr>
            </w:pPr>
            <w:r w:rsidRPr="000D084B">
              <w:rPr>
                <w:position w:val="-14"/>
              </w:rPr>
              <w:object w:dxaOrig="1320" w:dyaOrig="400">
                <v:shape id="_x0000_i1220" type="#_x0000_t75" style="width:66pt;height:20.25pt" o:ole="">
                  <v:imagedata r:id="rId489" o:title=""/>
                </v:shape>
                <o:OLEObject Type="Embed" ProgID="Equation.DSMT4" ShapeID="_x0000_i1220" DrawAspect="Content" ObjectID="_1395556213" r:id="rId490"/>
              </w:object>
            </w:r>
          </w:p>
          <w:p w:rsidR="009547A6" w:rsidRPr="00896E1A" w:rsidRDefault="009547A6" w:rsidP="00497D4A">
            <w:pPr>
              <w:jc w:val="center"/>
              <w:rPr>
                <w:b/>
                <w:lang w:val="ro-RO"/>
              </w:rPr>
            </w:pPr>
            <w:r w:rsidRPr="000D084B">
              <w:rPr>
                <w:position w:val="-14"/>
              </w:rPr>
              <w:object w:dxaOrig="560" w:dyaOrig="400">
                <v:shape id="_x0000_i1221" type="#_x0000_t75" style="width:27.75pt;height:20.25pt" o:ole="">
                  <v:imagedata r:id="rId491" o:title=""/>
                </v:shape>
                <o:OLEObject Type="Embed" ProgID="Equation.DSMT4" ShapeID="_x0000_i1221" DrawAspect="Content" ObjectID="_1395556214" r:id="rId492"/>
              </w:object>
            </w:r>
            <w:r>
              <w:rPr>
                <w:position w:val="-14"/>
              </w:rPr>
              <w:t>=?</w:t>
            </w:r>
          </w:p>
        </w:tc>
      </w:tr>
      <w:tr w:rsidR="009547A6" w:rsidRPr="00896E1A" w:rsidTr="00D80C17">
        <w:trPr>
          <w:jc w:val="center"/>
        </w:trPr>
        <w:tc>
          <w:tcPr>
            <w:tcW w:w="588" w:type="pct"/>
            <w:vAlign w:val="center"/>
          </w:tcPr>
          <w:p w:rsidR="009547A6" w:rsidRPr="00896E1A" w:rsidRDefault="009547A6" w:rsidP="00497D4A">
            <w:pPr>
              <w:jc w:val="center"/>
              <w:rPr>
                <w:lang w:val="ro-RO"/>
              </w:rPr>
            </w:pPr>
            <w:r>
              <w:rPr>
                <w:lang w:val="ro-RO"/>
              </w:rPr>
              <w:t>Relatie generala</w:t>
            </w:r>
          </w:p>
        </w:tc>
        <w:tc>
          <w:tcPr>
            <w:tcW w:w="4412" w:type="pct"/>
            <w:gridSpan w:val="2"/>
            <w:vAlign w:val="center"/>
          </w:tcPr>
          <w:p w:rsidR="009547A6" w:rsidRPr="00896E1A" w:rsidRDefault="009547A6" w:rsidP="00497D4A">
            <w:pPr>
              <w:jc w:val="center"/>
              <w:rPr>
                <w:lang w:val="ro-RO"/>
              </w:rPr>
            </w:pPr>
            <w:r>
              <w:rPr>
                <w:noProof/>
              </w:rPr>
              <w:drawing>
                <wp:inline distT="0" distB="0" distL="0" distR="0" wp14:anchorId="04DBB2C2" wp14:editId="7B655E44">
                  <wp:extent cx="5219700" cy="1222741"/>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9"/>
                          <a:stretch>
                            <a:fillRect/>
                          </a:stretch>
                        </pic:blipFill>
                        <pic:spPr>
                          <a:xfrm>
                            <a:off x="0" y="0"/>
                            <a:ext cx="5221171" cy="1223086"/>
                          </a:xfrm>
                          <a:prstGeom prst="rect">
                            <a:avLst/>
                          </a:prstGeom>
                        </pic:spPr>
                      </pic:pic>
                    </a:graphicData>
                  </a:graphic>
                </wp:inline>
              </w:drawing>
            </w:r>
          </w:p>
        </w:tc>
      </w:tr>
      <w:tr w:rsidR="009547A6" w:rsidRPr="00896E1A" w:rsidTr="00D80C17">
        <w:trPr>
          <w:jc w:val="center"/>
        </w:trPr>
        <w:tc>
          <w:tcPr>
            <w:tcW w:w="588" w:type="pct"/>
            <w:vAlign w:val="center"/>
          </w:tcPr>
          <w:p w:rsidR="009547A6" w:rsidRPr="00896E1A" w:rsidRDefault="009547A6" w:rsidP="00497D4A">
            <w:pPr>
              <w:jc w:val="center"/>
              <w:rPr>
                <w:lang w:val="ro-RO"/>
              </w:rPr>
            </w:pPr>
            <w:r>
              <w:rPr>
                <w:lang w:val="ro-RO"/>
              </w:rPr>
              <w:t>Raspunsul total</w:t>
            </w:r>
          </w:p>
        </w:tc>
        <w:tc>
          <w:tcPr>
            <w:tcW w:w="4412" w:type="pct"/>
            <w:gridSpan w:val="2"/>
            <w:vAlign w:val="center"/>
          </w:tcPr>
          <w:p w:rsidR="009547A6" w:rsidRDefault="009547A6" w:rsidP="00497D4A">
            <w:pPr>
              <w:jc w:val="center"/>
              <w:rPr>
                <w:position w:val="-16"/>
              </w:rPr>
            </w:pPr>
            <w:r w:rsidRPr="000D084B">
              <w:rPr>
                <w:position w:val="-16"/>
              </w:rPr>
              <w:object w:dxaOrig="4320" w:dyaOrig="420">
                <v:shape id="_x0000_i1222" type="#_x0000_t75" style="width:3in;height:21pt" o:ole="">
                  <v:imagedata r:id="rId67" o:title=""/>
                </v:shape>
                <o:OLEObject Type="Embed" ProgID="Equation.DSMT4" ShapeID="_x0000_i1222" DrawAspect="Content" ObjectID="_1395556215" r:id="rId493"/>
              </w:object>
            </w:r>
          </w:p>
          <w:p w:rsidR="009547A6" w:rsidRDefault="009547A6" w:rsidP="00497D4A">
            <w:pPr>
              <w:jc w:val="center"/>
              <w:rPr>
                <w:position w:val="-14"/>
              </w:rPr>
            </w:pPr>
            <w:r w:rsidRPr="000D084B">
              <w:rPr>
                <w:position w:val="-14"/>
              </w:rPr>
              <w:object w:dxaOrig="2079" w:dyaOrig="400">
                <v:shape id="_x0000_i1223" type="#_x0000_t75" style="width:104.25pt;height:20.25pt" o:ole="">
                  <v:imagedata r:id="rId71" o:title=""/>
                </v:shape>
                <o:OLEObject Type="Embed" ProgID="Equation.DSMT4" ShapeID="_x0000_i1223" DrawAspect="Content" ObjectID="_1395556216" r:id="rId494"/>
              </w:object>
            </w:r>
          </w:p>
          <w:p w:rsidR="009547A6" w:rsidRPr="00896E1A" w:rsidRDefault="009547A6" w:rsidP="00497D4A">
            <w:pPr>
              <w:jc w:val="center"/>
              <w:rPr>
                <w:position w:val="-14"/>
                <w:lang w:val="ro-RO"/>
              </w:rPr>
            </w:pPr>
            <w:r w:rsidRPr="000D084B">
              <w:rPr>
                <w:position w:val="-16"/>
              </w:rPr>
              <w:object w:dxaOrig="2040" w:dyaOrig="420">
                <v:shape id="_x0000_i1224" type="#_x0000_t75" style="width:102pt;height:21pt" o:ole="">
                  <v:imagedata r:id="rId83" o:title=""/>
                </v:shape>
                <o:OLEObject Type="Embed" ProgID="Equation.DSMT4" ShapeID="_x0000_i1224" DrawAspect="Content" ObjectID="_1395556217" r:id="rId495"/>
              </w:object>
            </w:r>
          </w:p>
        </w:tc>
      </w:tr>
      <w:tr w:rsidR="009547A6" w:rsidRPr="00896E1A" w:rsidTr="00D80C17">
        <w:trPr>
          <w:jc w:val="center"/>
        </w:trPr>
        <w:tc>
          <w:tcPr>
            <w:tcW w:w="588" w:type="pct"/>
            <w:vAlign w:val="center"/>
          </w:tcPr>
          <w:p w:rsidR="009547A6" w:rsidRPr="00896E1A" w:rsidRDefault="009547A6" w:rsidP="00497D4A">
            <w:pPr>
              <w:jc w:val="center"/>
              <w:rPr>
                <w:lang w:val="ro-RO"/>
              </w:rPr>
            </w:pPr>
            <w:r>
              <w:rPr>
                <w:lang w:val="ro-RO"/>
              </w:rPr>
              <w:t>Raspunsul liber</w:t>
            </w:r>
          </w:p>
        </w:tc>
        <w:tc>
          <w:tcPr>
            <w:tcW w:w="2151" w:type="pct"/>
            <w:vAlign w:val="center"/>
          </w:tcPr>
          <w:p w:rsidR="009547A6" w:rsidRPr="00896E1A" w:rsidRDefault="009547A6" w:rsidP="00497D4A">
            <w:pPr>
              <w:jc w:val="center"/>
              <w:rPr>
                <w:lang w:val="ro-RO"/>
              </w:rPr>
            </w:pPr>
            <w:r w:rsidRPr="000D084B">
              <w:rPr>
                <w:position w:val="-30"/>
              </w:rPr>
              <w:object w:dxaOrig="4080" w:dyaOrig="740">
                <v:shape id="_x0000_i1225" type="#_x0000_t75" style="width:204pt;height:36.75pt" o:ole="">
                  <v:imagedata r:id="rId43" o:title=""/>
                </v:shape>
                <o:OLEObject Type="Embed" ProgID="Equation.DSMT4" ShapeID="_x0000_i1225" DrawAspect="Content" ObjectID="_1395556218" r:id="rId496"/>
              </w:object>
            </w:r>
          </w:p>
        </w:tc>
        <w:tc>
          <w:tcPr>
            <w:tcW w:w="2261" w:type="pct"/>
            <w:vAlign w:val="center"/>
          </w:tcPr>
          <w:p w:rsidR="009547A6" w:rsidRPr="00896E1A" w:rsidRDefault="009547A6" w:rsidP="00497D4A">
            <w:pPr>
              <w:jc w:val="center"/>
              <w:rPr>
                <w:lang w:val="ro-RO"/>
              </w:rPr>
            </w:pPr>
            <w:r w:rsidRPr="000D084B">
              <w:rPr>
                <w:position w:val="-30"/>
              </w:rPr>
              <w:object w:dxaOrig="1680" w:dyaOrig="720">
                <v:shape id="_x0000_i1226" type="#_x0000_t75" style="width:84pt;height:36pt" o:ole="" fillcolor="window">
                  <v:imagedata r:id="rId497" o:title=""/>
                </v:shape>
                <o:OLEObject Type="Embed" ProgID="Equation.DSMT4" ShapeID="_x0000_i1226" DrawAspect="Content" ObjectID="_1395556219" r:id="rId498"/>
              </w:object>
            </w:r>
          </w:p>
        </w:tc>
      </w:tr>
      <w:tr w:rsidR="009547A6" w:rsidRPr="00896E1A" w:rsidTr="00D80C17">
        <w:trPr>
          <w:jc w:val="center"/>
        </w:trPr>
        <w:tc>
          <w:tcPr>
            <w:tcW w:w="588" w:type="pct"/>
            <w:shd w:val="clear" w:color="auto" w:fill="auto"/>
            <w:vAlign w:val="center"/>
          </w:tcPr>
          <w:p w:rsidR="009547A6" w:rsidRPr="00896E1A" w:rsidRDefault="009547A6" w:rsidP="00497D4A">
            <w:pPr>
              <w:jc w:val="center"/>
              <w:rPr>
                <w:lang w:val="ro-RO"/>
              </w:rPr>
            </w:pPr>
            <w:r>
              <w:rPr>
                <w:lang w:val="ro-RO"/>
              </w:rPr>
              <w:t>Raspunsul fortat</w:t>
            </w:r>
          </w:p>
        </w:tc>
        <w:tc>
          <w:tcPr>
            <w:tcW w:w="2151" w:type="pct"/>
            <w:shd w:val="clear" w:color="auto" w:fill="auto"/>
            <w:vAlign w:val="center"/>
          </w:tcPr>
          <w:p w:rsidR="009547A6" w:rsidRDefault="009547A6" w:rsidP="00497D4A">
            <w:pPr>
              <w:jc w:val="center"/>
              <w:rPr>
                <w:position w:val="-30"/>
              </w:rPr>
            </w:pPr>
            <w:r w:rsidRPr="000D084B">
              <w:rPr>
                <w:position w:val="-16"/>
              </w:rPr>
              <w:object w:dxaOrig="2220" w:dyaOrig="420">
                <v:shape id="_x0000_i1227" type="#_x0000_t75" style="width:111pt;height:21pt" o:ole="">
                  <v:imagedata r:id="rId53" o:title=""/>
                </v:shape>
                <o:OLEObject Type="Embed" ProgID="Equation.DSMT4" ShapeID="_x0000_i1227" DrawAspect="Content" ObjectID="_1395556220" r:id="rId499"/>
              </w:object>
            </w:r>
            <w:r>
              <w:rPr>
                <w:position w:val="-16"/>
              </w:rPr>
              <w:t xml:space="preserve">;   </w:t>
            </w:r>
            <w:r w:rsidRPr="000D084B">
              <w:rPr>
                <w:position w:val="-30"/>
              </w:rPr>
              <w:object w:dxaOrig="5080" w:dyaOrig="740">
                <v:shape id="_x0000_i1228" type="#_x0000_t75" style="width:254.25pt;height:36.75pt" o:ole="">
                  <v:imagedata r:id="rId63" o:title=""/>
                </v:shape>
                <o:OLEObject Type="Embed" ProgID="Equation.DSMT4" ShapeID="_x0000_i1228" DrawAspect="Content" ObjectID="_1395556221" r:id="rId500"/>
              </w:object>
            </w:r>
          </w:p>
          <w:p w:rsidR="009547A6" w:rsidRPr="00896E1A" w:rsidRDefault="009547A6" w:rsidP="00497D4A">
            <w:pPr>
              <w:jc w:val="center"/>
              <w:rPr>
                <w:lang w:val="ro-RO"/>
              </w:rPr>
            </w:pPr>
          </w:p>
        </w:tc>
        <w:tc>
          <w:tcPr>
            <w:tcW w:w="2261" w:type="pct"/>
            <w:shd w:val="clear" w:color="auto" w:fill="auto"/>
            <w:vAlign w:val="center"/>
          </w:tcPr>
          <w:p w:rsidR="009547A6" w:rsidRPr="00896E1A" w:rsidRDefault="009547A6" w:rsidP="00497D4A">
            <w:pPr>
              <w:jc w:val="center"/>
              <w:rPr>
                <w:lang w:val="ro-RO"/>
              </w:rPr>
            </w:pPr>
            <w:r w:rsidRPr="000D084B">
              <w:rPr>
                <w:position w:val="-30"/>
              </w:rPr>
              <w:object w:dxaOrig="2600" w:dyaOrig="720">
                <v:shape id="_x0000_i1229" type="#_x0000_t75" style="width:129.75pt;height:36pt" o:ole="" fillcolor="window">
                  <v:imagedata r:id="rId501" o:title=""/>
                </v:shape>
                <o:OLEObject Type="Embed" ProgID="Equation.DSMT4" ShapeID="_x0000_i1229" DrawAspect="Content" ObjectID="_1395556222" r:id="rId502"/>
              </w:object>
            </w:r>
          </w:p>
        </w:tc>
      </w:tr>
      <w:tr w:rsidR="009547A6" w:rsidRPr="00896E1A" w:rsidTr="00D80C17">
        <w:trPr>
          <w:jc w:val="center"/>
        </w:trPr>
        <w:tc>
          <w:tcPr>
            <w:tcW w:w="588" w:type="pct"/>
            <w:shd w:val="clear" w:color="auto" w:fill="FFFF00"/>
            <w:vAlign w:val="center"/>
          </w:tcPr>
          <w:p w:rsidR="009547A6" w:rsidRPr="00896E1A" w:rsidRDefault="009547A6" w:rsidP="00497D4A">
            <w:pPr>
              <w:jc w:val="center"/>
              <w:rPr>
                <w:b/>
                <w:lang w:val="ro-RO"/>
              </w:rPr>
            </w:pPr>
            <w:r>
              <w:rPr>
                <w:b/>
                <w:lang w:val="ro-RO"/>
              </w:rPr>
              <w:t>Problema analizei pentru descriere cu model de stare</w:t>
            </w:r>
          </w:p>
        </w:tc>
        <w:tc>
          <w:tcPr>
            <w:tcW w:w="2151" w:type="pct"/>
            <w:shd w:val="clear" w:color="auto" w:fill="FFFF00"/>
            <w:vAlign w:val="center"/>
          </w:tcPr>
          <w:p w:rsidR="009547A6" w:rsidRDefault="009547A6" w:rsidP="00497D4A">
            <w:pPr>
              <w:jc w:val="center"/>
              <w:rPr>
                <w:position w:val="-14"/>
              </w:rPr>
            </w:pPr>
            <w:r w:rsidRPr="000D084B">
              <w:rPr>
                <w:position w:val="-14"/>
              </w:rPr>
              <w:object w:dxaOrig="2120" w:dyaOrig="400">
                <v:shape id="_x0000_i1230" type="#_x0000_t75" style="width:105.8pt;height:20.25pt" o:ole="" fillcolor="window">
                  <v:imagedata r:id="rId92" o:title=""/>
                </v:shape>
                <o:OLEObject Type="Embed" ProgID="Equation.DSMT4" ShapeID="_x0000_i1230" DrawAspect="Content" ObjectID="_1395556223" r:id="rId503"/>
              </w:object>
            </w:r>
          </w:p>
          <w:p w:rsidR="009547A6" w:rsidRDefault="009547A6" w:rsidP="00497D4A">
            <w:pPr>
              <w:jc w:val="center"/>
              <w:rPr>
                <w:position w:val="-14"/>
              </w:rPr>
            </w:pPr>
            <w:r w:rsidRPr="000D084B">
              <w:rPr>
                <w:position w:val="-14"/>
              </w:rPr>
              <w:object w:dxaOrig="2140" w:dyaOrig="400">
                <v:shape id="_x0000_i1231" type="#_x0000_t75" style="width:107.2pt;height:20.25pt" o:ole="" fillcolor="window">
                  <v:imagedata r:id="rId94" o:title=""/>
                </v:shape>
                <o:OLEObject Type="Embed" ProgID="Equation.DSMT4" ShapeID="_x0000_i1231" DrawAspect="Content" ObjectID="_1395556224" r:id="rId504"/>
              </w:object>
            </w:r>
          </w:p>
          <w:p w:rsidR="009547A6" w:rsidRDefault="009547A6" w:rsidP="00497D4A">
            <w:pPr>
              <w:jc w:val="center"/>
              <w:rPr>
                <w:position w:val="-14"/>
              </w:rPr>
            </w:pPr>
            <w:r w:rsidRPr="000D084B">
              <w:rPr>
                <w:position w:val="-14"/>
              </w:rPr>
              <w:object w:dxaOrig="1400" w:dyaOrig="400">
                <v:shape id="_x0000_i1232" type="#_x0000_t75" style="width:69.7pt;height:20.25pt" o:ole="">
                  <v:imagedata r:id="rId96" o:title=""/>
                </v:shape>
                <o:OLEObject Type="Embed" ProgID="Equation.DSMT4" ShapeID="_x0000_i1232" DrawAspect="Content" ObjectID="_1395556225" r:id="rId505"/>
              </w:object>
            </w:r>
          </w:p>
          <w:p w:rsidR="009547A6" w:rsidRPr="00896E1A" w:rsidRDefault="009547A6" w:rsidP="00497D4A">
            <w:pPr>
              <w:jc w:val="center"/>
              <w:rPr>
                <w:position w:val="-24"/>
              </w:rPr>
            </w:pPr>
            <w:r w:rsidRPr="0001682D">
              <w:rPr>
                <w:i/>
                <w:position w:val="-14"/>
              </w:rPr>
              <w:t>x(t)</w:t>
            </w:r>
            <w:r>
              <w:rPr>
                <w:position w:val="-14"/>
              </w:rPr>
              <w:t xml:space="preserve"> = ?,         </w:t>
            </w:r>
            <w:r w:rsidRPr="0001682D">
              <w:rPr>
                <w:i/>
                <w:position w:val="-14"/>
              </w:rPr>
              <w:t>y(t)</w:t>
            </w:r>
            <w:r>
              <w:rPr>
                <w:position w:val="-14"/>
              </w:rPr>
              <w:t xml:space="preserve"> = ?</w:t>
            </w:r>
          </w:p>
        </w:tc>
        <w:tc>
          <w:tcPr>
            <w:tcW w:w="2261" w:type="pct"/>
            <w:shd w:val="clear" w:color="auto" w:fill="FFFF00"/>
            <w:vAlign w:val="center"/>
          </w:tcPr>
          <w:p w:rsidR="009547A6" w:rsidRPr="00896E1A" w:rsidRDefault="009547A6" w:rsidP="00497D4A">
            <w:pPr>
              <w:jc w:val="center"/>
              <w:rPr>
                <w:lang w:val="ro-RO"/>
              </w:rPr>
            </w:pPr>
          </w:p>
        </w:tc>
      </w:tr>
      <w:tr w:rsidR="009547A6" w:rsidRPr="00896E1A" w:rsidTr="00D80C17">
        <w:trPr>
          <w:jc w:val="center"/>
        </w:trPr>
        <w:tc>
          <w:tcPr>
            <w:tcW w:w="588" w:type="pct"/>
            <w:vAlign w:val="center"/>
          </w:tcPr>
          <w:p w:rsidR="009547A6" w:rsidRPr="004F098F" w:rsidRDefault="009547A6" w:rsidP="00497D4A">
            <w:pPr>
              <w:jc w:val="center"/>
              <w:rPr>
                <w:lang w:val="ro-RO"/>
              </w:rPr>
            </w:pPr>
            <w:r w:rsidRPr="004F098F">
              <w:rPr>
                <w:lang w:val="ro-RO"/>
              </w:rPr>
              <w:t>Raspunsul liber</w:t>
            </w:r>
          </w:p>
        </w:tc>
        <w:tc>
          <w:tcPr>
            <w:tcW w:w="2151" w:type="pct"/>
            <w:vAlign w:val="center"/>
          </w:tcPr>
          <w:p w:rsidR="009547A6" w:rsidRPr="00896E1A" w:rsidRDefault="009547A6" w:rsidP="00497D4A">
            <w:pPr>
              <w:jc w:val="center"/>
              <w:rPr>
                <w:position w:val="-24"/>
              </w:rPr>
            </w:pPr>
            <w:r w:rsidRPr="000D084B">
              <w:rPr>
                <w:position w:val="-14"/>
              </w:rPr>
              <w:object w:dxaOrig="1740" w:dyaOrig="400">
                <v:shape id="_x0000_i1233" type="#_x0000_t75" style="width:87pt;height:20.25pt" o:ole="">
                  <v:imagedata r:id="rId108" o:title=""/>
                </v:shape>
                <o:OLEObject Type="Embed" ProgID="Equation.DSMT4" ShapeID="_x0000_i1233" DrawAspect="Content" ObjectID="_1395556226" r:id="rId506"/>
              </w:object>
            </w:r>
          </w:p>
        </w:tc>
        <w:tc>
          <w:tcPr>
            <w:tcW w:w="2261" w:type="pct"/>
            <w:vAlign w:val="center"/>
          </w:tcPr>
          <w:p w:rsidR="009547A6" w:rsidRPr="00896E1A" w:rsidRDefault="009547A6" w:rsidP="00497D4A">
            <w:pPr>
              <w:jc w:val="center"/>
              <w:rPr>
                <w:lang w:val="ro-RO"/>
              </w:rPr>
            </w:pPr>
          </w:p>
        </w:tc>
      </w:tr>
      <w:tr w:rsidR="004F098F" w:rsidRPr="00896E1A" w:rsidTr="00D80C17">
        <w:trPr>
          <w:jc w:val="center"/>
        </w:trPr>
        <w:tc>
          <w:tcPr>
            <w:tcW w:w="588" w:type="pct"/>
            <w:vAlign w:val="center"/>
          </w:tcPr>
          <w:p w:rsidR="004F098F" w:rsidRDefault="004F098F" w:rsidP="00497D4A">
            <w:pPr>
              <w:jc w:val="center"/>
              <w:rPr>
                <w:lang w:val="ro-RO"/>
              </w:rPr>
            </w:pPr>
            <w:r>
              <w:rPr>
                <w:lang w:val="ro-RO"/>
              </w:rPr>
              <w:t>Raspunsul total</w:t>
            </w:r>
          </w:p>
        </w:tc>
        <w:tc>
          <w:tcPr>
            <w:tcW w:w="2151" w:type="pct"/>
            <w:vAlign w:val="center"/>
          </w:tcPr>
          <w:p w:rsidR="004F098F" w:rsidRPr="000D084B" w:rsidRDefault="004F098F" w:rsidP="00497D4A">
            <w:pPr>
              <w:jc w:val="center"/>
              <w:rPr>
                <w:position w:val="-14"/>
              </w:rPr>
            </w:pPr>
            <w:r w:rsidRPr="000D084B">
              <w:rPr>
                <w:position w:val="-16"/>
              </w:rPr>
              <w:object w:dxaOrig="2079" w:dyaOrig="420">
                <v:shape id="_x0000_i1234" type="#_x0000_t75" style="width:104.25pt;height:21pt" o:ole="">
                  <v:imagedata r:id="rId176" o:title=""/>
                </v:shape>
                <o:OLEObject Type="Embed" ProgID="Equation.DSMT4" ShapeID="_x0000_i1234" DrawAspect="Content" ObjectID="_1395556227" r:id="rId507"/>
              </w:object>
            </w:r>
          </w:p>
        </w:tc>
        <w:tc>
          <w:tcPr>
            <w:tcW w:w="2261" w:type="pct"/>
            <w:vAlign w:val="center"/>
          </w:tcPr>
          <w:p w:rsidR="004F098F" w:rsidRPr="00896E1A" w:rsidRDefault="004F098F" w:rsidP="00497D4A">
            <w:pPr>
              <w:jc w:val="center"/>
              <w:rPr>
                <w:lang w:val="ro-RO"/>
              </w:rPr>
            </w:pPr>
          </w:p>
        </w:tc>
      </w:tr>
      <w:tr w:rsidR="009547A6" w:rsidRPr="00896E1A" w:rsidTr="00D80C17">
        <w:trPr>
          <w:jc w:val="center"/>
        </w:trPr>
        <w:tc>
          <w:tcPr>
            <w:tcW w:w="588" w:type="pct"/>
            <w:vAlign w:val="center"/>
          </w:tcPr>
          <w:p w:rsidR="009547A6" w:rsidRPr="00896E1A" w:rsidRDefault="009547A6" w:rsidP="00497D4A">
            <w:pPr>
              <w:jc w:val="center"/>
              <w:rPr>
                <w:lang w:val="ro-RO"/>
              </w:rPr>
            </w:pPr>
            <w:r>
              <w:rPr>
                <w:lang w:val="ro-RO"/>
              </w:rPr>
              <w:t>Matricea de tranzitie a starilor (matricea fundamentala)</w:t>
            </w:r>
          </w:p>
        </w:tc>
        <w:tc>
          <w:tcPr>
            <w:tcW w:w="2151" w:type="pct"/>
            <w:vAlign w:val="center"/>
          </w:tcPr>
          <w:p w:rsidR="009547A6" w:rsidRPr="00896E1A" w:rsidRDefault="009547A6" w:rsidP="00497D4A">
            <w:pPr>
              <w:jc w:val="center"/>
              <w:rPr>
                <w:position w:val="-24"/>
              </w:rPr>
            </w:pPr>
            <w:r w:rsidRPr="000D084B">
              <w:rPr>
                <w:position w:val="-14"/>
              </w:rPr>
              <w:object w:dxaOrig="1120" w:dyaOrig="460">
                <v:shape id="_x0000_i1235" type="#_x0000_t75" style="width:56.2pt;height:23.25pt" o:ole="">
                  <v:imagedata r:id="rId106" o:title=""/>
                </v:shape>
                <o:OLEObject Type="Embed" ProgID="Equation.DSMT4" ShapeID="_x0000_i1235" DrawAspect="Content" ObjectID="_1395556228" r:id="rId508"/>
              </w:object>
            </w:r>
          </w:p>
        </w:tc>
        <w:tc>
          <w:tcPr>
            <w:tcW w:w="2261" w:type="pct"/>
            <w:vAlign w:val="center"/>
          </w:tcPr>
          <w:p w:rsidR="009547A6" w:rsidRPr="00896E1A" w:rsidRDefault="009547A6" w:rsidP="00497D4A">
            <w:pPr>
              <w:jc w:val="center"/>
              <w:rPr>
                <w:lang w:val="ro-RO"/>
              </w:rPr>
            </w:pPr>
          </w:p>
        </w:tc>
      </w:tr>
      <w:tr w:rsidR="009547A6" w:rsidRPr="00896E1A" w:rsidTr="004F098F">
        <w:trPr>
          <w:jc w:val="center"/>
        </w:trPr>
        <w:tc>
          <w:tcPr>
            <w:tcW w:w="588" w:type="pct"/>
            <w:shd w:val="clear" w:color="auto" w:fill="auto"/>
            <w:vAlign w:val="center"/>
          </w:tcPr>
          <w:p w:rsidR="009547A6" w:rsidRPr="00896E1A" w:rsidRDefault="009547A6" w:rsidP="00497D4A">
            <w:pPr>
              <w:jc w:val="center"/>
              <w:rPr>
                <w:lang w:val="ro-RO"/>
              </w:rPr>
            </w:pPr>
            <w:r>
              <w:rPr>
                <w:lang w:val="ro-RO"/>
              </w:rPr>
              <w:t>Metoda transformatei Laplace</w:t>
            </w:r>
          </w:p>
        </w:tc>
        <w:tc>
          <w:tcPr>
            <w:tcW w:w="2151" w:type="pct"/>
            <w:shd w:val="clear" w:color="auto" w:fill="auto"/>
            <w:vAlign w:val="center"/>
          </w:tcPr>
          <w:p w:rsidR="009547A6" w:rsidRPr="00896E1A" w:rsidRDefault="009547A6" w:rsidP="00497D4A">
            <w:pPr>
              <w:jc w:val="center"/>
              <w:rPr>
                <w:position w:val="-24"/>
              </w:rPr>
            </w:pPr>
            <w:r w:rsidRPr="000D084B">
              <w:rPr>
                <w:position w:val="-24"/>
              </w:rPr>
              <w:object w:dxaOrig="2340" w:dyaOrig="600">
                <v:shape id="_x0000_i1236" type="#_x0000_t75" style="width:117pt;height:30pt" o:ole="">
                  <v:imagedata r:id="rId134" o:title=""/>
                </v:shape>
                <o:OLEObject Type="Embed" ProgID="Equation.DSMT4" ShapeID="_x0000_i1236" DrawAspect="Content" ObjectID="_1395556229" r:id="rId509"/>
              </w:object>
            </w:r>
          </w:p>
        </w:tc>
        <w:tc>
          <w:tcPr>
            <w:tcW w:w="2261" w:type="pct"/>
            <w:shd w:val="clear" w:color="auto" w:fill="auto"/>
            <w:vAlign w:val="center"/>
          </w:tcPr>
          <w:p w:rsidR="009547A6" w:rsidRPr="00896E1A" w:rsidRDefault="009547A6" w:rsidP="00497D4A">
            <w:pPr>
              <w:jc w:val="center"/>
              <w:rPr>
                <w:lang w:val="ro-RO"/>
              </w:rPr>
            </w:pPr>
          </w:p>
        </w:tc>
      </w:tr>
      <w:tr w:rsidR="009547A6" w:rsidRPr="00896E1A" w:rsidTr="00D80C17">
        <w:trPr>
          <w:jc w:val="center"/>
        </w:trPr>
        <w:tc>
          <w:tcPr>
            <w:tcW w:w="588" w:type="pct"/>
            <w:shd w:val="clear" w:color="auto" w:fill="auto"/>
            <w:vAlign w:val="center"/>
          </w:tcPr>
          <w:p w:rsidR="009547A6" w:rsidRDefault="009547A6" w:rsidP="00497D4A">
            <w:pPr>
              <w:jc w:val="center"/>
              <w:rPr>
                <w:b/>
                <w:bCs/>
                <w:lang w:val="ro-RO"/>
              </w:rPr>
            </w:pPr>
            <w:r>
              <w:rPr>
                <w:b/>
                <w:bCs/>
                <w:lang w:val="ro-RO"/>
              </w:rPr>
              <w:t>Componenta fortata</w:t>
            </w:r>
          </w:p>
        </w:tc>
        <w:tc>
          <w:tcPr>
            <w:tcW w:w="2151" w:type="pct"/>
            <w:shd w:val="clear" w:color="auto" w:fill="auto"/>
            <w:vAlign w:val="center"/>
          </w:tcPr>
          <w:p w:rsidR="009547A6" w:rsidRPr="000D084B" w:rsidRDefault="009547A6" w:rsidP="00497D4A">
            <w:pPr>
              <w:jc w:val="center"/>
              <w:rPr>
                <w:position w:val="-70"/>
              </w:rPr>
            </w:pPr>
            <w:r w:rsidRPr="000D084B">
              <w:rPr>
                <w:position w:val="-32"/>
              </w:rPr>
              <w:object w:dxaOrig="4520" w:dyaOrig="760">
                <v:shape id="_x0000_i1237" type="#_x0000_t75" style="width:225.75pt;height:38.25pt" o:ole="">
                  <v:imagedata r:id="rId166" o:title=""/>
                </v:shape>
                <o:OLEObject Type="Embed" ProgID="Equation.DSMT4" ShapeID="_x0000_i1237" DrawAspect="Content" ObjectID="_1395556230" r:id="rId510"/>
              </w:object>
            </w:r>
          </w:p>
        </w:tc>
        <w:tc>
          <w:tcPr>
            <w:tcW w:w="2261" w:type="pct"/>
            <w:shd w:val="clear" w:color="auto" w:fill="auto"/>
            <w:vAlign w:val="center"/>
          </w:tcPr>
          <w:p w:rsidR="009547A6" w:rsidRPr="00896E1A" w:rsidRDefault="009547A6" w:rsidP="00497D4A">
            <w:pPr>
              <w:jc w:val="center"/>
              <w:rPr>
                <w:lang w:val="ro-RO"/>
              </w:rPr>
            </w:pPr>
          </w:p>
        </w:tc>
      </w:tr>
      <w:tr w:rsidR="009547A6" w:rsidRPr="00896E1A" w:rsidTr="00D80C17">
        <w:trPr>
          <w:jc w:val="center"/>
        </w:trPr>
        <w:tc>
          <w:tcPr>
            <w:tcW w:w="588" w:type="pct"/>
            <w:shd w:val="clear" w:color="auto" w:fill="auto"/>
            <w:vAlign w:val="center"/>
          </w:tcPr>
          <w:p w:rsidR="009547A6" w:rsidRPr="0001682D" w:rsidRDefault="009547A6" w:rsidP="00497D4A">
            <w:pPr>
              <w:jc w:val="center"/>
              <w:rPr>
                <w:b/>
                <w:bCs/>
                <w:lang w:val="ro-RO"/>
              </w:rPr>
            </w:pPr>
          </w:p>
        </w:tc>
        <w:tc>
          <w:tcPr>
            <w:tcW w:w="2151" w:type="pct"/>
            <w:shd w:val="clear" w:color="auto" w:fill="auto"/>
            <w:vAlign w:val="center"/>
          </w:tcPr>
          <w:p w:rsidR="009547A6" w:rsidRPr="000D084B" w:rsidRDefault="009547A6" w:rsidP="00497D4A">
            <w:pPr>
              <w:jc w:val="center"/>
              <w:rPr>
                <w:position w:val="-70"/>
              </w:rPr>
            </w:pPr>
          </w:p>
        </w:tc>
        <w:tc>
          <w:tcPr>
            <w:tcW w:w="2261" w:type="pct"/>
            <w:shd w:val="clear" w:color="auto" w:fill="auto"/>
            <w:vAlign w:val="center"/>
          </w:tcPr>
          <w:p w:rsidR="009547A6" w:rsidRPr="00896E1A" w:rsidRDefault="009547A6" w:rsidP="00497D4A">
            <w:pPr>
              <w:jc w:val="center"/>
              <w:rPr>
                <w:lang w:val="ro-RO"/>
              </w:rPr>
            </w:pPr>
          </w:p>
        </w:tc>
      </w:tr>
      <w:tr w:rsidR="009547A6" w:rsidRPr="00896E1A" w:rsidTr="004F098F">
        <w:trPr>
          <w:trHeight w:val="201"/>
          <w:jc w:val="center"/>
        </w:trPr>
        <w:tc>
          <w:tcPr>
            <w:tcW w:w="588" w:type="pct"/>
            <w:shd w:val="clear" w:color="auto" w:fill="FFFF00"/>
            <w:vAlign w:val="center"/>
          </w:tcPr>
          <w:p w:rsidR="009547A6" w:rsidRDefault="009547A6" w:rsidP="00497D4A">
            <w:pPr>
              <w:jc w:val="center"/>
              <w:rPr>
                <w:b/>
                <w:bCs/>
                <w:lang w:val="ro-RO"/>
              </w:rPr>
            </w:pPr>
          </w:p>
        </w:tc>
        <w:tc>
          <w:tcPr>
            <w:tcW w:w="2151" w:type="pct"/>
            <w:shd w:val="clear" w:color="auto" w:fill="FFFF00"/>
            <w:vAlign w:val="center"/>
          </w:tcPr>
          <w:p w:rsidR="009547A6" w:rsidRPr="000D084B" w:rsidRDefault="009547A6" w:rsidP="00497D4A">
            <w:pPr>
              <w:jc w:val="center"/>
              <w:rPr>
                <w:position w:val="-70"/>
              </w:rPr>
            </w:pPr>
          </w:p>
        </w:tc>
        <w:tc>
          <w:tcPr>
            <w:tcW w:w="2261" w:type="pct"/>
            <w:shd w:val="clear" w:color="auto" w:fill="FFFF00"/>
            <w:vAlign w:val="center"/>
          </w:tcPr>
          <w:p w:rsidR="009547A6" w:rsidRPr="00896E1A" w:rsidRDefault="009547A6" w:rsidP="00497D4A">
            <w:pPr>
              <w:jc w:val="center"/>
              <w:rPr>
                <w:lang w:val="ro-RO"/>
              </w:rPr>
            </w:pPr>
          </w:p>
        </w:tc>
      </w:tr>
    </w:tbl>
    <w:p w:rsidR="00F932AA" w:rsidRPr="000D084B" w:rsidRDefault="00F932AA" w:rsidP="00497D4A">
      <w:pPr>
        <w:rPr>
          <w:lang w:val="fr-FR"/>
        </w:rPr>
      </w:pPr>
    </w:p>
    <w:sectPr w:rsidR="00F932AA" w:rsidRPr="000D084B" w:rsidSect="009547A6">
      <w:pgSz w:w="16840" w:h="11907" w:orient="landscape" w:code="9"/>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343" w:rsidRDefault="00A11343" w:rsidP="00CB229A">
      <w:r>
        <w:separator/>
      </w:r>
    </w:p>
  </w:endnote>
  <w:endnote w:type="continuationSeparator" w:id="0">
    <w:p w:rsidR="00A11343" w:rsidRDefault="00A11343" w:rsidP="00CB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C6A" w:rsidRDefault="00250C6A">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C6A" w:rsidRDefault="00250C6A">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C6A" w:rsidRDefault="00250C6A">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343" w:rsidRDefault="00A11343" w:rsidP="00CB229A">
      <w:r>
        <w:separator/>
      </w:r>
    </w:p>
  </w:footnote>
  <w:footnote w:type="continuationSeparator" w:id="0">
    <w:p w:rsidR="00A11343" w:rsidRDefault="00A11343" w:rsidP="00CB229A">
      <w:r>
        <w:continuationSeparator/>
      </w:r>
    </w:p>
  </w:footnote>
  <w:footnote w:id="1">
    <w:p w:rsidR="00250C6A" w:rsidRDefault="00250C6A">
      <w:pPr>
        <w:pStyle w:val="Textnotdesubsol"/>
      </w:pPr>
      <w:r>
        <w:rPr>
          <w:rStyle w:val="Referinnotdesubsol"/>
        </w:rPr>
        <w:footnoteRef/>
      </w:r>
      <w:r>
        <w:t xml:space="preserve"> </w:t>
      </w:r>
      <w:r w:rsidR="00840ABF" w:rsidRPr="00250C6A">
        <w:rPr>
          <w:position w:val="-28"/>
        </w:rPr>
        <w:object w:dxaOrig="3320" w:dyaOrig="800">
          <v:shape id="_x0000_i1278" type="#_x0000_t75" style="width:166pt;height:40pt" o:ole="">
            <v:imagedata r:id="rId1" o:title=""/>
          </v:shape>
          <o:OLEObject Type="Embed" ProgID="Equation.3" ShapeID="_x0000_i1278" DrawAspect="Content" ObjectID="_1395556231" r:id="rId2"/>
        </w:object>
      </w:r>
    </w:p>
  </w:footnote>
  <w:footnote w:id="2">
    <w:p w:rsidR="00250C6A" w:rsidRPr="00FA3600" w:rsidRDefault="00250C6A" w:rsidP="00FA3600">
      <w:pPr>
        <w:jc w:val="both"/>
        <w:rPr>
          <w:sz w:val="22"/>
          <w:szCs w:val="22"/>
        </w:rPr>
      </w:pPr>
      <w:r w:rsidRPr="00FA3600">
        <w:rPr>
          <w:rStyle w:val="Referinnotdesubsol"/>
          <w:sz w:val="22"/>
          <w:szCs w:val="22"/>
        </w:rPr>
        <w:footnoteRef/>
      </w:r>
      <w:r w:rsidRPr="00FA3600">
        <w:rPr>
          <w:sz w:val="22"/>
          <w:szCs w:val="22"/>
        </w:rPr>
        <w:t xml:space="preserve"> </w:t>
      </w:r>
      <w:r w:rsidRPr="00FA3600">
        <w:rPr>
          <w:sz w:val="22"/>
          <w:szCs w:val="22"/>
          <w:lang w:val="ro-RO"/>
        </w:rPr>
        <w:t xml:space="preserve">Funcţia Matlab pentru determinarea valorile proprii ale unei matrice este </w:t>
      </w:r>
      <w:r w:rsidRPr="00FA3600">
        <w:rPr>
          <w:rFonts w:ascii="Courier New" w:hAnsi="Courier New" w:cs="Courier New"/>
          <w:sz w:val="22"/>
          <w:szCs w:val="22"/>
          <w:lang w:val="ro-RO"/>
        </w:rPr>
        <w:t xml:space="preserve">eig(matrice).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485968"/>
      <w:docPartObj>
        <w:docPartGallery w:val="Page Numbers (Top of Page)"/>
        <w:docPartUnique/>
      </w:docPartObj>
    </w:sdtPr>
    <w:sdtEndPr/>
    <w:sdtContent>
      <w:p w:rsidR="00250C6A" w:rsidRDefault="00250C6A" w:rsidP="00CB229A">
        <w:pPr>
          <w:pStyle w:val="Antet"/>
          <w:jc w:val="left"/>
        </w:pPr>
        <w:r>
          <w:fldChar w:fldCharType="begin"/>
        </w:r>
        <w:r>
          <w:instrText xml:space="preserve"> PAGE   \* MERGEFORMAT </w:instrText>
        </w:r>
        <w:r>
          <w:fldChar w:fldCharType="separate"/>
        </w:r>
        <w:r w:rsidR="007B4157">
          <w:t>20</w:t>
        </w:r>
        <w:r>
          <w:fldChar w:fldCharType="end"/>
        </w:r>
        <w:r>
          <w:t xml:space="preserve">                                                   Analiza si sinteza circuitelor si sistemelor</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36746"/>
      <w:docPartObj>
        <w:docPartGallery w:val="Page Numbers (Top of Page)"/>
        <w:docPartUnique/>
      </w:docPartObj>
    </w:sdtPr>
    <w:sdtEndPr/>
    <w:sdtContent>
      <w:p w:rsidR="00250C6A" w:rsidRDefault="00250C6A" w:rsidP="00CB229A">
        <w:pPr>
          <w:pStyle w:val="Antet"/>
          <w:spacing w:before="0"/>
        </w:pPr>
        <w:r>
          <w:t xml:space="preserve">Analiza si sinteza circuitelor si sistemelor                                            </w:t>
        </w:r>
        <w:r>
          <w:fldChar w:fldCharType="begin"/>
        </w:r>
        <w:r>
          <w:instrText xml:space="preserve"> PAGE   \* MERGEFORMAT </w:instrText>
        </w:r>
        <w:r>
          <w:fldChar w:fldCharType="separate"/>
        </w:r>
        <w:r w:rsidR="007B4157">
          <w:t>21</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C6A" w:rsidRDefault="00250C6A" w:rsidP="00747B43">
    <w:pPr>
      <w:pStyle w:val="Antet"/>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17"/>
    <w:lvl w:ilvl="0">
      <w:start w:val="4"/>
      <w:numFmt w:val="bullet"/>
      <w:lvlText w:val="-"/>
      <w:lvlJc w:val="left"/>
      <w:pPr>
        <w:tabs>
          <w:tab w:val="num" w:pos="1080"/>
        </w:tabs>
        <w:ind w:left="1080" w:hanging="360"/>
      </w:pPr>
      <w:rPr>
        <w:rFonts w:ascii="Times New Roman" w:hAnsi="Times New Roman" w:cs="Times New Roman"/>
      </w:rPr>
    </w:lvl>
  </w:abstractNum>
  <w:abstractNum w:abstractNumId="1">
    <w:nsid w:val="01721652"/>
    <w:multiLevelType w:val="hybridMultilevel"/>
    <w:tmpl w:val="F3A8F6A0"/>
    <w:lvl w:ilvl="0" w:tplc="F438AAB4">
      <w:start w:val="1"/>
      <w:numFmt w:val="decimal"/>
      <w:lvlText w:val="%1-"/>
      <w:lvlJc w:val="left"/>
      <w:pPr>
        <w:tabs>
          <w:tab w:val="num" w:pos="644"/>
        </w:tabs>
        <w:ind w:left="0" w:firstLine="28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A27156"/>
    <w:multiLevelType w:val="hybridMultilevel"/>
    <w:tmpl w:val="71507544"/>
    <w:lvl w:ilvl="0" w:tplc="C73CFC70">
      <w:start w:val="1"/>
      <w:numFmt w:val="upperLetter"/>
      <w:lvlText w:val="%1 "/>
      <w:lvlJc w:val="left"/>
      <w:pPr>
        <w:tabs>
          <w:tab w:val="num" w:pos="644"/>
        </w:tabs>
        <w:ind w:left="0" w:firstLine="284"/>
      </w:pPr>
      <w:rPr>
        <w:rFonts w:ascii="Times New Roman" w:hAnsi="Times New Roman" w:hint="default"/>
        <w:b/>
        <w:i w:val="0"/>
        <w:sz w:val="22"/>
      </w:rPr>
    </w:lvl>
    <w:lvl w:ilvl="1" w:tplc="62C6CC0E">
      <w:start w:val="1"/>
      <w:numFmt w:val="decimal"/>
      <w:lvlText w:val="%2."/>
      <w:lvlJc w:val="left"/>
      <w:pPr>
        <w:tabs>
          <w:tab w:val="num" w:pos="360"/>
        </w:tabs>
        <w:ind w:left="0" w:firstLine="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511538E"/>
    <w:multiLevelType w:val="hybridMultilevel"/>
    <w:tmpl w:val="4B7A0878"/>
    <w:lvl w:ilvl="0" w:tplc="CF6AB49A">
      <w:start w:val="1"/>
      <w:numFmt w:val="decimal"/>
      <w:lvlText w:val="%1."/>
      <w:lvlJc w:val="left"/>
      <w:pPr>
        <w:tabs>
          <w:tab w:val="num" w:pos="360"/>
        </w:tabs>
        <w:ind w:left="0" w:firstLine="0"/>
      </w:pPr>
      <w:rPr>
        <w:rFonts w:hint="default"/>
      </w:rPr>
    </w:lvl>
    <w:lvl w:ilvl="1" w:tplc="04090011">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D6A2F08"/>
    <w:multiLevelType w:val="hybridMultilevel"/>
    <w:tmpl w:val="FF7839A0"/>
    <w:lvl w:ilvl="0" w:tplc="A92A624C">
      <w:start w:val="1"/>
      <w:numFmt w:val="upperLetter"/>
      <w:lvlText w:val="%1 "/>
      <w:lvlJc w:val="left"/>
      <w:pPr>
        <w:tabs>
          <w:tab w:val="num" w:pos="644"/>
        </w:tabs>
        <w:ind w:left="0" w:firstLine="284"/>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7A00E9"/>
    <w:multiLevelType w:val="hybridMultilevel"/>
    <w:tmpl w:val="56C67CA6"/>
    <w:lvl w:ilvl="0" w:tplc="FDB6E06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890CA7"/>
    <w:multiLevelType w:val="multilevel"/>
    <w:tmpl w:val="7C565DF4"/>
    <w:lvl w:ilvl="0">
      <w:start w:val="1"/>
      <w:numFmt w:val="decimal"/>
      <w:lvlText w:val="%1."/>
      <w:lvlJc w:val="left"/>
      <w:pPr>
        <w:tabs>
          <w:tab w:val="num" w:pos="360"/>
        </w:tabs>
        <w:ind w:left="0" w:firstLine="0"/>
      </w:pPr>
      <w:rPr>
        <w:rFonts w:hint="default"/>
      </w:rPr>
    </w:lvl>
    <w:lvl w:ilvl="1">
      <w:start w:val="1"/>
      <w:numFmt w:val="lowerLetter"/>
      <w:lvlText w:val="%2 - "/>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5070A6E"/>
    <w:multiLevelType w:val="hybridMultilevel"/>
    <w:tmpl w:val="9C446802"/>
    <w:lvl w:ilvl="0" w:tplc="A13E3DFC">
      <w:start w:val="1"/>
      <w:numFmt w:val="bullet"/>
      <w:lvlText w:val=""/>
      <w:lvlJc w:val="left"/>
      <w:pPr>
        <w:tabs>
          <w:tab w:val="num" w:pos="644"/>
        </w:tabs>
        <w:ind w:left="0" w:firstLine="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95F30CC"/>
    <w:multiLevelType w:val="hybridMultilevel"/>
    <w:tmpl w:val="6994EFD4"/>
    <w:lvl w:ilvl="0" w:tplc="4732A38E">
      <w:start w:val="1"/>
      <w:numFmt w:val="decimal"/>
      <w:lvlText w:val="%1."/>
      <w:lvlJc w:val="left"/>
      <w:pPr>
        <w:tabs>
          <w:tab w:val="num" w:pos="644"/>
        </w:tabs>
        <w:ind w:left="0" w:firstLine="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E11497"/>
    <w:multiLevelType w:val="multilevel"/>
    <w:tmpl w:val="6F36FE46"/>
    <w:lvl w:ilvl="0">
      <w:start w:val="1"/>
      <w:numFmt w:val="decimal"/>
      <w:pStyle w:val="Index1"/>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10">
    <w:nsid w:val="49550C44"/>
    <w:multiLevelType w:val="hybridMultilevel"/>
    <w:tmpl w:val="6560A79E"/>
    <w:lvl w:ilvl="0" w:tplc="AC967712">
      <w:start w:val="1"/>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1">
    <w:nsid w:val="4F5534FA"/>
    <w:multiLevelType w:val="multilevel"/>
    <w:tmpl w:val="7A2A14EA"/>
    <w:lvl w:ilvl="0">
      <w:start w:val="1"/>
      <w:numFmt w:val="decimal"/>
      <w:pStyle w:val="Cuprins"/>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12">
    <w:nsid w:val="537E3D79"/>
    <w:multiLevelType w:val="hybridMultilevel"/>
    <w:tmpl w:val="FC6072D2"/>
    <w:lvl w:ilvl="0" w:tplc="668A4AD2">
      <w:start w:val="1"/>
      <w:numFmt w:val="bullet"/>
      <w:lvlText w:val=""/>
      <w:lvlJc w:val="left"/>
      <w:pPr>
        <w:tabs>
          <w:tab w:val="num" w:pos="644"/>
        </w:tabs>
        <w:ind w:left="0" w:firstLine="284"/>
      </w:pPr>
      <w:rPr>
        <w:rFonts w:ascii="Symbol" w:hAnsi="Symbol" w:hint="default"/>
      </w:rPr>
    </w:lvl>
    <w:lvl w:ilvl="1" w:tplc="D8FE36FC">
      <w:start w:val="1"/>
      <w:numFmt w:val="lowerLetter"/>
      <w:lvlText w:val="%2 - "/>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A8E52A9"/>
    <w:multiLevelType w:val="multilevel"/>
    <w:tmpl w:val="4FD64D34"/>
    <w:lvl w:ilvl="0">
      <w:start w:val="1"/>
      <w:numFmt w:val="decimal"/>
      <w:lvlText w:val="%1."/>
      <w:lvlJc w:val="left"/>
      <w:pPr>
        <w:tabs>
          <w:tab w:val="num" w:pos="360"/>
        </w:tabs>
        <w:ind w:left="0" w:firstLine="0"/>
      </w:pPr>
      <w:rPr>
        <w:rFonts w:hint="default"/>
      </w:rPr>
    </w:lvl>
    <w:lvl w:ilvl="1">
      <w:start w:val="1"/>
      <w:numFmt w:val="decimal"/>
      <w:isLgl/>
      <w:lvlText w:val="%1.%2"/>
      <w:lvlJc w:val="left"/>
      <w:pPr>
        <w:tabs>
          <w:tab w:val="num" w:pos="622"/>
        </w:tabs>
        <w:ind w:left="622" w:hanging="480"/>
      </w:pPr>
      <w:rPr>
        <w:rFonts w:hint="default"/>
        <w:b/>
      </w:rPr>
    </w:lvl>
    <w:lvl w:ilvl="2">
      <w:start w:val="2"/>
      <w:numFmt w:val="decimal"/>
      <w:isLgl/>
      <w:lvlText w:val="%1.%2.%3"/>
      <w:lvlJc w:val="left"/>
      <w:pPr>
        <w:tabs>
          <w:tab w:val="num" w:pos="1004"/>
        </w:tabs>
        <w:ind w:left="1004" w:hanging="720"/>
      </w:pPr>
      <w:rPr>
        <w:rFonts w:hint="default"/>
        <w:b/>
      </w:rPr>
    </w:lvl>
    <w:lvl w:ilvl="3">
      <w:start w:val="1"/>
      <w:numFmt w:val="decimal"/>
      <w:isLgl/>
      <w:lvlText w:val="%1.%2.%3.%4"/>
      <w:lvlJc w:val="left"/>
      <w:pPr>
        <w:tabs>
          <w:tab w:val="num" w:pos="1146"/>
        </w:tabs>
        <w:ind w:left="1146"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790"/>
        </w:tabs>
        <w:ind w:left="1790" w:hanging="1080"/>
      </w:pPr>
      <w:rPr>
        <w:rFonts w:hint="default"/>
        <w:b/>
      </w:rPr>
    </w:lvl>
    <w:lvl w:ilvl="6">
      <w:start w:val="1"/>
      <w:numFmt w:val="decimal"/>
      <w:isLgl/>
      <w:lvlText w:val="%1.%2.%3.%4.%5.%6.%7"/>
      <w:lvlJc w:val="left"/>
      <w:pPr>
        <w:tabs>
          <w:tab w:val="num" w:pos="2292"/>
        </w:tabs>
        <w:ind w:left="2292" w:hanging="1440"/>
      </w:pPr>
      <w:rPr>
        <w:rFonts w:hint="default"/>
        <w:b/>
      </w:rPr>
    </w:lvl>
    <w:lvl w:ilvl="7">
      <w:start w:val="1"/>
      <w:numFmt w:val="decimal"/>
      <w:isLgl/>
      <w:lvlText w:val="%1.%2.%3.%4.%5.%6.%7.%8"/>
      <w:lvlJc w:val="left"/>
      <w:pPr>
        <w:tabs>
          <w:tab w:val="num" w:pos="2434"/>
        </w:tabs>
        <w:ind w:left="2434" w:hanging="1440"/>
      </w:pPr>
      <w:rPr>
        <w:rFonts w:hint="default"/>
        <w:b/>
      </w:rPr>
    </w:lvl>
    <w:lvl w:ilvl="8">
      <w:start w:val="1"/>
      <w:numFmt w:val="decimal"/>
      <w:isLgl/>
      <w:lvlText w:val="%1.%2.%3.%4.%5.%6.%7.%8.%9"/>
      <w:lvlJc w:val="left"/>
      <w:pPr>
        <w:tabs>
          <w:tab w:val="num" w:pos="2936"/>
        </w:tabs>
        <w:ind w:left="2936" w:hanging="1800"/>
      </w:pPr>
      <w:rPr>
        <w:rFonts w:hint="default"/>
        <w:b/>
      </w:rPr>
    </w:lvl>
  </w:abstractNum>
  <w:abstractNum w:abstractNumId="14">
    <w:nsid w:val="5D0D07F1"/>
    <w:multiLevelType w:val="hybridMultilevel"/>
    <w:tmpl w:val="794260FE"/>
    <w:lvl w:ilvl="0" w:tplc="71EA9612">
      <w:start w:val="1"/>
      <w:numFmt w:val="bullet"/>
      <w:lvlText w:val=""/>
      <w:lvlJc w:val="left"/>
      <w:pPr>
        <w:tabs>
          <w:tab w:val="num" w:pos="644"/>
        </w:tabs>
        <w:ind w:left="0" w:firstLine="284"/>
      </w:pPr>
      <w:rPr>
        <w:rFonts w:ascii="Symbol" w:hAnsi="Symbol" w:hint="default"/>
      </w:rPr>
    </w:lvl>
    <w:lvl w:ilvl="1" w:tplc="D8FE36FC">
      <w:start w:val="1"/>
      <w:numFmt w:val="lowerLetter"/>
      <w:lvlText w:val="%2 - "/>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1964C7E">
      <w:start w:val="1"/>
      <w:numFmt w:val="bullet"/>
      <w:lvlText w:val="-"/>
      <w:lvlJc w:val="left"/>
      <w:pPr>
        <w:tabs>
          <w:tab w:val="num" w:pos="360"/>
        </w:tabs>
        <w:ind w:left="0" w:firstLine="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623AC8"/>
    <w:multiLevelType w:val="hybridMultilevel"/>
    <w:tmpl w:val="D2582306"/>
    <w:lvl w:ilvl="0" w:tplc="10A854AA">
      <w:start w:val="1"/>
      <w:numFmt w:val="decimal"/>
      <w:lvlText w:val="%1."/>
      <w:lvlJc w:val="left"/>
      <w:pPr>
        <w:tabs>
          <w:tab w:val="num" w:pos="644"/>
        </w:tabs>
        <w:ind w:left="0" w:firstLine="284"/>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F673B9"/>
    <w:multiLevelType w:val="hybridMultilevel"/>
    <w:tmpl w:val="F5568356"/>
    <w:lvl w:ilvl="0" w:tplc="1E24D6E6">
      <w:start w:val="1"/>
      <w:numFmt w:val="bullet"/>
      <w:lvlText w:val=""/>
      <w:lvlJc w:val="left"/>
      <w:pPr>
        <w:tabs>
          <w:tab w:val="num" w:pos="644"/>
        </w:tabs>
        <w:ind w:left="0" w:firstLine="284"/>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17">
    <w:nsid w:val="64794E74"/>
    <w:multiLevelType w:val="multilevel"/>
    <w:tmpl w:val="D7B24858"/>
    <w:lvl w:ilvl="0">
      <w:start w:val="2"/>
      <w:numFmt w:val="decimal"/>
      <w:lvlText w:val="%1."/>
      <w:lvlJc w:val="left"/>
      <w:pPr>
        <w:ind w:left="540" w:hanging="540"/>
      </w:pPr>
      <w:rPr>
        <w:rFonts w:hint="default"/>
        <w:b/>
      </w:rPr>
    </w:lvl>
    <w:lvl w:ilvl="1">
      <w:start w:val="1"/>
      <w:numFmt w:val="decimal"/>
      <w:lvlText w:val="%1.%2."/>
      <w:lvlJc w:val="left"/>
      <w:pPr>
        <w:ind w:left="682" w:hanging="540"/>
      </w:pPr>
      <w:rPr>
        <w:rFonts w:hint="default"/>
        <w:b/>
      </w:rPr>
    </w:lvl>
    <w:lvl w:ilvl="2">
      <w:start w:val="2"/>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8">
    <w:nsid w:val="6724272E"/>
    <w:multiLevelType w:val="multilevel"/>
    <w:tmpl w:val="78223B78"/>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1365"/>
        </w:tabs>
        <w:ind w:left="1365" w:hanging="64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6A8F37AC"/>
    <w:multiLevelType w:val="multilevel"/>
    <w:tmpl w:val="1A6E75CC"/>
    <w:lvl w:ilvl="0">
      <w:start w:val="1"/>
      <w:numFmt w:val="decimal"/>
      <w:lvlText w:val="%1."/>
      <w:lvlJc w:val="left"/>
      <w:pPr>
        <w:tabs>
          <w:tab w:val="num" w:pos="644"/>
        </w:tabs>
        <w:ind w:left="0" w:firstLine="284"/>
      </w:pPr>
      <w:rPr>
        <w:rFonts w:hint="default"/>
      </w:rPr>
    </w:lvl>
    <w:lvl w:ilvl="1">
      <w:start w:val="2"/>
      <w:numFmt w:val="decimal"/>
      <w:isLgl/>
      <w:lvlText w:val="%1.%2"/>
      <w:lvlJc w:val="left"/>
      <w:pPr>
        <w:tabs>
          <w:tab w:val="num" w:pos="764"/>
        </w:tabs>
        <w:ind w:left="764" w:hanging="480"/>
      </w:pPr>
      <w:rPr>
        <w:rFonts w:hint="default"/>
        <w:b/>
      </w:rPr>
    </w:lvl>
    <w:lvl w:ilvl="2">
      <w:start w:val="2"/>
      <w:numFmt w:val="decimal"/>
      <w:isLgl/>
      <w:lvlText w:val="%1.%2.%3"/>
      <w:lvlJc w:val="left"/>
      <w:pPr>
        <w:tabs>
          <w:tab w:val="num" w:pos="1004"/>
        </w:tabs>
        <w:ind w:left="1004" w:hanging="720"/>
      </w:pPr>
      <w:rPr>
        <w:rFonts w:hint="default"/>
        <w:b/>
      </w:rPr>
    </w:lvl>
    <w:lvl w:ilvl="3">
      <w:start w:val="1"/>
      <w:numFmt w:val="decimal"/>
      <w:isLgl/>
      <w:lvlText w:val="%1.%2.%3.%4"/>
      <w:lvlJc w:val="left"/>
      <w:pPr>
        <w:tabs>
          <w:tab w:val="num" w:pos="1004"/>
        </w:tabs>
        <w:ind w:left="1004" w:hanging="720"/>
      </w:pPr>
      <w:rPr>
        <w:rFonts w:hint="default"/>
        <w:b/>
      </w:rPr>
    </w:lvl>
    <w:lvl w:ilvl="4">
      <w:start w:val="1"/>
      <w:numFmt w:val="decimal"/>
      <w:isLgl/>
      <w:lvlText w:val="%1.%2.%3.%4.%5"/>
      <w:lvlJc w:val="left"/>
      <w:pPr>
        <w:tabs>
          <w:tab w:val="num" w:pos="1364"/>
        </w:tabs>
        <w:ind w:left="1364" w:hanging="1080"/>
      </w:pPr>
      <w:rPr>
        <w:rFonts w:hint="default"/>
        <w:b/>
      </w:rPr>
    </w:lvl>
    <w:lvl w:ilvl="5">
      <w:start w:val="1"/>
      <w:numFmt w:val="decimal"/>
      <w:isLgl/>
      <w:lvlText w:val="%1.%2.%3.%4.%5.%6"/>
      <w:lvlJc w:val="left"/>
      <w:pPr>
        <w:tabs>
          <w:tab w:val="num" w:pos="1364"/>
        </w:tabs>
        <w:ind w:left="1364" w:hanging="1080"/>
      </w:pPr>
      <w:rPr>
        <w:rFonts w:hint="default"/>
        <w:b/>
      </w:rPr>
    </w:lvl>
    <w:lvl w:ilvl="6">
      <w:start w:val="1"/>
      <w:numFmt w:val="decimal"/>
      <w:isLgl/>
      <w:lvlText w:val="%1.%2.%3.%4.%5.%6.%7"/>
      <w:lvlJc w:val="left"/>
      <w:pPr>
        <w:tabs>
          <w:tab w:val="num" w:pos="1724"/>
        </w:tabs>
        <w:ind w:left="1724" w:hanging="1440"/>
      </w:pPr>
      <w:rPr>
        <w:rFonts w:hint="default"/>
        <w:b/>
      </w:rPr>
    </w:lvl>
    <w:lvl w:ilvl="7">
      <w:start w:val="1"/>
      <w:numFmt w:val="decimal"/>
      <w:isLgl/>
      <w:lvlText w:val="%1.%2.%3.%4.%5.%6.%7.%8"/>
      <w:lvlJc w:val="left"/>
      <w:pPr>
        <w:tabs>
          <w:tab w:val="num" w:pos="1724"/>
        </w:tabs>
        <w:ind w:left="1724" w:hanging="1440"/>
      </w:pPr>
      <w:rPr>
        <w:rFonts w:hint="default"/>
        <w:b/>
      </w:rPr>
    </w:lvl>
    <w:lvl w:ilvl="8">
      <w:start w:val="1"/>
      <w:numFmt w:val="decimal"/>
      <w:isLgl/>
      <w:lvlText w:val="%1.%2.%3.%4.%5.%6.%7.%8.%9"/>
      <w:lvlJc w:val="left"/>
      <w:pPr>
        <w:tabs>
          <w:tab w:val="num" w:pos="2084"/>
        </w:tabs>
        <w:ind w:left="2084" w:hanging="1800"/>
      </w:pPr>
      <w:rPr>
        <w:rFonts w:hint="default"/>
        <w:b/>
      </w:rPr>
    </w:lvl>
  </w:abstractNum>
  <w:abstractNum w:abstractNumId="20">
    <w:nsid w:val="6C304BFB"/>
    <w:multiLevelType w:val="hybridMultilevel"/>
    <w:tmpl w:val="6234D57C"/>
    <w:lvl w:ilvl="0" w:tplc="97BA53B2">
      <w:start w:val="1"/>
      <w:numFmt w:val="lowerLetter"/>
      <w:lvlText w:val="%1 - "/>
      <w:lvlJc w:val="left"/>
      <w:pPr>
        <w:tabs>
          <w:tab w:val="num" w:pos="360"/>
        </w:tabs>
        <w:ind w:left="0" w:firstLine="0"/>
      </w:pPr>
      <w:rPr>
        <w:rFonts w:ascii="Times New Roman" w:hAnsi="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ED1E98"/>
    <w:multiLevelType w:val="multilevel"/>
    <w:tmpl w:val="CD804D58"/>
    <w:lvl w:ilvl="0">
      <w:start w:val="2"/>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nsid w:val="6DCC7944"/>
    <w:multiLevelType w:val="hybridMultilevel"/>
    <w:tmpl w:val="EAA67C3A"/>
    <w:lvl w:ilvl="0" w:tplc="2154F8B4">
      <w:start w:val="1"/>
      <w:numFmt w:val="decimal"/>
      <w:pStyle w:val="relatii2"/>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544793"/>
    <w:multiLevelType w:val="hybridMultilevel"/>
    <w:tmpl w:val="3F669EB4"/>
    <w:lvl w:ilvl="0" w:tplc="F2F2DFB6">
      <w:start w:val="1"/>
      <w:numFmt w:val="upperLetter"/>
      <w:lvlText w:val="%1 "/>
      <w:lvlJc w:val="left"/>
      <w:pPr>
        <w:tabs>
          <w:tab w:val="num" w:pos="644"/>
        </w:tabs>
        <w:ind w:left="0" w:firstLine="284"/>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6015936"/>
    <w:multiLevelType w:val="hybridMultilevel"/>
    <w:tmpl w:val="892263BC"/>
    <w:lvl w:ilvl="0" w:tplc="A92A624C">
      <w:start w:val="1"/>
      <w:numFmt w:val="upperLetter"/>
      <w:lvlText w:val="%1 "/>
      <w:lvlJc w:val="left"/>
      <w:pPr>
        <w:tabs>
          <w:tab w:val="num" w:pos="644"/>
        </w:tabs>
        <w:ind w:left="0" w:firstLine="284"/>
      </w:pPr>
      <w:rPr>
        <w:rFonts w:ascii="Times New Roman" w:hAnsi="Times New Roman" w:hint="default"/>
        <w:b/>
        <w:i w:val="0"/>
        <w:sz w:val="22"/>
      </w:rPr>
    </w:lvl>
    <w:lvl w:ilvl="1" w:tplc="A13E3DFC">
      <w:start w:val="1"/>
      <w:numFmt w:val="bullet"/>
      <w:lvlText w:val=""/>
      <w:lvlJc w:val="left"/>
      <w:pPr>
        <w:tabs>
          <w:tab w:val="num" w:pos="1440"/>
        </w:tabs>
        <w:ind w:left="796" w:firstLine="284"/>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6"/>
  </w:num>
  <w:num w:numId="3">
    <w:abstractNumId w:val="15"/>
  </w:num>
  <w:num w:numId="4">
    <w:abstractNumId w:val="1"/>
  </w:num>
  <w:num w:numId="5">
    <w:abstractNumId w:val="8"/>
  </w:num>
  <w:num w:numId="6">
    <w:abstractNumId w:val="7"/>
  </w:num>
  <w:num w:numId="7">
    <w:abstractNumId w:val="19"/>
  </w:num>
  <w:num w:numId="8">
    <w:abstractNumId w:val="24"/>
  </w:num>
  <w:num w:numId="9">
    <w:abstractNumId w:val="12"/>
  </w:num>
  <w:num w:numId="10">
    <w:abstractNumId w:val="13"/>
  </w:num>
  <w:num w:numId="11">
    <w:abstractNumId w:val="14"/>
  </w:num>
  <w:num w:numId="12">
    <w:abstractNumId w:val="3"/>
  </w:num>
  <w:num w:numId="13">
    <w:abstractNumId w:val="4"/>
  </w:num>
  <w:num w:numId="14">
    <w:abstractNumId w:val="23"/>
  </w:num>
  <w:num w:numId="15">
    <w:abstractNumId w:val="11"/>
  </w:num>
  <w:num w:numId="16">
    <w:abstractNumId w:val="9"/>
  </w:num>
  <w:num w:numId="17">
    <w:abstractNumId w:val="22"/>
  </w:num>
  <w:num w:numId="18">
    <w:abstractNumId w:val="10"/>
  </w:num>
  <w:num w:numId="19">
    <w:abstractNumId w:val="6"/>
  </w:num>
  <w:num w:numId="20">
    <w:abstractNumId w:val="18"/>
  </w:num>
  <w:num w:numId="21">
    <w:abstractNumId w:val="5"/>
  </w:num>
  <w:num w:numId="22">
    <w:abstractNumId w:val="21"/>
  </w:num>
  <w:num w:numId="23">
    <w:abstractNumId w:val="17"/>
  </w:num>
  <w:num w:numId="24">
    <w:abstractNumId w:val="20"/>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578"/>
    <w:rsid w:val="0000252A"/>
    <w:rsid w:val="00037809"/>
    <w:rsid w:val="000503DE"/>
    <w:rsid w:val="00064BEA"/>
    <w:rsid w:val="000827E1"/>
    <w:rsid w:val="00092303"/>
    <w:rsid w:val="000D084B"/>
    <w:rsid w:val="000E2449"/>
    <w:rsid w:val="000E26F5"/>
    <w:rsid w:val="000F7B6C"/>
    <w:rsid w:val="00122C16"/>
    <w:rsid w:val="001241C8"/>
    <w:rsid w:val="0012570C"/>
    <w:rsid w:val="0018271D"/>
    <w:rsid w:val="001932BE"/>
    <w:rsid w:val="00196449"/>
    <w:rsid w:val="001B6BA8"/>
    <w:rsid w:val="001C3987"/>
    <w:rsid w:val="001C522F"/>
    <w:rsid w:val="001E6385"/>
    <w:rsid w:val="001E7774"/>
    <w:rsid w:val="00205875"/>
    <w:rsid w:val="002140E4"/>
    <w:rsid w:val="00225372"/>
    <w:rsid w:val="00226571"/>
    <w:rsid w:val="00250C6A"/>
    <w:rsid w:val="00260AF7"/>
    <w:rsid w:val="00277BDE"/>
    <w:rsid w:val="00296D10"/>
    <w:rsid w:val="002B0F2F"/>
    <w:rsid w:val="002C3D88"/>
    <w:rsid w:val="002D4DB5"/>
    <w:rsid w:val="002E16D7"/>
    <w:rsid w:val="00330807"/>
    <w:rsid w:val="003313DB"/>
    <w:rsid w:val="003333D0"/>
    <w:rsid w:val="003464FB"/>
    <w:rsid w:val="00351D53"/>
    <w:rsid w:val="00387E53"/>
    <w:rsid w:val="0039784A"/>
    <w:rsid w:val="003A2E39"/>
    <w:rsid w:val="003B0F4A"/>
    <w:rsid w:val="003B313C"/>
    <w:rsid w:val="003B6749"/>
    <w:rsid w:val="003B758E"/>
    <w:rsid w:val="003C1202"/>
    <w:rsid w:val="003C68C7"/>
    <w:rsid w:val="003D5B57"/>
    <w:rsid w:val="003F0C6E"/>
    <w:rsid w:val="00423123"/>
    <w:rsid w:val="00430568"/>
    <w:rsid w:val="00447A09"/>
    <w:rsid w:val="00447E21"/>
    <w:rsid w:val="00476173"/>
    <w:rsid w:val="00491C0B"/>
    <w:rsid w:val="00497D4A"/>
    <w:rsid w:val="004A5386"/>
    <w:rsid w:val="004C0ADF"/>
    <w:rsid w:val="004C59A0"/>
    <w:rsid w:val="004F098F"/>
    <w:rsid w:val="004F60B2"/>
    <w:rsid w:val="004F77EA"/>
    <w:rsid w:val="00506155"/>
    <w:rsid w:val="00510AFE"/>
    <w:rsid w:val="00523BA3"/>
    <w:rsid w:val="005333F5"/>
    <w:rsid w:val="00533578"/>
    <w:rsid w:val="00535E39"/>
    <w:rsid w:val="0056576F"/>
    <w:rsid w:val="00567E75"/>
    <w:rsid w:val="00573BD1"/>
    <w:rsid w:val="005A2137"/>
    <w:rsid w:val="005A4B95"/>
    <w:rsid w:val="005C1DC6"/>
    <w:rsid w:val="005F01C0"/>
    <w:rsid w:val="006356E8"/>
    <w:rsid w:val="00636827"/>
    <w:rsid w:val="00636AAC"/>
    <w:rsid w:val="00637BCB"/>
    <w:rsid w:val="00674973"/>
    <w:rsid w:val="00682FF7"/>
    <w:rsid w:val="006844DC"/>
    <w:rsid w:val="006E7BE5"/>
    <w:rsid w:val="006F3452"/>
    <w:rsid w:val="00727324"/>
    <w:rsid w:val="007441DE"/>
    <w:rsid w:val="00747B43"/>
    <w:rsid w:val="00750BF6"/>
    <w:rsid w:val="007701B0"/>
    <w:rsid w:val="007A66F7"/>
    <w:rsid w:val="007B4157"/>
    <w:rsid w:val="007C48F7"/>
    <w:rsid w:val="007D71C7"/>
    <w:rsid w:val="007E47AD"/>
    <w:rsid w:val="007E4B47"/>
    <w:rsid w:val="007F04EB"/>
    <w:rsid w:val="007F73EF"/>
    <w:rsid w:val="00806390"/>
    <w:rsid w:val="008111FB"/>
    <w:rsid w:val="0083390C"/>
    <w:rsid w:val="00840ABF"/>
    <w:rsid w:val="00860B9D"/>
    <w:rsid w:val="00866C09"/>
    <w:rsid w:val="00887AFB"/>
    <w:rsid w:val="008920BD"/>
    <w:rsid w:val="008A3390"/>
    <w:rsid w:val="008C49E6"/>
    <w:rsid w:val="008D2C7F"/>
    <w:rsid w:val="008D6D75"/>
    <w:rsid w:val="0090662A"/>
    <w:rsid w:val="00920025"/>
    <w:rsid w:val="00927F81"/>
    <w:rsid w:val="00937C03"/>
    <w:rsid w:val="009547A6"/>
    <w:rsid w:val="00973C10"/>
    <w:rsid w:val="0098532E"/>
    <w:rsid w:val="009A129E"/>
    <w:rsid w:val="009A5B83"/>
    <w:rsid w:val="009A7A83"/>
    <w:rsid w:val="009D1DA8"/>
    <w:rsid w:val="009E4BFA"/>
    <w:rsid w:val="009E52DC"/>
    <w:rsid w:val="00A03A1A"/>
    <w:rsid w:val="00A06977"/>
    <w:rsid w:val="00A072AE"/>
    <w:rsid w:val="00A109B0"/>
    <w:rsid w:val="00A11343"/>
    <w:rsid w:val="00A11AC4"/>
    <w:rsid w:val="00A14EAF"/>
    <w:rsid w:val="00A23BC8"/>
    <w:rsid w:val="00A33543"/>
    <w:rsid w:val="00A4289D"/>
    <w:rsid w:val="00A57137"/>
    <w:rsid w:val="00A72128"/>
    <w:rsid w:val="00A721B0"/>
    <w:rsid w:val="00A72A54"/>
    <w:rsid w:val="00AA0440"/>
    <w:rsid w:val="00AC002F"/>
    <w:rsid w:val="00AC3D87"/>
    <w:rsid w:val="00AD1292"/>
    <w:rsid w:val="00AD5EB5"/>
    <w:rsid w:val="00AE0CB8"/>
    <w:rsid w:val="00B02058"/>
    <w:rsid w:val="00B10295"/>
    <w:rsid w:val="00B1550A"/>
    <w:rsid w:val="00B24329"/>
    <w:rsid w:val="00B26D9D"/>
    <w:rsid w:val="00B5104D"/>
    <w:rsid w:val="00B5157B"/>
    <w:rsid w:val="00B5524F"/>
    <w:rsid w:val="00B654DD"/>
    <w:rsid w:val="00B81B21"/>
    <w:rsid w:val="00B83B9F"/>
    <w:rsid w:val="00BB4CAD"/>
    <w:rsid w:val="00BF0C8D"/>
    <w:rsid w:val="00C06BFB"/>
    <w:rsid w:val="00C113E8"/>
    <w:rsid w:val="00C20E70"/>
    <w:rsid w:val="00C21991"/>
    <w:rsid w:val="00C5478F"/>
    <w:rsid w:val="00C56F2E"/>
    <w:rsid w:val="00C56F5C"/>
    <w:rsid w:val="00C63A1B"/>
    <w:rsid w:val="00C65BBD"/>
    <w:rsid w:val="00C71B62"/>
    <w:rsid w:val="00C71FA3"/>
    <w:rsid w:val="00C75D4B"/>
    <w:rsid w:val="00C83A80"/>
    <w:rsid w:val="00C84D49"/>
    <w:rsid w:val="00CB229A"/>
    <w:rsid w:val="00CB4EFE"/>
    <w:rsid w:val="00CC382A"/>
    <w:rsid w:val="00CF2B41"/>
    <w:rsid w:val="00D32039"/>
    <w:rsid w:val="00D35789"/>
    <w:rsid w:val="00D35D3F"/>
    <w:rsid w:val="00D417FD"/>
    <w:rsid w:val="00D54C6D"/>
    <w:rsid w:val="00D54EFE"/>
    <w:rsid w:val="00D574E2"/>
    <w:rsid w:val="00D63014"/>
    <w:rsid w:val="00D80C17"/>
    <w:rsid w:val="00D8215F"/>
    <w:rsid w:val="00DA3209"/>
    <w:rsid w:val="00DA4130"/>
    <w:rsid w:val="00DA439A"/>
    <w:rsid w:val="00DF0751"/>
    <w:rsid w:val="00DF35FD"/>
    <w:rsid w:val="00E11F1E"/>
    <w:rsid w:val="00E1494D"/>
    <w:rsid w:val="00E165DD"/>
    <w:rsid w:val="00E2570E"/>
    <w:rsid w:val="00E31B0D"/>
    <w:rsid w:val="00E32331"/>
    <w:rsid w:val="00E35C54"/>
    <w:rsid w:val="00E44C92"/>
    <w:rsid w:val="00E53D68"/>
    <w:rsid w:val="00E57D1D"/>
    <w:rsid w:val="00E774BA"/>
    <w:rsid w:val="00EA6B0D"/>
    <w:rsid w:val="00EA74DB"/>
    <w:rsid w:val="00EB03EF"/>
    <w:rsid w:val="00EB635A"/>
    <w:rsid w:val="00EB6D84"/>
    <w:rsid w:val="00EC34D7"/>
    <w:rsid w:val="00EC72AD"/>
    <w:rsid w:val="00ED3E91"/>
    <w:rsid w:val="00EE1B75"/>
    <w:rsid w:val="00F0695D"/>
    <w:rsid w:val="00F320E7"/>
    <w:rsid w:val="00F3297B"/>
    <w:rsid w:val="00F46ACF"/>
    <w:rsid w:val="00F54816"/>
    <w:rsid w:val="00F552F2"/>
    <w:rsid w:val="00F55A13"/>
    <w:rsid w:val="00F578C5"/>
    <w:rsid w:val="00F61261"/>
    <w:rsid w:val="00F932AA"/>
    <w:rsid w:val="00FA3600"/>
    <w:rsid w:val="00FA7F0C"/>
    <w:rsid w:val="00FC79FD"/>
    <w:rsid w:val="00FE6472"/>
    <w:rsid w:val="00FF3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3578"/>
    <w:rPr>
      <w:sz w:val="24"/>
      <w:szCs w:val="24"/>
    </w:rPr>
  </w:style>
  <w:style w:type="paragraph" w:styleId="Titlu1">
    <w:name w:val="heading 1"/>
    <w:basedOn w:val="Normal"/>
    <w:next w:val="Normal"/>
    <w:qFormat/>
    <w:rsid w:val="00533578"/>
    <w:pPr>
      <w:keepNext/>
      <w:tabs>
        <w:tab w:val="left" w:pos="284"/>
      </w:tabs>
      <w:spacing w:before="737" w:after="454"/>
      <w:jc w:val="center"/>
      <w:outlineLvl w:val="0"/>
    </w:pPr>
    <w:rPr>
      <w:rFonts w:cs="Arial"/>
      <w:bCs/>
      <w:kern w:val="32"/>
      <w:sz w:val="28"/>
      <w:szCs w:val="32"/>
      <w:lang w:val="fr-FR"/>
    </w:rPr>
  </w:style>
  <w:style w:type="paragraph" w:styleId="Titlu2">
    <w:name w:val="heading 2"/>
    <w:basedOn w:val="Normal"/>
    <w:next w:val="Normal"/>
    <w:qFormat/>
    <w:rsid w:val="00533578"/>
    <w:pPr>
      <w:keepNext/>
      <w:tabs>
        <w:tab w:val="left" w:pos="284"/>
      </w:tabs>
      <w:spacing w:before="510" w:after="284"/>
      <w:ind w:left="567"/>
      <w:jc w:val="center"/>
      <w:outlineLvl w:val="1"/>
    </w:pPr>
    <w:rPr>
      <w:rFonts w:cs="Arial"/>
      <w:b/>
      <w:bCs/>
      <w:iCs/>
      <w:noProof/>
      <w:szCs w:val="28"/>
      <w:lang w:val="fr-FR"/>
    </w:rPr>
  </w:style>
  <w:style w:type="paragraph" w:styleId="Titlu3">
    <w:name w:val="heading 3"/>
    <w:basedOn w:val="Normal"/>
    <w:next w:val="Normal"/>
    <w:qFormat/>
    <w:rsid w:val="00533578"/>
    <w:pPr>
      <w:keepNext/>
      <w:spacing w:before="240" w:after="60"/>
      <w:outlineLvl w:val="2"/>
    </w:pPr>
    <w:rPr>
      <w:rFonts w:ascii="Arial" w:hAnsi="Arial" w:cs="Arial"/>
      <w:b/>
      <w:bCs/>
      <w:sz w:val="26"/>
      <w:szCs w:val="26"/>
    </w:rPr>
  </w:style>
  <w:style w:type="paragraph" w:styleId="Titlu4">
    <w:name w:val="heading 4"/>
    <w:basedOn w:val="Normal"/>
    <w:next w:val="Normal"/>
    <w:qFormat/>
    <w:rsid w:val="00533578"/>
    <w:pPr>
      <w:keepNext/>
      <w:tabs>
        <w:tab w:val="left" w:pos="284"/>
      </w:tabs>
      <w:spacing w:before="28"/>
      <w:jc w:val="center"/>
      <w:outlineLvl w:val="3"/>
    </w:pPr>
    <w:rPr>
      <w:b/>
      <w:bCs/>
      <w:noProof/>
      <w:sz w:val="28"/>
      <w:szCs w:val="20"/>
      <w:lang w:val="fr-FR" w:eastAsia="ro-RO"/>
    </w:rPr>
  </w:style>
  <w:style w:type="paragraph" w:styleId="Titlu5">
    <w:name w:val="heading 5"/>
    <w:basedOn w:val="Normal"/>
    <w:next w:val="Normal"/>
    <w:qFormat/>
    <w:rsid w:val="00533578"/>
    <w:pPr>
      <w:spacing w:before="240" w:after="60"/>
      <w:outlineLvl w:val="4"/>
    </w:pPr>
    <w:rPr>
      <w:b/>
      <w:bCs/>
      <w:i/>
      <w:iCs/>
      <w:sz w:val="26"/>
      <w:szCs w:val="26"/>
    </w:rPr>
  </w:style>
  <w:style w:type="paragraph" w:styleId="Titlu6">
    <w:name w:val="heading 6"/>
    <w:basedOn w:val="Normal"/>
    <w:next w:val="Normal"/>
    <w:qFormat/>
    <w:rsid w:val="00533578"/>
    <w:pPr>
      <w:keepNext/>
      <w:tabs>
        <w:tab w:val="left" w:pos="284"/>
      </w:tabs>
      <w:spacing w:before="28"/>
      <w:ind w:firstLine="284"/>
      <w:outlineLvl w:val="5"/>
    </w:pPr>
    <w:rPr>
      <w:b/>
      <w:bCs/>
      <w:noProof/>
      <w:sz w:val="22"/>
      <w:lang w:val="fr-FR"/>
    </w:rPr>
  </w:style>
  <w:style w:type="paragraph" w:styleId="Titlu7">
    <w:name w:val="heading 7"/>
    <w:basedOn w:val="Normal"/>
    <w:next w:val="Normal"/>
    <w:qFormat/>
    <w:rsid w:val="00533578"/>
    <w:pPr>
      <w:keepNext/>
      <w:tabs>
        <w:tab w:val="left" w:pos="284"/>
      </w:tabs>
      <w:spacing w:before="28"/>
      <w:jc w:val="both"/>
      <w:outlineLvl w:val="6"/>
    </w:pPr>
    <w:rPr>
      <w:i/>
      <w:noProof/>
      <w:lang w:val="fr-FR"/>
    </w:rPr>
  </w:style>
  <w:style w:type="paragraph" w:styleId="Titlu8">
    <w:name w:val="heading 8"/>
    <w:basedOn w:val="Normal"/>
    <w:next w:val="Normal"/>
    <w:qFormat/>
    <w:rsid w:val="00533578"/>
    <w:pPr>
      <w:keepNext/>
      <w:tabs>
        <w:tab w:val="left" w:pos="284"/>
      </w:tabs>
      <w:spacing w:before="28"/>
      <w:ind w:firstLine="284"/>
      <w:jc w:val="both"/>
      <w:outlineLvl w:val="7"/>
    </w:pPr>
    <w:rPr>
      <w:i/>
      <w:noProof/>
      <w:lang w:val="fr-FR"/>
    </w:rPr>
  </w:style>
  <w:style w:type="paragraph" w:styleId="Titlu9">
    <w:name w:val="heading 9"/>
    <w:basedOn w:val="Normal"/>
    <w:next w:val="Normal"/>
    <w:qFormat/>
    <w:rsid w:val="00533578"/>
    <w:pPr>
      <w:keepNext/>
      <w:tabs>
        <w:tab w:val="left" w:pos="284"/>
      </w:tabs>
      <w:spacing w:before="28"/>
      <w:jc w:val="both"/>
      <w:outlineLvl w:val="8"/>
    </w:pPr>
    <w:rPr>
      <w:b/>
      <w:bCs/>
      <w:noProof/>
      <w:sz w:val="22"/>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Relatii">
    <w:name w:val="Relatii"/>
    <w:basedOn w:val="Normal"/>
    <w:next w:val="Normal"/>
    <w:rsid w:val="00533578"/>
    <w:pPr>
      <w:tabs>
        <w:tab w:val="center" w:pos="3827"/>
        <w:tab w:val="right" w:pos="7371"/>
      </w:tabs>
      <w:spacing w:before="120" w:after="120"/>
      <w:jc w:val="both"/>
    </w:pPr>
    <w:rPr>
      <w:sz w:val="20"/>
      <w:szCs w:val="20"/>
      <w:lang w:val="fr-FR"/>
    </w:rPr>
  </w:style>
  <w:style w:type="paragraph" w:styleId="Subsol">
    <w:name w:val="footer"/>
    <w:basedOn w:val="Normal"/>
    <w:link w:val="SubsolCaracter"/>
    <w:rsid w:val="00533578"/>
    <w:pPr>
      <w:tabs>
        <w:tab w:val="left" w:pos="284"/>
        <w:tab w:val="center" w:pos="4320"/>
        <w:tab w:val="right" w:pos="8640"/>
      </w:tabs>
      <w:spacing w:before="28"/>
      <w:jc w:val="both"/>
    </w:pPr>
    <w:rPr>
      <w:sz w:val="22"/>
    </w:rPr>
  </w:style>
  <w:style w:type="paragraph" w:styleId="Corptext3">
    <w:name w:val="Body Text 3"/>
    <w:basedOn w:val="Normal"/>
    <w:rsid w:val="00533578"/>
    <w:pPr>
      <w:tabs>
        <w:tab w:val="left" w:pos="284"/>
      </w:tabs>
      <w:spacing w:before="28"/>
      <w:jc w:val="both"/>
    </w:pPr>
    <w:rPr>
      <w:sz w:val="22"/>
      <w:lang w:val="fr-FR"/>
    </w:rPr>
  </w:style>
  <w:style w:type="paragraph" w:customStyle="1" w:styleId="TxtFig">
    <w:name w:val="TxtFig"/>
    <w:basedOn w:val="Normal"/>
    <w:next w:val="Normal"/>
    <w:rsid w:val="00533578"/>
    <w:pPr>
      <w:tabs>
        <w:tab w:val="left" w:pos="284"/>
        <w:tab w:val="left" w:pos="851"/>
      </w:tabs>
      <w:spacing w:after="120"/>
      <w:jc w:val="center"/>
    </w:pPr>
    <w:rPr>
      <w:b/>
      <w:sz w:val="20"/>
      <w:szCs w:val="20"/>
      <w:lang w:val="fr-FR"/>
    </w:rPr>
  </w:style>
  <w:style w:type="paragraph" w:styleId="Titlu">
    <w:name w:val="Title"/>
    <w:basedOn w:val="Normal"/>
    <w:qFormat/>
    <w:rsid w:val="00533578"/>
    <w:pPr>
      <w:tabs>
        <w:tab w:val="left" w:pos="284"/>
      </w:tabs>
      <w:spacing w:before="113" w:after="284"/>
      <w:jc w:val="center"/>
      <w:outlineLvl w:val="0"/>
    </w:pPr>
    <w:rPr>
      <w:rFonts w:cs="Arial"/>
      <w:bCs/>
      <w:noProof/>
      <w:kern w:val="28"/>
      <w:sz w:val="28"/>
      <w:szCs w:val="32"/>
      <w:lang w:val="fr-FR"/>
    </w:rPr>
  </w:style>
  <w:style w:type="paragraph" w:styleId="Indentcorptext">
    <w:name w:val="Body Text Indent"/>
    <w:basedOn w:val="Normal"/>
    <w:rsid w:val="00533578"/>
    <w:pPr>
      <w:tabs>
        <w:tab w:val="left" w:pos="284"/>
      </w:tabs>
      <w:spacing w:before="28"/>
      <w:ind w:firstLine="284"/>
      <w:jc w:val="both"/>
    </w:pPr>
    <w:rPr>
      <w:noProof/>
      <w:szCs w:val="20"/>
      <w:lang w:val="fr-BE" w:eastAsia="ro-RO"/>
    </w:rPr>
  </w:style>
  <w:style w:type="paragraph" w:styleId="Antet">
    <w:name w:val="header"/>
    <w:basedOn w:val="Normal"/>
    <w:link w:val="AntetCaracter"/>
    <w:uiPriority w:val="99"/>
    <w:rsid w:val="00533578"/>
    <w:pPr>
      <w:pBdr>
        <w:bottom w:val="single" w:sz="4" w:space="1" w:color="auto"/>
      </w:pBdr>
      <w:tabs>
        <w:tab w:val="left" w:pos="284"/>
        <w:tab w:val="center" w:pos="4320"/>
        <w:tab w:val="right" w:pos="8640"/>
      </w:tabs>
      <w:spacing w:before="28"/>
      <w:jc w:val="right"/>
    </w:pPr>
    <w:rPr>
      <w:noProof/>
      <w:sz w:val="22"/>
      <w:szCs w:val="20"/>
      <w:lang w:val="fr-FR"/>
    </w:rPr>
  </w:style>
  <w:style w:type="character" w:styleId="Numrdelinie">
    <w:name w:val="line number"/>
    <w:basedOn w:val="Fontdeparagrafimplicit"/>
    <w:rsid w:val="00533578"/>
  </w:style>
  <w:style w:type="paragraph" w:styleId="Indentcorptext2">
    <w:name w:val="Body Text Indent 2"/>
    <w:basedOn w:val="Normal"/>
    <w:rsid w:val="00533578"/>
    <w:pPr>
      <w:tabs>
        <w:tab w:val="left" w:pos="284"/>
      </w:tabs>
      <w:spacing w:before="28"/>
      <w:ind w:firstLine="567"/>
      <w:jc w:val="both"/>
    </w:pPr>
    <w:rPr>
      <w:noProof/>
      <w:sz w:val="22"/>
      <w:lang w:val="fr-FR"/>
    </w:rPr>
  </w:style>
  <w:style w:type="paragraph" w:styleId="Subtitlu">
    <w:name w:val="Subtitle"/>
    <w:basedOn w:val="Normal"/>
    <w:qFormat/>
    <w:rsid w:val="00533578"/>
    <w:pPr>
      <w:tabs>
        <w:tab w:val="left" w:pos="284"/>
      </w:tabs>
      <w:spacing w:before="28" w:after="567"/>
      <w:jc w:val="center"/>
      <w:outlineLvl w:val="1"/>
    </w:pPr>
    <w:rPr>
      <w:rFonts w:cs="Arial"/>
      <w:b/>
      <w:noProof/>
      <w:sz w:val="36"/>
      <w:lang w:val="fr-FR"/>
    </w:rPr>
  </w:style>
  <w:style w:type="character" w:styleId="Numrdepagin">
    <w:name w:val="page number"/>
    <w:basedOn w:val="Fontdeparagrafimplicit"/>
    <w:rsid w:val="00533578"/>
  </w:style>
  <w:style w:type="paragraph" w:styleId="Corptext">
    <w:name w:val="Body Text"/>
    <w:basedOn w:val="Normal"/>
    <w:rsid w:val="00533578"/>
    <w:pPr>
      <w:tabs>
        <w:tab w:val="left" w:pos="284"/>
      </w:tabs>
      <w:jc w:val="both"/>
    </w:pPr>
    <w:rPr>
      <w:noProof/>
      <w:szCs w:val="20"/>
      <w:lang w:val="fr-BE" w:eastAsia="ro-RO"/>
    </w:rPr>
  </w:style>
  <w:style w:type="paragraph" w:styleId="Indentcorptext3">
    <w:name w:val="Body Text Indent 3"/>
    <w:basedOn w:val="Normal"/>
    <w:rsid w:val="00533578"/>
    <w:pPr>
      <w:tabs>
        <w:tab w:val="left" w:pos="284"/>
      </w:tabs>
      <w:spacing w:before="28"/>
      <w:ind w:firstLine="284"/>
      <w:jc w:val="both"/>
    </w:pPr>
    <w:rPr>
      <w:noProof/>
      <w:sz w:val="22"/>
      <w:lang w:val="fr-FR"/>
    </w:rPr>
  </w:style>
  <w:style w:type="paragraph" w:styleId="Corptext2">
    <w:name w:val="Body Text 2"/>
    <w:basedOn w:val="Normal"/>
    <w:rsid w:val="00533578"/>
    <w:pPr>
      <w:tabs>
        <w:tab w:val="left" w:pos="284"/>
      </w:tabs>
    </w:pPr>
    <w:rPr>
      <w:noProof/>
      <w:sz w:val="22"/>
      <w:szCs w:val="20"/>
      <w:lang w:val="fr-FR" w:eastAsia="ro-RO"/>
    </w:rPr>
  </w:style>
  <w:style w:type="paragraph" w:customStyle="1" w:styleId="relatii1">
    <w:name w:val="relatii 1"/>
    <w:basedOn w:val="Relatii"/>
    <w:rsid w:val="00533578"/>
    <w:pPr>
      <w:tabs>
        <w:tab w:val="clear" w:pos="3827"/>
        <w:tab w:val="right" w:pos="3470"/>
      </w:tabs>
    </w:pPr>
    <w:rPr>
      <w:noProof/>
    </w:rPr>
  </w:style>
  <w:style w:type="paragraph" w:customStyle="1" w:styleId="Header1">
    <w:name w:val="Header1"/>
    <w:basedOn w:val="Antet"/>
    <w:rsid w:val="00533578"/>
    <w:rPr>
      <w:rFonts w:cs="Arial"/>
      <w:smallCaps/>
    </w:rPr>
  </w:style>
  <w:style w:type="paragraph" w:customStyle="1" w:styleId="Cuprins">
    <w:name w:val="Cuprins"/>
    <w:basedOn w:val="Normal"/>
    <w:autoRedefine/>
    <w:rsid w:val="00533578"/>
    <w:pPr>
      <w:numPr>
        <w:numId w:val="15"/>
      </w:numPr>
    </w:pPr>
    <w:rPr>
      <w:sz w:val="22"/>
    </w:rPr>
  </w:style>
  <w:style w:type="paragraph" w:styleId="Index1">
    <w:name w:val="index 1"/>
    <w:aliases w:val="Cuprins_test"/>
    <w:basedOn w:val="Normal"/>
    <w:next w:val="Normal"/>
    <w:autoRedefine/>
    <w:semiHidden/>
    <w:rsid w:val="00533578"/>
    <w:pPr>
      <w:numPr>
        <w:numId w:val="16"/>
      </w:numPr>
    </w:pPr>
  </w:style>
  <w:style w:type="paragraph" w:customStyle="1" w:styleId="relatii2">
    <w:name w:val="relatii2"/>
    <w:basedOn w:val="relatii1"/>
    <w:next w:val="Normal"/>
    <w:rsid w:val="00533578"/>
    <w:pPr>
      <w:numPr>
        <w:numId w:val="17"/>
      </w:numPr>
      <w:tabs>
        <w:tab w:val="clear" w:pos="3470"/>
        <w:tab w:val="left" w:pos="0"/>
        <w:tab w:val="center" w:pos="3686"/>
      </w:tabs>
      <w:spacing w:before="28" w:after="0"/>
    </w:pPr>
    <w:rPr>
      <w:noProof w:val="0"/>
      <w:szCs w:val="24"/>
    </w:rPr>
  </w:style>
  <w:style w:type="character" w:customStyle="1" w:styleId="AntetCaracter">
    <w:name w:val="Antet Caracter"/>
    <w:basedOn w:val="Fontdeparagrafimplicit"/>
    <w:link w:val="Antet"/>
    <w:uiPriority w:val="99"/>
    <w:rsid w:val="00CB229A"/>
    <w:rPr>
      <w:noProof/>
      <w:sz w:val="22"/>
      <w:lang w:val="fr-FR"/>
    </w:rPr>
  </w:style>
  <w:style w:type="character" w:customStyle="1" w:styleId="SubsolCaracter">
    <w:name w:val="Subsol Caracter"/>
    <w:basedOn w:val="Fontdeparagrafimplicit"/>
    <w:link w:val="Subsol"/>
    <w:uiPriority w:val="99"/>
    <w:rsid w:val="00CB229A"/>
    <w:rPr>
      <w:sz w:val="22"/>
      <w:szCs w:val="24"/>
    </w:rPr>
  </w:style>
  <w:style w:type="paragraph" w:styleId="TextnBalon">
    <w:name w:val="Balloon Text"/>
    <w:basedOn w:val="Normal"/>
    <w:link w:val="TextnBalonCaracter"/>
    <w:rsid w:val="0000252A"/>
    <w:rPr>
      <w:rFonts w:ascii="Tahoma" w:hAnsi="Tahoma" w:cs="Tahoma"/>
      <w:sz w:val="16"/>
      <w:szCs w:val="16"/>
    </w:rPr>
  </w:style>
  <w:style w:type="character" w:customStyle="1" w:styleId="TextnBalonCaracter">
    <w:name w:val="Text în Balon Caracter"/>
    <w:basedOn w:val="Fontdeparagrafimplicit"/>
    <w:link w:val="TextnBalon"/>
    <w:rsid w:val="0000252A"/>
    <w:rPr>
      <w:rFonts w:ascii="Tahoma" w:hAnsi="Tahoma" w:cs="Tahoma"/>
      <w:sz w:val="16"/>
      <w:szCs w:val="16"/>
    </w:rPr>
  </w:style>
  <w:style w:type="table" w:styleId="GrilTabel">
    <w:name w:val="Table Grid"/>
    <w:basedOn w:val="TabelNormal"/>
    <w:rsid w:val="00F932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7A66F7"/>
    <w:pPr>
      <w:ind w:left="720"/>
      <w:contextualSpacing/>
    </w:pPr>
  </w:style>
  <w:style w:type="paragraph" w:styleId="Textnotdesubsol">
    <w:name w:val="footnote text"/>
    <w:basedOn w:val="Normal"/>
    <w:link w:val="TextnotdesubsolCaracter"/>
    <w:rsid w:val="00FA3600"/>
    <w:rPr>
      <w:sz w:val="20"/>
      <w:szCs w:val="20"/>
    </w:rPr>
  </w:style>
  <w:style w:type="character" w:customStyle="1" w:styleId="TextnotdesubsolCaracter">
    <w:name w:val="Text notă de subsol Caracter"/>
    <w:basedOn w:val="Fontdeparagrafimplicit"/>
    <w:link w:val="Textnotdesubsol"/>
    <w:rsid w:val="00FA3600"/>
  </w:style>
  <w:style w:type="character" w:styleId="Referinnotdesubsol">
    <w:name w:val="footnote reference"/>
    <w:basedOn w:val="Fontdeparagrafimplicit"/>
    <w:rsid w:val="00FA36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3578"/>
    <w:rPr>
      <w:sz w:val="24"/>
      <w:szCs w:val="24"/>
    </w:rPr>
  </w:style>
  <w:style w:type="paragraph" w:styleId="Titlu1">
    <w:name w:val="heading 1"/>
    <w:basedOn w:val="Normal"/>
    <w:next w:val="Normal"/>
    <w:qFormat/>
    <w:rsid w:val="00533578"/>
    <w:pPr>
      <w:keepNext/>
      <w:tabs>
        <w:tab w:val="left" w:pos="284"/>
      </w:tabs>
      <w:spacing w:before="737" w:after="454"/>
      <w:jc w:val="center"/>
      <w:outlineLvl w:val="0"/>
    </w:pPr>
    <w:rPr>
      <w:rFonts w:cs="Arial"/>
      <w:bCs/>
      <w:kern w:val="32"/>
      <w:sz w:val="28"/>
      <w:szCs w:val="32"/>
      <w:lang w:val="fr-FR"/>
    </w:rPr>
  </w:style>
  <w:style w:type="paragraph" w:styleId="Titlu2">
    <w:name w:val="heading 2"/>
    <w:basedOn w:val="Normal"/>
    <w:next w:val="Normal"/>
    <w:qFormat/>
    <w:rsid w:val="00533578"/>
    <w:pPr>
      <w:keepNext/>
      <w:tabs>
        <w:tab w:val="left" w:pos="284"/>
      </w:tabs>
      <w:spacing w:before="510" w:after="284"/>
      <w:ind w:left="567"/>
      <w:jc w:val="center"/>
      <w:outlineLvl w:val="1"/>
    </w:pPr>
    <w:rPr>
      <w:rFonts w:cs="Arial"/>
      <w:b/>
      <w:bCs/>
      <w:iCs/>
      <w:noProof/>
      <w:szCs w:val="28"/>
      <w:lang w:val="fr-FR"/>
    </w:rPr>
  </w:style>
  <w:style w:type="paragraph" w:styleId="Titlu3">
    <w:name w:val="heading 3"/>
    <w:basedOn w:val="Normal"/>
    <w:next w:val="Normal"/>
    <w:qFormat/>
    <w:rsid w:val="00533578"/>
    <w:pPr>
      <w:keepNext/>
      <w:spacing w:before="240" w:after="60"/>
      <w:outlineLvl w:val="2"/>
    </w:pPr>
    <w:rPr>
      <w:rFonts w:ascii="Arial" w:hAnsi="Arial" w:cs="Arial"/>
      <w:b/>
      <w:bCs/>
      <w:sz w:val="26"/>
      <w:szCs w:val="26"/>
    </w:rPr>
  </w:style>
  <w:style w:type="paragraph" w:styleId="Titlu4">
    <w:name w:val="heading 4"/>
    <w:basedOn w:val="Normal"/>
    <w:next w:val="Normal"/>
    <w:qFormat/>
    <w:rsid w:val="00533578"/>
    <w:pPr>
      <w:keepNext/>
      <w:tabs>
        <w:tab w:val="left" w:pos="284"/>
      </w:tabs>
      <w:spacing w:before="28"/>
      <w:jc w:val="center"/>
      <w:outlineLvl w:val="3"/>
    </w:pPr>
    <w:rPr>
      <w:b/>
      <w:bCs/>
      <w:noProof/>
      <w:sz w:val="28"/>
      <w:szCs w:val="20"/>
      <w:lang w:val="fr-FR" w:eastAsia="ro-RO"/>
    </w:rPr>
  </w:style>
  <w:style w:type="paragraph" w:styleId="Titlu5">
    <w:name w:val="heading 5"/>
    <w:basedOn w:val="Normal"/>
    <w:next w:val="Normal"/>
    <w:qFormat/>
    <w:rsid w:val="00533578"/>
    <w:pPr>
      <w:spacing w:before="240" w:after="60"/>
      <w:outlineLvl w:val="4"/>
    </w:pPr>
    <w:rPr>
      <w:b/>
      <w:bCs/>
      <w:i/>
      <w:iCs/>
      <w:sz w:val="26"/>
      <w:szCs w:val="26"/>
    </w:rPr>
  </w:style>
  <w:style w:type="paragraph" w:styleId="Titlu6">
    <w:name w:val="heading 6"/>
    <w:basedOn w:val="Normal"/>
    <w:next w:val="Normal"/>
    <w:qFormat/>
    <w:rsid w:val="00533578"/>
    <w:pPr>
      <w:keepNext/>
      <w:tabs>
        <w:tab w:val="left" w:pos="284"/>
      </w:tabs>
      <w:spacing w:before="28"/>
      <w:ind w:firstLine="284"/>
      <w:outlineLvl w:val="5"/>
    </w:pPr>
    <w:rPr>
      <w:b/>
      <w:bCs/>
      <w:noProof/>
      <w:sz w:val="22"/>
      <w:lang w:val="fr-FR"/>
    </w:rPr>
  </w:style>
  <w:style w:type="paragraph" w:styleId="Titlu7">
    <w:name w:val="heading 7"/>
    <w:basedOn w:val="Normal"/>
    <w:next w:val="Normal"/>
    <w:qFormat/>
    <w:rsid w:val="00533578"/>
    <w:pPr>
      <w:keepNext/>
      <w:tabs>
        <w:tab w:val="left" w:pos="284"/>
      </w:tabs>
      <w:spacing w:before="28"/>
      <w:jc w:val="both"/>
      <w:outlineLvl w:val="6"/>
    </w:pPr>
    <w:rPr>
      <w:i/>
      <w:noProof/>
      <w:lang w:val="fr-FR"/>
    </w:rPr>
  </w:style>
  <w:style w:type="paragraph" w:styleId="Titlu8">
    <w:name w:val="heading 8"/>
    <w:basedOn w:val="Normal"/>
    <w:next w:val="Normal"/>
    <w:qFormat/>
    <w:rsid w:val="00533578"/>
    <w:pPr>
      <w:keepNext/>
      <w:tabs>
        <w:tab w:val="left" w:pos="284"/>
      </w:tabs>
      <w:spacing w:before="28"/>
      <w:ind w:firstLine="284"/>
      <w:jc w:val="both"/>
      <w:outlineLvl w:val="7"/>
    </w:pPr>
    <w:rPr>
      <w:i/>
      <w:noProof/>
      <w:lang w:val="fr-FR"/>
    </w:rPr>
  </w:style>
  <w:style w:type="paragraph" w:styleId="Titlu9">
    <w:name w:val="heading 9"/>
    <w:basedOn w:val="Normal"/>
    <w:next w:val="Normal"/>
    <w:qFormat/>
    <w:rsid w:val="00533578"/>
    <w:pPr>
      <w:keepNext/>
      <w:tabs>
        <w:tab w:val="left" w:pos="284"/>
      </w:tabs>
      <w:spacing w:before="28"/>
      <w:jc w:val="both"/>
      <w:outlineLvl w:val="8"/>
    </w:pPr>
    <w:rPr>
      <w:b/>
      <w:bCs/>
      <w:noProof/>
      <w:sz w:val="22"/>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Relatii">
    <w:name w:val="Relatii"/>
    <w:basedOn w:val="Normal"/>
    <w:next w:val="Normal"/>
    <w:rsid w:val="00533578"/>
    <w:pPr>
      <w:tabs>
        <w:tab w:val="center" w:pos="3827"/>
        <w:tab w:val="right" w:pos="7371"/>
      </w:tabs>
      <w:spacing w:before="120" w:after="120"/>
      <w:jc w:val="both"/>
    </w:pPr>
    <w:rPr>
      <w:sz w:val="20"/>
      <w:szCs w:val="20"/>
      <w:lang w:val="fr-FR"/>
    </w:rPr>
  </w:style>
  <w:style w:type="paragraph" w:styleId="Subsol">
    <w:name w:val="footer"/>
    <w:basedOn w:val="Normal"/>
    <w:link w:val="SubsolCaracter"/>
    <w:rsid w:val="00533578"/>
    <w:pPr>
      <w:tabs>
        <w:tab w:val="left" w:pos="284"/>
        <w:tab w:val="center" w:pos="4320"/>
        <w:tab w:val="right" w:pos="8640"/>
      </w:tabs>
      <w:spacing w:before="28"/>
      <w:jc w:val="both"/>
    </w:pPr>
    <w:rPr>
      <w:sz w:val="22"/>
    </w:rPr>
  </w:style>
  <w:style w:type="paragraph" w:styleId="Corptext3">
    <w:name w:val="Body Text 3"/>
    <w:basedOn w:val="Normal"/>
    <w:rsid w:val="00533578"/>
    <w:pPr>
      <w:tabs>
        <w:tab w:val="left" w:pos="284"/>
      </w:tabs>
      <w:spacing w:before="28"/>
      <w:jc w:val="both"/>
    </w:pPr>
    <w:rPr>
      <w:sz w:val="22"/>
      <w:lang w:val="fr-FR"/>
    </w:rPr>
  </w:style>
  <w:style w:type="paragraph" w:customStyle="1" w:styleId="TxtFig">
    <w:name w:val="TxtFig"/>
    <w:basedOn w:val="Normal"/>
    <w:next w:val="Normal"/>
    <w:rsid w:val="00533578"/>
    <w:pPr>
      <w:tabs>
        <w:tab w:val="left" w:pos="284"/>
        <w:tab w:val="left" w:pos="851"/>
      </w:tabs>
      <w:spacing w:after="120"/>
      <w:jc w:val="center"/>
    </w:pPr>
    <w:rPr>
      <w:b/>
      <w:sz w:val="20"/>
      <w:szCs w:val="20"/>
      <w:lang w:val="fr-FR"/>
    </w:rPr>
  </w:style>
  <w:style w:type="paragraph" w:styleId="Titlu">
    <w:name w:val="Title"/>
    <w:basedOn w:val="Normal"/>
    <w:qFormat/>
    <w:rsid w:val="00533578"/>
    <w:pPr>
      <w:tabs>
        <w:tab w:val="left" w:pos="284"/>
      </w:tabs>
      <w:spacing w:before="113" w:after="284"/>
      <w:jc w:val="center"/>
      <w:outlineLvl w:val="0"/>
    </w:pPr>
    <w:rPr>
      <w:rFonts w:cs="Arial"/>
      <w:bCs/>
      <w:noProof/>
      <w:kern w:val="28"/>
      <w:sz w:val="28"/>
      <w:szCs w:val="32"/>
      <w:lang w:val="fr-FR"/>
    </w:rPr>
  </w:style>
  <w:style w:type="paragraph" w:styleId="Indentcorptext">
    <w:name w:val="Body Text Indent"/>
    <w:basedOn w:val="Normal"/>
    <w:rsid w:val="00533578"/>
    <w:pPr>
      <w:tabs>
        <w:tab w:val="left" w:pos="284"/>
      </w:tabs>
      <w:spacing w:before="28"/>
      <w:ind w:firstLine="284"/>
      <w:jc w:val="both"/>
    </w:pPr>
    <w:rPr>
      <w:noProof/>
      <w:szCs w:val="20"/>
      <w:lang w:val="fr-BE" w:eastAsia="ro-RO"/>
    </w:rPr>
  </w:style>
  <w:style w:type="paragraph" w:styleId="Antet">
    <w:name w:val="header"/>
    <w:basedOn w:val="Normal"/>
    <w:link w:val="AntetCaracter"/>
    <w:uiPriority w:val="99"/>
    <w:rsid w:val="00533578"/>
    <w:pPr>
      <w:pBdr>
        <w:bottom w:val="single" w:sz="4" w:space="1" w:color="auto"/>
      </w:pBdr>
      <w:tabs>
        <w:tab w:val="left" w:pos="284"/>
        <w:tab w:val="center" w:pos="4320"/>
        <w:tab w:val="right" w:pos="8640"/>
      </w:tabs>
      <w:spacing w:before="28"/>
      <w:jc w:val="right"/>
    </w:pPr>
    <w:rPr>
      <w:noProof/>
      <w:sz w:val="22"/>
      <w:szCs w:val="20"/>
      <w:lang w:val="fr-FR"/>
    </w:rPr>
  </w:style>
  <w:style w:type="character" w:styleId="Numrdelinie">
    <w:name w:val="line number"/>
    <w:basedOn w:val="Fontdeparagrafimplicit"/>
    <w:rsid w:val="00533578"/>
  </w:style>
  <w:style w:type="paragraph" w:styleId="Indentcorptext2">
    <w:name w:val="Body Text Indent 2"/>
    <w:basedOn w:val="Normal"/>
    <w:rsid w:val="00533578"/>
    <w:pPr>
      <w:tabs>
        <w:tab w:val="left" w:pos="284"/>
      </w:tabs>
      <w:spacing w:before="28"/>
      <w:ind w:firstLine="567"/>
      <w:jc w:val="both"/>
    </w:pPr>
    <w:rPr>
      <w:noProof/>
      <w:sz w:val="22"/>
      <w:lang w:val="fr-FR"/>
    </w:rPr>
  </w:style>
  <w:style w:type="paragraph" w:styleId="Subtitlu">
    <w:name w:val="Subtitle"/>
    <w:basedOn w:val="Normal"/>
    <w:qFormat/>
    <w:rsid w:val="00533578"/>
    <w:pPr>
      <w:tabs>
        <w:tab w:val="left" w:pos="284"/>
      </w:tabs>
      <w:spacing w:before="28" w:after="567"/>
      <w:jc w:val="center"/>
      <w:outlineLvl w:val="1"/>
    </w:pPr>
    <w:rPr>
      <w:rFonts w:cs="Arial"/>
      <w:b/>
      <w:noProof/>
      <w:sz w:val="36"/>
      <w:lang w:val="fr-FR"/>
    </w:rPr>
  </w:style>
  <w:style w:type="character" w:styleId="Numrdepagin">
    <w:name w:val="page number"/>
    <w:basedOn w:val="Fontdeparagrafimplicit"/>
    <w:rsid w:val="00533578"/>
  </w:style>
  <w:style w:type="paragraph" w:styleId="Corptext">
    <w:name w:val="Body Text"/>
    <w:basedOn w:val="Normal"/>
    <w:rsid w:val="00533578"/>
    <w:pPr>
      <w:tabs>
        <w:tab w:val="left" w:pos="284"/>
      </w:tabs>
      <w:jc w:val="both"/>
    </w:pPr>
    <w:rPr>
      <w:noProof/>
      <w:szCs w:val="20"/>
      <w:lang w:val="fr-BE" w:eastAsia="ro-RO"/>
    </w:rPr>
  </w:style>
  <w:style w:type="paragraph" w:styleId="Indentcorptext3">
    <w:name w:val="Body Text Indent 3"/>
    <w:basedOn w:val="Normal"/>
    <w:rsid w:val="00533578"/>
    <w:pPr>
      <w:tabs>
        <w:tab w:val="left" w:pos="284"/>
      </w:tabs>
      <w:spacing w:before="28"/>
      <w:ind w:firstLine="284"/>
      <w:jc w:val="both"/>
    </w:pPr>
    <w:rPr>
      <w:noProof/>
      <w:sz w:val="22"/>
      <w:lang w:val="fr-FR"/>
    </w:rPr>
  </w:style>
  <w:style w:type="paragraph" w:styleId="Corptext2">
    <w:name w:val="Body Text 2"/>
    <w:basedOn w:val="Normal"/>
    <w:rsid w:val="00533578"/>
    <w:pPr>
      <w:tabs>
        <w:tab w:val="left" w:pos="284"/>
      </w:tabs>
    </w:pPr>
    <w:rPr>
      <w:noProof/>
      <w:sz w:val="22"/>
      <w:szCs w:val="20"/>
      <w:lang w:val="fr-FR" w:eastAsia="ro-RO"/>
    </w:rPr>
  </w:style>
  <w:style w:type="paragraph" w:customStyle="1" w:styleId="relatii1">
    <w:name w:val="relatii 1"/>
    <w:basedOn w:val="Relatii"/>
    <w:rsid w:val="00533578"/>
    <w:pPr>
      <w:tabs>
        <w:tab w:val="clear" w:pos="3827"/>
        <w:tab w:val="right" w:pos="3470"/>
      </w:tabs>
    </w:pPr>
    <w:rPr>
      <w:noProof/>
    </w:rPr>
  </w:style>
  <w:style w:type="paragraph" w:customStyle="1" w:styleId="Header1">
    <w:name w:val="Header1"/>
    <w:basedOn w:val="Antet"/>
    <w:rsid w:val="00533578"/>
    <w:rPr>
      <w:rFonts w:cs="Arial"/>
      <w:smallCaps/>
    </w:rPr>
  </w:style>
  <w:style w:type="paragraph" w:customStyle="1" w:styleId="Cuprins">
    <w:name w:val="Cuprins"/>
    <w:basedOn w:val="Normal"/>
    <w:autoRedefine/>
    <w:rsid w:val="00533578"/>
    <w:pPr>
      <w:numPr>
        <w:numId w:val="15"/>
      </w:numPr>
    </w:pPr>
    <w:rPr>
      <w:sz w:val="22"/>
    </w:rPr>
  </w:style>
  <w:style w:type="paragraph" w:styleId="Index1">
    <w:name w:val="index 1"/>
    <w:aliases w:val="Cuprins_test"/>
    <w:basedOn w:val="Normal"/>
    <w:next w:val="Normal"/>
    <w:autoRedefine/>
    <w:semiHidden/>
    <w:rsid w:val="00533578"/>
    <w:pPr>
      <w:numPr>
        <w:numId w:val="16"/>
      </w:numPr>
    </w:pPr>
  </w:style>
  <w:style w:type="paragraph" w:customStyle="1" w:styleId="relatii2">
    <w:name w:val="relatii2"/>
    <w:basedOn w:val="relatii1"/>
    <w:next w:val="Normal"/>
    <w:rsid w:val="00533578"/>
    <w:pPr>
      <w:numPr>
        <w:numId w:val="17"/>
      </w:numPr>
      <w:tabs>
        <w:tab w:val="clear" w:pos="3470"/>
        <w:tab w:val="left" w:pos="0"/>
        <w:tab w:val="center" w:pos="3686"/>
      </w:tabs>
      <w:spacing w:before="28" w:after="0"/>
    </w:pPr>
    <w:rPr>
      <w:noProof w:val="0"/>
      <w:szCs w:val="24"/>
    </w:rPr>
  </w:style>
  <w:style w:type="character" w:customStyle="1" w:styleId="AntetCaracter">
    <w:name w:val="Antet Caracter"/>
    <w:basedOn w:val="Fontdeparagrafimplicit"/>
    <w:link w:val="Antet"/>
    <w:uiPriority w:val="99"/>
    <w:rsid w:val="00CB229A"/>
    <w:rPr>
      <w:noProof/>
      <w:sz w:val="22"/>
      <w:lang w:val="fr-FR"/>
    </w:rPr>
  </w:style>
  <w:style w:type="character" w:customStyle="1" w:styleId="SubsolCaracter">
    <w:name w:val="Subsol Caracter"/>
    <w:basedOn w:val="Fontdeparagrafimplicit"/>
    <w:link w:val="Subsol"/>
    <w:uiPriority w:val="99"/>
    <w:rsid w:val="00CB229A"/>
    <w:rPr>
      <w:sz w:val="22"/>
      <w:szCs w:val="24"/>
    </w:rPr>
  </w:style>
  <w:style w:type="paragraph" w:styleId="TextnBalon">
    <w:name w:val="Balloon Text"/>
    <w:basedOn w:val="Normal"/>
    <w:link w:val="TextnBalonCaracter"/>
    <w:rsid w:val="0000252A"/>
    <w:rPr>
      <w:rFonts w:ascii="Tahoma" w:hAnsi="Tahoma" w:cs="Tahoma"/>
      <w:sz w:val="16"/>
      <w:szCs w:val="16"/>
    </w:rPr>
  </w:style>
  <w:style w:type="character" w:customStyle="1" w:styleId="TextnBalonCaracter">
    <w:name w:val="Text în Balon Caracter"/>
    <w:basedOn w:val="Fontdeparagrafimplicit"/>
    <w:link w:val="TextnBalon"/>
    <w:rsid w:val="0000252A"/>
    <w:rPr>
      <w:rFonts w:ascii="Tahoma" w:hAnsi="Tahoma" w:cs="Tahoma"/>
      <w:sz w:val="16"/>
      <w:szCs w:val="16"/>
    </w:rPr>
  </w:style>
  <w:style w:type="table" w:styleId="GrilTabel">
    <w:name w:val="Table Grid"/>
    <w:basedOn w:val="TabelNormal"/>
    <w:rsid w:val="00F932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7A66F7"/>
    <w:pPr>
      <w:ind w:left="720"/>
      <w:contextualSpacing/>
    </w:pPr>
  </w:style>
  <w:style w:type="paragraph" w:styleId="Textnotdesubsol">
    <w:name w:val="footnote text"/>
    <w:basedOn w:val="Normal"/>
    <w:link w:val="TextnotdesubsolCaracter"/>
    <w:rsid w:val="00FA3600"/>
    <w:rPr>
      <w:sz w:val="20"/>
      <w:szCs w:val="20"/>
    </w:rPr>
  </w:style>
  <w:style w:type="character" w:customStyle="1" w:styleId="TextnotdesubsolCaracter">
    <w:name w:val="Text notă de subsol Caracter"/>
    <w:basedOn w:val="Fontdeparagrafimplicit"/>
    <w:link w:val="Textnotdesubsol"/>
    <w:rsid w:val="00FA3600"/>
  </w:style>
  <w:style w:type="character" w:styleId="Referinnotdesubsol">
    <w:name w:val="footnote reference"/>
    <w:basedOn w:val="Fontdeparagrafimplicit"/>
    <w:rsid w:val="00FA3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5.bin"/><Relationship Id="rId21" Type="http://schemas.openxmlformats.org/officeDocument/2006/relationships/oleObject" Target="embeddings/oleObject7.bin"/><Relationship Id="rId63" Type="http://schemas.openxmlformats.org/officeDocument/2006/relationships/image" Target="media/image27.wmf"/><Relationship Id="rId159" Type="http://schemas.openxmlformats.org/officeDocument/2006/relationships/oleObject" Target="embeddings/oleObject77.bin"/><Relationship Id="rId324" Type="http://schemas.openxmlformats.org/officeDocument/2006/relationships/image" Target="media/image162.wmf"/><Relationship Id="rId366" Type="http://schemas.openxmlformats.org/officeDocument/2006/relationships/image" Target="media/image184.wmf"/><Relationship Id="rId170" Type="http://schemas.openxmlformats.org/officeDocument/2006/relationships/image" Target="media/image82.wmf"/><Relationship Id="rId226" Type="http://schemas.openxmlformats.org/officeDocument/2006/relationships/oleObject" Target="embeddings/oleObject110.bin"/><Relationship Id="rId433" Type="http://schemas.openxmlformats.org/officeDocument/2006/relationships/oleObject" Target="embeddings/oleObject211.bin"/><Relationship Id="rId268" Type="http://schemas.openxmlformats.org/officeDocument/2006/relationships/image" Target="media/image132.wmf"/><Relationship Id="rId475" Type="http://schemas.openxmlformats.org/officeDocument/2006/relationships/header" Target="header1.xml"/><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60.wmf"/><Relationship Id="rId335" Type="http://schemas.openxmlformats.org/officeDocument/2006/relationships/oleObject" Target="embeddings/oleObject162.bin"/><Relationship Id="rId377" Type="http://schemas.openxmlformats.org/officeDocument/2006/relationships/oleObject" Target="embeddings/oleObject182.bin"/><Relationship Id="rId500" Type="http://schemas.openxmlformats.org/officeDocument/2006/relationships/oleObject" Target="embeddings/oleObject245.bin"/><Relationship Id="rId5" Type="http://schemas.openxmlformats.org/officeDocument/2006/relationships/settings" Target="settings.xml"/><Relationship Id="rId181" Type="http://schemas.openxmlformats.org/officeDocument/2006/relationships/oleObject" Target="embeddings/oleObject88.bin"/><Relationship Id="rId237" Type="http://schemas.openxmlformats.org/officeDocument/2006/relationships/image" Target="media/image116.wmf"/><Relationship Id="rId402" Type="http://schemas.openxmlformats.org/officeDocument/2006/relationships/oleObject" Target="embeddings/oleObject194.bin"/><Relationship Id="rId279" Type="http://schemas.openxmlformats.org/officeDocument/2006/relationships/oleObject" Target="embeddings/oleObject135.bin"/><Relationship Id="rId444" Type="http://schemas.openxmlformats.org/officeDocument/2006/relationships/oleObject" Target="embeddings/oleObject215.bin"/><Relationship Id="rId486" Type="http://schemas.openxmlformats.org/officeDocument/2006/relationships/oleObject" Target="embeddings/oleObject235.bin"/><Relationship Id="rId43" Type="http://schemas.openxmlformats.org/officeDocument/2006/relationships/image" Target="media/image17.wmf"/><Relationship Id="rId139" Type="http://schemas.openxmlformats.org/officeDocument/2006/relationships/oleObject" Target="embeddings/oleObject66.bin"/><Relationship Id="rId290" Type="http://schemas.openxmlformats.org/officeDocument/2006/relationships/image" Target="media/image144.wmf"/><Relationship Id="rId304" Type="http://schemas.openxmlformats.org/officeDocument/2006/relationships/image" Target="media/image151.png"/><Relationship Id="rId346" Type="http://schemas.openxmlformats.org/officeDocument/2006/relationships/oleObject" Target="embeddings/oleObject167.bin"/><Relationship Id="rId388" Type="http://schemas.openxmlformats.org/officeDocument/2006/relationships/image" Target="media/image195.wmf"/><Relationship Id="rId511" Type="http://schemas.openxmlformats.org/officeDocument/2006/relationships/fontTable" Target="fontTable.xml"/><Relationship Id="rId85" Type="http://schemas.openxmlformats.org/officeDocument/2006/relationships/image" Target="media/image38.wmf"/><Relationship Id="rId150" Type="http://schemas.openxmlformats.org/officeDocument/2006/relationships/image" Target="media/image72.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7.wmf"/><Relationship Id="rId248" Type="http://schemas.openxmlformats.org/officeDocument/2006/relationships/oleObject" Target="embeddings/oleObject121.bin"/><Relationship Id="rId455" Type="http://schemas.openxmlformats.org/officeDocument/2006/relationships/image" Target="media/image229.wmf"/><Relationship Id="rId497" Type="http://schemas.openxmlformats.org/officeDocument/2006/relationships/image" Target="media/image243.wmf"/><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image" Target="media/image157.wmf"/><Relationship Id="rId357" Type="http://schemas.openxmlformats.org/officeDocument/2006/relationships/oleObject" Target="embeddings/oleObject172.bin"/><Relationship Id="rId54" Type="http://schemas.openxmlformats.org/officeDocument/2006/relationships/oleObject" Target="embeddings/oleObject24.bin"/><Relationship Id="rId96" Type="http://schemas.openxmlformats.org/officeDocument/2006/relationships/image" Target="media/image44.wmf"/><Relationship Id="rId161" Type="http://schemas.openxmlformats.org/officeDocument/2006/relationships/oleObject" Target="embeddings/oleObject78.bin"/><Relationship Id="rId217" Type="http://schemas.openxmlformats.org/officeDocument/2006/relationships/image" Target="media/image106.wmf"/><Relationship Id="rId399" Type="http://schemas.openxmlformats.org/officeDocument/2006/relationships/image" Target="media/image201.wmf"/><Relationship Id="rId259" Type="http://schemas.openxmlformats.org/officeDocument/2006/relationships/oleObject" Target="embeddings/oleObject126.bin"/><Relationship Id="rId424" Type="http://schemas.openxmlformats.org/officeDocument/2006/relationships/image" Target="media/image212.wmf"/><Relationship Id="rId466" Type="http://schemas.openxmlformats.org/officeDocument/2006/relationships/oleObject" Target="embeddings/oleObject226.bin"/><Relationship Id="rId23" Type="http://schemas.openxmlformats.org/officeDocument/2006/relationships/image" Target="media/image7.wmf"/><Relationship Id="rId119" Type="http://schemas.openxmlformats.org/officeDocument/2006/relationships/oleObject" Target="embeddings/oleObject56.bin"/><Relationship Id="rId270" Type="http://schemas.openxmlformats.org/officeDocument/2006/relationships/image" Target="media/image133.png"/><Relationship Id="rId326" Type="http://schemas.openxmlformats.org/officeDocument/2006/relationships/image" Target="media/image163.wmf"/><Relationship Id="rId65" Type="http://schemas.openxmlformats.org/officeDocument/2006/relationships/image" Target="media/image28.wmf"/><Relationship Id="rId130" Type="http://schemas.openxmlformats.org/officeDocument/2006/relationships/image" Target="media/image61.wmf"/><Relationship Id="rId368" Type="http://schemas.openxmlformats.org/officeDocument/2006/relationships/image" Target="media/image185.wmf"/><Relationship Id="rId172" Type="http://schemas.openxmlformats.org/officeDocument/2006/relationships/image" Target="media/image83.wmf"/><Relationship Id="rId228" Type="http://schemas.openxmlformats.org/officeDocument/2006/relationships/oleObject" Target="embeddings/oleObject111.bin"/><Relationship Id="rId435" Type="http://schemas.openxmlformats.org/officeDocument/2006/relationships/image" Target="media/image218.png"/><Relationship Id="rId477" Type="http://schemas.openxmlformats.org/officeDocument/2006/relationships/footer" Target="footer1.xml"/><Relationship Id="rId281" Type="http://schemas.openxmlformats.org/officeDocument/2006/relationships/oleObject" Target="embeddings/oleObject136.bin"/><Relationship Id="rId337" Type="http://schemas.openxmlformats.org/officeDocument/2006/relationships/image" Target="media/image169.wmf"/><Relationship Id="rId502" Type="http://schemas.openxmlformats.org/officeDocument/2006/relationships/oleObject" Target="embeddings/oleObject246.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oleObject" Target="embeddings/oleObject68.bin"/><Relationship Id="rId379" Type="http://schemas.openxmlformats.org/officeDocument/2006/relationships/oleObject" Target="embeddings/oleObject183.bin"/><Relationship Id="rId7" Type="http://schemas.openxmlformats.org/officeDocument/2006/relationships/footnotes" Target="footnotes.xml"/><Relationship Id="rId183" Type="http://schemas.openxmlformats.org/officeDocument/2006/relationships/oleObject" Target="embeddings/oleObject89.bin"/><Relationship Id="rId239" Type="http://schemas.openxmlformats.org/officeDocument/2006/relationships/image" Target="media/image117.wmf"/><Relationship Id="rId390" Type="http://schemas.openxmlformats.org/officeDocument/2006/relationships/image" Target="media/image196.wmf"/><Relationship Id="rId404" Type="http://schemas.openxmlformats.org/officeDocument/2006/relationships/oleObject" Target="embeddings/oleObject195.bin"/><Relationship Id="rId446" Type="http://schemas.openxmlformats.org/officeDocument/2006/relationships/oleObject" Target="embeddings/oleObject216.bin"/><Relationship Id="rId250" Type="http://schemas.openxmlformats.org/officeDocument/2006/relationships/oleObject" Target="embeddings/oleObject122.bin"/><Relationship Id="rId292" Type="http://schemas.openxmlformats.org/officeDocument/2006/relationships/image" Target="media/image145.wmf"/><Relationship Id="rId306" Type="http://schemas.openxmlformats.org/officeDocument/2006/relationships/oleObject" Target="embeddings/oleObject148.bin"/><Relationship Id="rId488" Type="http://schemas.openxmlformats.org/officeDocument/2006/relationships/oleObject" Target="embeddings/oleObject236.bin"/><Relationship Id="rId45" Type="http://schemas.openxmlformats.org/officeDocument/2006/relationships/image" Target="media/image18.wmf"/><Relationship Id="rId87" Type="http://schemas.openxmlformats.org/officeDocument/2006/relationships/image" Target="media/image39.wmf"/><Relationship Id="rId110" Type="http://schemas.openxmlformats.org/officeDocument/2006/relationships/image" Target="media/image51.wmf"/><Relationship Id="rId348" Type="http://schemas.openxmlformats.org/officeDocument/2006/relationships/oleObject" Target="embeddings/oleObject168.bin"/><Relationship Id="rId152" Type="http://schemas.openxmlformats.org/officeDocument/2006/relationships/image" Target="media/image73.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8.wmf"/><Relationship Id="rId457" Type="http://schemas.openxmlformats.org/officeDocument/2006/relationships/image" Target="media/image230.wmf"/><Relationship Id="rId240" Type="http://schemas.openxmlformats.org/officeDocument/2006/relationships/oleObject" Target="embeddings/oleObject117.bin"/><Relationship Id="rId261" Type="http://schemas.openxmlformats.org/officeDocument/2006/relationships/oleObject" Target="embeddings/oleObject127.bin"/><Relationship Id="rId478" Type="http://schemas.openxmlformats.org/officeDocument/2006/relationships/footer" Target="footer2.xml"/><Relationship Id="rId499" Type="http://schemas.openxmlformats.org/officeDocument/2006/relationships/oleObject" Target="embeddings/oleObject244.bin"/><Relationship Id="rId14" Type="http://schemas.openxmlformats.org/officeDocument/2006/relationships/oleObject" Target="embeddings/oleObject3.bin"/><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image" Target="media/image46.wmf"/><Relationship Id="rId282" Type="http://schemas.openxmlformats.org/officeDocument/2006/relationships/image" Target="media/image140.wmf"/><Relationship Id="rId317" Type="http://schemas.openxmlformats.org/officeDocument/2006/relationships/image" Target="media/image158.png"/><Relationship Id="rId338" Type="http://schemas.openxmlformats.org/officeDocument/2006/relationships/oleObject" Target="embeddings/oleObject163.bin"/><Relationship Id="rId359" Type="http://schemas.openxmlformats.org/officeDocument/2006/relationships/oleObject" Target="embeddings/oleObject173.bin"/><Relationship Id="rId503" Type="http://schemas.openxmlformats.org/officeDocument/2006/relationships/oleObject" Target="embeddings/oleObject247.bin"/><Relationship Id="rId8" Type="http://schemas.openxmlformats.org/officeDocument/2006/relationships/endnotes" Target="endnotes.xml"/><Relationship Id="rId98" Type="http://schemas.openxmlformats.org/officeDocument/2006/relationships/image" Target="media/image45.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emf"/><Relationship Id="rId219" Type="http://schemas.openxmlformats.org/officeDocument/2006/relationships/image" Target="media/image107.wmf"/><Relationship Id="rId370" Type="http://schemas.openxmlformats.org/officeDocument/2006/relationships/image" Target="media/image186.wmf"/><Relationship Id="rId391" Type="http://schemas.openxmlformats.org/officeDocument/2006/relationships/oleObject" Target="embeddings/oleObject189.bin"/><Relationship Id="rId405" Type="http://schemas.openxmlformats.org/officeDocument/2006/relationships/image" Target="media/image204.wmf"/><Relationship Id="rId426" Type="http://schemas.openxmlformats.org/officeDocument/2006/relationships/image" Target="media/image213.wmf"/><Relationship Id="rId447" Type="http://schemas.openxmlformats.org/officeDocument/2006/relationships/image" Target="media/image225.wmf"/><Relationship Id="rId230" Type="http://schemas.openxmlformats.org/officeDocument/2006/relationships/oleObject" Target="embeddings/oleObject112.bin"/><Relationship Id="rId251" Type="http://schemas.openxmlformats.org/officeDocument/2006/relationships/image" Target="media/image123.png"/><Relationship Id="rId468" Type="http://schemas.openxmlformats.org/officeDocument/2006/relationships/oleObject" Target="embeddings/oleObject227.bin"/><Relationship Id="rId489" Type="http://schemas.openxmlformats.org/officeDocument/2006/relationships/image" Target="media/image241.wmf"/><Relationship Id="rId25" Type="http://schemas.openxmlformats.org/officeDocument/2006/relationships/image" Target="media/image8.wmf"/><Relationship Id="rId46" Type="http://schemas.openxmlformats.org/officeDocument/2006/relationships/oleObject" Target="embeddings/oleObject20.bin"/><Relationship Id="rId67" Type="http://schemas.openxmlformats.org/officeDocument/2006/relationships/image" Target="media/image29.wmf"/><Relationship Id="rId272" Type="http://schemas.openxmlformats.org/officeDocument/2006/relationships/image" Target="media/image135.wmf"/><Relationship Id="rId293" Type="http://schemas.openxmlformats.org/officeDocument/2006/relationships/oleObject" Target="embeddings/oleObject142.bin"/><Relationship Id="rId307" Type="http://schemas.openxmlformats.org/officeDocument/2006/relationships/image" Target="media/image153.wmf"/><Relationship Id="rId328" Type="http://schemas.openxmlformats.org/officeDocument/2006/relationships/image" Target="media/image164.wmf"/><Relationship Id="rId349" Type="http://schemas.openxmlformats.org/officeDocument/2006/relationships/image" Target="media/image175.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image" Target="media/image8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81.wmf"/><Relationship Id="rId381" Type="http://schemas.openxmlformats.org/officeDocument/2006/relationships/oleObject" Target="embeddings/oleObject184.bin"/><Relationship Id="rId416" Type="http://schemas.openxmlformats.org/officeDocument/2006/relationships/oleObject" Target="embeddings/oleObject202.bin"/><Relationship Id="rId220" Type="http://schemas.openxmlformats.org/officeDocument/2006/relationships/oleObject" Target="embeddings/oleObject107.bin"/><Relationship Id="rId241" Type="http://schemas.openxmlformats.org/officeDocument/2006/relationships/image" Target="media/image118.wmf"/><Relationship Id="rId437" Type="http://schemas.openxmlformats.org/officeDocument/2006/relationships/oleObject" Target="embeddings/oleObject212.bin"/><Relationship Id="rId458" Type="http://schemas.openxmlformats.org/officeDocument/2006/relationships/oleObject" Target="embeddings/oleObject222.bin"/><Relationship Id="rId479" Type="http://schemas.openxmlformats.org/officeDocument/2006/relationships/header" Target="header3.xm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4.wmf"/><Relationship Id="rId262" Type="http://schemas.openxmlformats.org/officeDocument/2006/relationships/image" Target="media/image129.wmf"/><Relationship Id="rId283" Type="http://schemas.openxmlformats.org/officeDocument/2006/relationships/oleObject" Target="embeddings/oleObject137.bin"/><Relationship Id="rId318" Type="http://schemas.openxmlformats.org/officeDocument/2006/relationships/image" Target="media/image159.wmf"/><Relationship Id="rId339" Type="http://schemas.openxmlformats.org/officeDocument/2006/relationships/image" Target="media/image170.wmf"/><Relationship Id="rId490" Type="http://schemas.openxmlformats.org/officeDocument/2006/relationships/oleObject" Target="embeddings/oleObject237.bin"/><Relationship Id="rId504" Type="http://schemas.openxmlformats.org/officeDocument/2006/relationships/oleObject" Target="embeddings/oleObject248.bin"/><Relationship Id="rId78" Type="http://schemas.openxmlformats.org/officeDocument/2006/relationships/oleObject" Target="embeddings/oleObject36.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143" Type="http://schemas.openxmlformats.org/officeDocument/2006/relationships/oleObject" Target="embeddings/oleObject69.bin"/><Relationship Id="rId164" Type="http://schemas.openxmlformats.org/officeDocument/2006/relationships/image" Target="media/image79.wmf"/><Relationship Id="rId185" Type="http://schemas.openxmlformats.org/officeDocument/2006/relationships/image" Target="media/image90.wmf"/><Relationship Id="rId350" Type="http://schemas.openxmlformats.org/officeDocument/2006/relationships/oleObject" Target="embeddings/oleObject169.bin"/><Relationship Id="rId371" Type="http://schemas.openxmlformats.org/officeDocument/2006/relationships/oleObject" Target="embeddings/oleObject179.bin"/><Relationship Id="rId406" Type="http://schemas.openxmlformats.org/officeDocument/2006/relationships/oleObject" Target="embeddings/oleObject196.bin"/><Relationship Id="rId9" Type="http://schemas.openxmlformats.org/officeDocument/2006/relationships/image" Target="media/image1.wmf"/><Relationship Id="rId210" Type="http://schemas.openxmlformats.org/officeDocument/2006/relationships/oleObject" Target="embeddings/oleObject102.bin"/><Relationship Id="rId392" Type="http://schemas.openxmlformats.org/officeDocument/2006/relationships/image" Target="media/image197.wmf"/><Relationship Id="rId427" Type="http://schemas.openxmlformats.org/officeDocument/2006/relationships/oleObject" Target="embeddings/oleObject208.bin"/><Relationship Id="rId448" Type="http://schemas.openxmlformats.org/officeDocument/2006/relationships/oleObject" Target="embeddings/oleObject217.bin"/><Relationship Id="rId469" Type="http://schemas.openxmlformats.org/officeDocument/2006/relationships/image" Target="media/image236.wmf"/><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image" Target="media/image124.wmf"/><Relationship Id="rId273" Type="http://schemas.openxmlformats.org/officeDocument/2006/relationships/oleObject" Target="embeddings/oleObject132.bin"/><Relationship Id="rId294" Type="http://schemas.openxmlformats.org/officeDocument/2006/relationships/image" Target="media/image146.wmf"/><Relationship Id="rId308" Type="http://schemas.openxmlformats.org/officeDocument/2006/relationships/oleObject" Target="embeddings/oleObject149.bin"/><Relationship Id="rId329" Type="http://schemas.openxmlformats.org/officeDocument/2006/relationships/oleObject" Target="embeddings/oleObject159.bin"/><Relationship Id="rId480" Type="http://schemas.openxmlformats.org/officeDocument/2006/relationships/footer" Target="footer3.xml"/><Relationship Id="rId47" Type="http://schemas.openxmlformats.org/officeDocument/2006/relationships/image" Target="media/image19.wmf"/><Relationship Id="rId68" Type="http://schemas.openxmlformats.org/officeDocument/2006/relationships/oleObject" Target="embeddings/oleObject31.bin"/><Relationship Id="rId89" Type="http://schemas.openxmlformats.org/officeDocument/2006/relationships/image" Target="media/image40.png"/><Relationship Id="rId112" Type="http://schemas.openxmlformats.org/officeDocument/2006/relationships/image" Target="media/image52.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5.bin"/><Relationship Id="rId340" Type="http://schemas.openxmlformats.org/officeDocument/2006/relationships/oleObject" Target="embeddings/oleObject164.bin"/><Relationship Id="rId361" Type="http://schemas.openxmlformats.org/officeDocument/2006/relationships/oleObject" Target="embeddings/oleObject174.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92.wmf"/><Relationship Id="rId417" Type="http://schemas.openxmlformats.org/officeDocument/2006/relationships/image" Target="media/image209.wmf"/><Relationship Id="rId438" Type="http://schemas.openxmlformats.org/officeDocument/2006/relationships/image" Target="media/image220.wmf"/><Relationship Id="rId459" Type="http://schemas.openxmlformats.org/officeDocument/2006/relationships/image" Target="media/image231.wmf"/><Relationship Id="rId16" Type="http://schemas.openxmlformats.org/officeDocument/2006/relationships/oleObject" Target="embeddings/oleObject4.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oleObject" Target="embeddings/oleObject128.bin"/><Relationship Id="rId284" Type="http://schemas.openxmlformats.org/officeDocument/2006/relationships/image" Target="media/image141.wmf"/><Relationship Id="rId319" Type="http://schemas.openxmlformats.org/officeDocument/2006/relationships/oleObject" Target="embeddings/oleObject154.bin"/><Relationship Id="rId470" Type="http://schemas.openxmlformats.org/officeDocument/2006/relationships/oleObject" Target="embeddings/oleObject228.bin"/><Relationship Id="rId491" Type="http://schemas.openxmlformats.org/officeDocument/2006/relationships/image" Target="media/image242.wmf"/><Relationship Id="rId505" Type="http://schemas.openxmlformats.org/officeDocument/2006/relationships/oleObject" Target="embeddings/oleObject249.bin"/><Relationship Id="rId37" Type="http://schemas.openxmlformats.org/officeDocument/2006/relationships/image" Target="media/image14.wmf"/><Relationship Id="rId58" Type="http://schemas.openxmlformats.org/officeDocument/2006/relationships/oleObject" Target="embeddings/oleObject26.bin"/><Relationship Id="rId79" Type="http://schemas.openxmlformats.org/officeDocument/2006/relationships/image" Target="media/image35.wmf"/><Relationship Id="rId102" Type="http://schemas.openxmlformats.org/officeDocument/2006/relationships/image" Target="media/image47.wmf"/><Relationship Id="rId123" Type="http://schemas.openxmlformats.org/officeDocument/2006/relationships/oleObject" Target="embeddings/oleObject58.bin"/><Relationship Id="rId144" Type="http://schemas.openxmlformats.org/officeDocument/2006/relationships/image" Target="media/image69.wmf"/><Relationship Id="rId330" Type="http://schemas.openxmlformats.org/officeDocument/2006/relationships/image" Target="media/image165.wmf"/><Relationship Id="rId90" Type="http://schemas.openxmlformats.org/officeDocument/2006/relationships/image" Target="media/image41.wmf"/><Relationship Id="rId165" Type="http://schemas.openxmlformats.org/officeDocument/2006/relationships/oleObject" Target="embeddings/oleObject80.bin"/><Relationship Id="rId186" Type="http://schemas.openxmlformats.org/officeDocument/2006/relationships/oleObject" Target="embeddings/oleObject90.bin"/><Relationship Id="rId351" Type="http://schemas.openxmlformats.org/officeDocument/2006/relationships/image" Target="media/image176.png"/><Relationship Id="rId372" Type="http://schemas.openxmlformats.org/officeDocument/2006/relationships/image" Target="media/image187.wmf"/><Relationship Id="rId393" Type="http://schemas.openxmlformats.org/officeDocument/2006/relationships/oleObject" Target="embeddings/oleObject190.bin"/><Relationship Id="rId407" Type="http://schemas.openxmlformats.org/officeDocument/2006/relationships/image" Target="media/image205.wmf"/><Relationship Id="rId428" Type="http://schemas.openxmlformats.org/officeDocument/2006/relationships/image" Target="media/image214.wmf"/><Relationship Id="rId449" Type="http://schemas.openxmlformats.org/officeDocument/2006/relationships/image" Target="media/image226.wmf"/><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oleObject" Target="embeddings/oleObject123.bin"/><Relationship Id="rId274" Type="http://schemas.openxmlformats.org/officeDocument/2006/relationships/image" Target="media/image136.wmf"/><Relationship Id="rId295" Type="http://schemas.openxmlformats.org/officeDocument/2006/relationships/oleObject" Target="embeddings/oleObject143.bin"/><Relationship Id="rId309" Type="http://schemas.openxmlformats.org/officeDocument/2006/relationships/image" Target="media/image154.wmf"/><Relationship Id="rId460" Type="http://schemas.openxmlformats.org/officeDocument/2006/relationships/oleObject" Target="embeddings/oleObject223.bin"/><Relationship Id="rId481" Type="http://schemas.openxmlformats.org/officeDocument/2006/relationships/oleObject" Target="embeddings/oleObject231.bin"/><Relationship Id="rId27" Type="http://schemas.openxmlformats.org/officeDocument/2006/relationships/image" Target="media/image9.wmf"/><Relationship Id="rId48" Type="http://schemas.openxmlformats.org/officeDocument/2006/relationships/oleObject" Target="embeddings/oleObject21.bin"/><Relationship Id="rId69" Type="http://schemas.openxmlformats.org/officeDocument/2006/relationships/image" Target="media/image30.wmf"/><Relationship Id="rId113" Type="http://schemas.openxmlformats.org/officeDocument/2006/relationships/oleObject" Target="embeddings/oleObject53.bin"/><Relationship Id="rId134" Type="http://schemas.openxmlformats.org/officeDocument/2006/relationships/image" Target="media/image63.wmf"/><Relationship Id="rId320" Type="http://schemas.openxmlformats.org/officeDocument/2006/relationships/image" Target="media/image160.wmf"/><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image" Target="media/image96.wmf"/><Relationship Id="rId341" Type="http://schemas.openxmlformats.org/officeDocument/2006/relationships/image" Target="media/image171.wmf"/><Relationship Id="rId362" Type="http://schemas.openxmlformats.org/officeDocument/2006/relationships/image" Target="media/image182.wmf"/><Relationship Id="rId383" Type="http://schemas.openxmlformats.org/officeDocument/2006/relationships/oleObject" Target="embeddings/oleObject185.bin"/><Relationship Id="rId418" Type="http://schemas.openxmlformats.org/officeDocument/2006/relationships/oleObject" Target="embeddings/oleObject203.bin"/><Relationship Id="rId439" Type="http://schemas.openxmlformats.org/officeDocument/2006/relationships/oleObject" Target="embeddings/oleObject213.bin"/><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image" Target="media/image130.wmf"/><Relationship Id="rId285" Type="http://schemas.openxmlformats.org/officeDocument/2006/relationships/oleObject" Target="embeddings/oleObject138.bin"/><Relationship Id="rId450" Type="http://schemas.openxmlformats.org/officeDocument/2006/relationships/oleObject" Target="embeddings/oleObject218.bin"/><Relationship Id="rId471" Type="http://schemas.openxmlformats.org/officeDocument/2006/relationships/image" Target="media/image237.wmf"/><Relationship Id="rId506" Type="http://schemas.openxmlformats.org/officeDocument/2006/relationships/oleObject" Target="embeddings/oleObject250.bin"/><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5.wmf"/><Relationship Id="rId103" Type="http://schemas.openxmlformats.org/officeDocument/2006/relationships/oleObject" Target="embeddings/oleObject48.bin"/><Relationship Id="rId124" Type="http://schemas.openxmlformats.org/officeDocument/2006/relationships/image" Target="media/image58.wmf"/><Relationship Id="rId310" Type="http://schemas.openxmlformats.org/officeDocument/2006/relationships/oleObject" Target="embeddings/oleObject150.bin"/><Relationship Id="rId492" Type="http://schemas.openxmlformats.org/officeDocument/2006/relationships/oleObject" Target="embeddings/oleObject238.bin"/><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image" Target="media/image91.wmf"/><Relationship Id="rId331" Type="http://schemas.openxmlformats.org/officeDocument/2006/relationships/oleObject" Target="embeddings/oleObject160.bin"/><Relationship Id="rId352" Type="http://schemas.openxmlformats.org/officeDocument/2006/relationships/image" Target="media/image177.wmf"/><Relationship Id="rId373" Type="http://schemas.openxmlformats.org/officeDocument/2006/relationships/oleObject" Target="embeddings/oleObject180.bin"/><Relationship Id="rId394" Type="http://schemas.openxmlformats.org/officeDocument/2006/relationships/image" Target="media/image198.wmf"/><Relationship Id="rId408" Type="http://schemas.openxmlformats.org/officeDocument/2006/relationships/oleObject" Target="embeddings/oleObject197.bin"/><Relationship Id="rId429" Type="http://schemas.openxmlformats.org/officeDocument/2006/relationships/oleObject" Target="embeddings/oleObject209.bin"/><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image" Target="media/image125.wmf"/><Relationship Id="rId440" Type="http://schemas.openxmlformats.org/officeDocument/2006/relationships/image" Target="media/image221.png"/><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image" Target="media/image53.wmf"/><Relationship Id="rId275" Type="http://schemas.openxmlformats.org/officeDocument/2006/relationships/oleObject" Target="embeddings/oleObject133.bin"/><Relationship Id="rId296" Type="http://schemas.openxmlformats.org/officeDocument/2006/relationships/image" Target="media/image147.wmf"/><Relationship Id="rId300" Type="http://schemas.openxmlformats.org/officeDocument/2006/relationships/image" Target="media/image149.wmf"/><Relationship Id="rId461" Type="http://schemas.openxmlformats.org/officeDocument/2006/relationships/image" Target="media/image232.wmf"/><Relationship Id="rId482" Type="http://schemas.openxmlformats.org/officeDocument/2006/relationships/oleObject" Target="embeddings/oleObject232.bin"/><Relationship Id="rId60" Type="http://schemas.openxmlformats.org/officeDocument/2006/relationships/oleObject" Target="embeddings/oleObject27.bin"/><Relationship Id="rId81" Type="http://schemas.openxmlformats.org/officeDocument/2006/relationships/image" Target="media/image36.wmf"/><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oleObject" Target="embeddings/oleObject96.bin"/><Relationship Id="rId321" Type="http://schemas.openxmlformats.org/officeDocument/2006/relationships/oleObject" Target="embeddings/oleObject155.bin"/><Relationship Id="rId342" Type="http://schemas.openxmlformats.org/officeDocument/2006/relationships/oleObject" Target="embeddings/oleObject165.bin"/><Relationship Id="rId363" Type="http://schemas.openxmlformats.org/officeDocument/2006/relationships/oleObject" Target="embeddings/oleObject175.bin"/><Relationship Id="rId384" Type="http://schemas.openxmlformats.org/officeDocument/2006/relationships/image" Target="media/image193.wmf"/><Relationship Id="rId419" Type="http://schemas.openxmlformats.org/officeDocument/2006/relationships/oleObject" Target="embeddings/oleObject204.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430" Type="http://schemas.openxmlformats.org/officeDocument/2006/relationships/image" Target="media/image215.wmf"/><Relationship Id="rId18" Type="http://schemas.openxmlformats.org/officeDocument/2006/relationships/oleObject" Target="embeddings/oleObject5.bin"/><Relationship Id="rId39" Type="http://schemas.openxmlformats.org/officeDocument/2006/relationships/image" Target="media/image15.wmf"/><Relationship Id="rId265" Type="http://schemas.openxmlformats.org/officeDocument/2006/relationships/oleObject" Target="embeddings/oleObject129.bin"/><Relationship Id="rId286" Type="http://schemas.openxmlformats.org/officeDocument/2006/relationships/image" Target="media/image142.wmf"/><Relationship Id="rId451" Type="http://schemas.openxmlformats.org/officeDocument/2006/relationships/image" Target="media/image227.wmf"/><Relationship Id="rId472" Type="http://schemas.openxmlformats.org/officeDocument/2006/relationships/oleObject" Target="embeddings/oleObject229.bin"/><Relationship Id="rId493" Type="http://schemas.openxmlformats.org/officeDocument/2006/relationships/oleObject" Target="embeddings/oleObject239.bin"/><Relationship Id="rId507" Type="http://schemas.openxmlformats.org/officeDocument/2006/relationships/oleObject" Target="embeddings/oleObject251.bin"/><Relationship Id="rId50" Type="http://schemas.openxmlformats.org/officeDocument/2006/relationships/oleObject" Target="embeddings/oleObject22.bin"/><Relationship Id="rId104" Type="http://schemas.openxmlformats.org/officeDocument/2006/relationships/image" Target="media/image48.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oleObject" Target="embeddings/oleObject91.bin"/><Relationship Id="rId311" Type="http://schemas.openxmlformats.org/officeDocument/2006/relationships/image" Target="media/image155.wmf"/><Relationship Id="rId332" Type="http://schemas.openxmlformats.org/officeDocument/2006/relationships/image" Target="media/image166.wmf"/><Relationship Id="rId353" Type="http://schemas.openxmlformats.org/officeDocument/2006/relationships/oleObject" Target="embeddings/oleObject170.bin"/><Relationship Id="rId374" Type="http://schemas.openxmlformats.org/officeDocument/2006/relationships/image" Target="media/image188.wmf"/><Relationship Id="rId395" Type="http://schemas.openxmlformats.org/officeDocument/2006/relationships/oleObject" Target="embeddings/oleObject191.bin"/><Relationship Id="rId409" Type="http://schemas.openxmlformats.org/officeDocument/2006/relationships/oleObject" Target="embeddings/oleObject198.bin"/><Relationship Id="rId71" Type="http://schemas.openxmlformats.org/officeDocument/2006/relationships/image" Target="media/image31.wmf"/><Relationship Id="rId92" Type="http://schemas.openxmlformats.org/officeDocument/2006/relationships/image" Target="media/image42.wmf"/><Relationship Id="rId213" Type="http://schemas.openxmlformats.org/officeDocument/2006/relationships/image" Target="media/image104.wmf"/><Relationship Id="rId234" Type="http://schemas.openxmlformats.org/officeDocument/2006/relationships/oleObject" Target="embeddings/oleObject114.bin"/><Relationship Id="rId420" Type="http://schemas.openxmlformats.org/officeDocument/2006/relationships/image" Target="media/image210.wmf"/><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oleObject" Target="embeddings/oleObject124.bin"/><Relationship Id="rId276" Type="http://schemas.openxmlformats.org/officeDocument/2006/relationships/image" Target="media/image137.wmf"/><Relationship Id="rId297" Type="http://schemas.openxmlformats.org/officeDocument/2006/relationships/oleObject" Target="embeddings/oleObject144.bin"/><Relationship Id="rId441" Type="http://schemas.openxmlformats.org/officeDocument/2006/relationships/image" Target="media/image222.wmf"/><Relationship Id="rId462" Type="http://schemas.openxmlformats.org/officeDocument/2006/relationships/oleObject" Target="embeddings/oleObject224.bin"/><Relationship Id="rId483" Type="http://schemas.openxmlformats.org/officeDocument/2006/relationships/oleObject" Target="embeddings/oleObject233.bin"/><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4.wmf"/><Relationship Id="rId157" Type="http://schemas.openxmlformats.org/officeDocument/2006/relationships/oleObject" Target="embeddings/oleObject76.bin"/><Relationship Id="rId178" Type="http://schemas.openxmlformats.org/officeDocument/2006/relationships/image" Target="media/image86.wmf"/><Relationship Id="rId301" Type="http://schemas.openxmlformats.org/officeDocument/2006/relationships/oleObject" Target="embeddings/oleObject146.bin"/><Relationship Id="rId322" Type="http://schemas.openxmlformats.org/officeDocument/2006/relationships/image" Target="media/image161.wmf"/><Relationship Id="rId343" Type="http://schemas.openxmlformats.org/officeDocument/2006/relationships/image" Target="media/image172.wmf"/><Relationship Id="rId364" Type="http://schemas.openxmlformats.org/officeDocument/2006/relationships/image" Target="media/image183.wmf"/><Relationship Id="rId61" Type="http://schemas.openxmlformats.org/officeDocument/2006/relationships/image" Target="media/image26.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186.bin"/><Relationship Id="rId19" Type="http://schemas.openxmlformats.org/officeDocument/2006/relationships/image" Target="media/image6.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image" Target="media/image131.wmf"/><Relationship Id="rId287" Type="http://schemas.openxmlformats.org/officeDocument/2006/relationships/oleObject" Target="embeddings/oleObject139.bin"/><Relationship Id="rId410" Type="http://schemas.openxmlformats.org/officeDocument/2006/relationships/image" Target="media/image206.wmf"/><Relationship Id="rId431" Type="http://schemas.openxmlformats.org/officeDocument/2006/relationships/oleObject" Target="embeddings/oleObject210.bin"/><Relationship Id="rId452" Type="http://schemas.openxmlformats.org/officeDocument/2006/relationships/oleObject" Target="embeddings/oleObject219.bin"/><Relationship Id="rId473" Type="http://schemas.openxmlformats.org/officeDocument/2006/relationships/image" Target="media/image238.wmf"/><Relationship Id="rId494" Type="http://schemas.openxmlformats.org/officeDocument/2006/relationships/oleObject" Target="embeddings/oleObject240.bin"/><Relationship Id="rId508" Type="http://schemas.openxmlformats.org/officeDocument/2006/relationships/oleObject" Target="embeddings/oleObject252.bin"/><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59.wmf"/><Relationship Id="rId147" Type="http://schemas.openxmlformats.org/officeDocument/2006/relationships/oleObject" Target="embeddings/oleObject71.bin"/><Relationship Id="rId168" Type="http://schemas.openxmlformats.org/officeDocument/2006/relationships/image" Target="media/image81.wmf"/><Relationship Id="rId312" Type="http://schemas.openxmlformats.org/officeDocument/2006/relationships/oleObject" Target="embeddings/oleObject151.bin"/><Relationship Id="rId333" Type="http://schemas.openxmlformats.org/officeDocument/2006/relationships/oleObject" Target="embeddings/oleObject161.bin"/><Relationship Id="rId354" Type="http://schemas.openxmlformats.org/officeDocument/2006/relationships/image" Target="media/image178.wmf"/><Relationship Id="rId51" Type="http://schemas.openxmlformats.org/officeDocument/2006/relationships/image" Target="media/image21.wmf"/><Relationship Id="rId72" Type="http://schemas.openxmlformats.org/officeDocument/2006/relationships/oleObject" Target="embeddings/oleObject33.bin"/><Relationship Id="rId93" Type="http://schemas.openxmlformats.org/officeDocument/2006/relationships/oleObject" Target="embeddings/oleObject43.bin"/><Relationship Id="rId189" Type="http://schemas.openxmlformats.org/officeDocument/2006/relationships/image" Target="media/image92.wmf"/><Relationship Id="rId375" Type="http://schemas.openxmlformats.org/officeDocument/2006/relationships/oleObject" Target="embeddings/oleObject181.bin"/><Relationship Id="rId396" Type="http://schemas.openxmlformats.org/officeDocument/2006/relationships/image" Target="media/image199.png"/><Relationship Id="rId3" Type="http://schemas.openxmlformats.org/officeDocument/2006/relationships/styles" Target="style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image" Target="media/image126.wmf"/><Relationship Id="rId277" Type="http://schemas.openxmlformats.org/officeDocument/2006/relationships/oleObject" Target="embeddings/oleObject134.bin"/><Relationship Id="rId298" Type="http://schemas.openxmlformats.org/officeDocument/2006/relationships/image" Target="media/image148.wmf"/><Relationship Id="rId400" Type="http://schemas.openxmlformats.org/officeDocument/2006/relationships/oleObject" Target="embeddings/oleObject193.bin"/><Relationship Id="rId421" Type="http://schemas.openxmlformats.org/officeDocument/2006/relationships/oleObject" Target="embeddings/oleObject205.bin"/><Relationship Id="rId442" Type="http://schemas.openxmlformats.org/officeDocument/2006/relationships/oleObject" Target="embeddings/oleObject214.bin"/><Relationship Id="rId463" Type="http://schemas.openxmlformats.org/officeDocument/2006/relationships/image" Target="media/image233.wmf"/><Relationship Id="rId484" Type="http://schemas.openxmlformats.org/officeDocument/2006/relationships/oleObject" Target="embeddings/oleObject234.bin"/><Relationship Id="rId116" Type="http://schemas.openxmlformats.org/officeDocument/2006/relationships/image" Target="media/image54.wmf"/><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image" Target="media/image150.wmf"/><Relationship Id="rId323" Type="http://schemas.openxmlformats.org/officeDocument/2006/relationships/oleObject" Target="embeddings/oleObject156.bin"/><Relationship Id="rId344" Type="http://schemas.openxmlformats.org/officeDocument/2006/relationships/oleObject" Target="embeddings/oleObject166.bin"/><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oleObject" Target="embeddings/oleObject28.bin"/><Relationship Id="rId83" Type="http://schemas.openxmlformats.org/officeDocument/2006/relationships/image" Target="media/image37.wmf"/><Relationship Id="rId179" Type="http://schemas.openxmlformats.org/officeDocument/2006/relationships/oleObject" Target="embeddings/oleObject87.bin"/><Relationship Id="rId365" Type="http://schemas.openxmlformats.org/officeDocument/2006/relationships/oleObject" Target="embeddings/oleObject176.bin"/><Relationship Id="rId386" Type="http://schemas.openxmlformats.org/officeDocument/2006/relationships/image" Target="media/image194.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oleObject" Target="embeddings/oleObject130.bin"/><Relationship Id="rId288" Type="http://schemas.openxmlformats.org/officeDocument/2006/relationships/image" Target="media/image143.wmf"/><Relationship Id="rId411" Type="http://schemas.openxmlformats.org/officeDocument/2006/relationships/oleObject" Target="embeddings/oleObject199.bin"/><Relationship Id="rId432" Type="http://schemas.openxmlformats.org/officeDocument/2006/relationships/image" Target="media/image216.wmf"/><Relationship Id="rId453" Type="http://schemas.openxmlformats.org/officeDocument/2006/relationships/image" Target="media/image228.wmf"/><Relationship Id="rId474" Type="http://schemas.openxmlformats.org/officeDocument/2006/relationships/oleObject" Target="embeddings/oleObject230.bin"/><Relationship Id="rId509" Type="http://schemas.openxmlformats.org/officeDocument/2006/relationships/oleObject" Target="embeddings/oleObject253.bin"/><Relationship Id="rId106" Type="http://schemas.openxmlformats.org/officeDocument/2006/relationships/image" Target="media/image49.wmf"/><Relationship Id="rId127" Type="http://schemas.openxmlformats.org/officeDocument/2006/relationships/oleObject" Target="embeddings/oleObject60.bin"/><Relationship Id="rId313" Type="http://schemas.openxmlformats.org/officeDocument/2006/relationships/image" Target="media/image156.wmf"/><Relationship Id="rId495" Type="http://schemas.openxmlformats.org/officeDocument/2006/relationships/oleObject" Target="embeddings/oleObject241.bin"/><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oleObject" Target="embeddings/oleObject23.bin"/><Relationship Id="rId73" Type="http://schemas.openxmlformats.org/officeDocument/2006/relationships/image" Target="media/image32.wmf"/><Relationship Id="rId94" Type="http://schemas.openxmlformats.org/officeDocument/2006/relationships/image" Target="media/image43.wmf"/><Relationship Id="rId148" Type="http://schemas.openxmlformats.org/officeDocument/2006/relationships/image" Target="media/image71.wmf"/><Relationship Id="rId169" Type="http://schemas.openxmlformats.org/officeDocument/2006/relationships/oleObject" Target="embeddings/oleObject82.bin"/><Relationship Id="rId334" Type="http://schemas.openxmlformats.org/officeDocument/2006/relationships/image" Target="media/image167.wmf"/><Relationship Id="rId355" Type="http://schemas.openxmlformats.org/officeDocument/2006/relationships/oleObject" Target="embeddings/oleObject171.bin"/><Relationship Id="rId376" Type="http://schemas.openxmlformats.org/officeDocument/2006/relationships/image" Target="media/image189.wmf"/><Relationship Id="rId397" Type="http://schemas.openxmlformats.org/officeDocument/2006/relationships/image" Target="media/image200.wmf"/><Relationship Id="rId4" Type="http://schemas.microsoft.com/office/2007/relationships/stylesWithEffects" Target="stylesWithEffects.xml"/><Relationship Id="rId180" Type="http://schemas.openxmlformats.org/officeDocument/2006/relationships/image" Target="media/image87.wmf"/><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oleObject" Target="embeddings/oleObject125.bin"/><Relationship Id="rId278" Type="http://schemas.openxmlformats.org/officeDocument/2006/relationships/image" Target="media/image138.wmf"/><Relationship Id="rId401" Type="http://schemas.openxmlformats.org/officeDocument/2006/relationships/image" Target="media/image202.wmf"/><Relationship Id="rId422" Type="http://schemas.openxmlformats.org/officeDocument/2006/relationships/image" Target="media/image211.wmf"/><Relationship Id="rId443" Type="http://schemas.openxmlformats.org/officeDocument/2006/relationships/image" Target="media/image223.wmf"/><Relationship Id="rId464" Type="http://schemas.openxmlformats.org/officeDocument/2006/relationships/oleObject" Target="embeddings/oleObject225.bin"/><Relationship Id="rId303" Type="http://schemas.openxmlformats.org/officeDocument/2006/relationships/oleObject" Target="embeddings/oleObject147.bin"/><Relationship Id="rId485" Type="http://schemas.openxmlformats.org/officeDocument/2006/relationships/image" Target="media/image239.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5.wmf"/><Relationship Id="rId345" Type="http://schemas.openxmlformats.org/officeDocument/2006/relationships/image" Target="media/image173.wmf"/><Relationship Id="rId387" Type="http://schemas.openxmlformats.org/officeDocument/2006/relationships/oleObject" Target="embeddings/oleObject187.bin"/><Relationship Id="rId510" Type="http://schemas.openxmlformats.org/officeDocument/2006/relationships/oleObject" Target="embeddings/oleObject254.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0.bin"/><Relationship Id="rId107" Type="http://schemas.openxmlformats.org/officeDocument/2006/relationships/oleObject" Target="embeddings/oleObject50.bin"/><Relationship Id="rId289" Type="http://schemas.openxmlformats.org/officeDocument/2006/relationships/oleObject" Target="embeddings/oleObject140.bin"/><Relationship Id="rId454" Type="http://schemas.openxmlformats.org/officeDocument/2006/relationships/oleObject" Target="embeddings/oleObject220.bin"/><Relationship Id="rId496" Type="http://schemas.openxmlformats.org/officeDocument/2006/relationships/oleObject" Target="embeddings/oleObject242.bin"/><Relationship Id="rId11" Type="http://schemas.openxmlformats.org/officeDocument/2006/relationships/image" Target="media/image2.wmf"/><Relationship Id="rId53" Type="http://schemas.openxmlformats.org/officeDocument/2006/relationships/image" Target="media/image22.wmf"/><Relationship Id="rId149" Type="http://schemas.openxmlformats.org/officeDocument/2006/relationships/oleObject" Target="embeddings/oleObject72.bin"/><Relationship Id="rId314" Type="http://schemas.openxmlformats.org/officeDocument/2006/relationships/oleObject" Target="embeddings/oleObject152.bin"/><Relationship Id="rId356" Type="http://schemas.openxmlformats.org/officeDocument/2006/relationships/image" Target="media/image179.wmf"/><Relationship Id="rId398" Type="http://schemas.openxmlformats.org/officeDocument/2006/relationships/oleObject" Target="embeddings/oleObject192.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oleObject" Target="embeddings/oleObject105.bin"/><Relationship Id="rId423" Type="http://schemas.openxmlformats.org/officeDocument/2006/relationships/oleObject" Target="embeddings/oleObject206.bin"/><Relationship Id="rId258" Type="http://schemas.openxmlformats.org/officeDocument/2006/relationships/image" Target="media/image127.wmf"/><Relationship Id="rId465" Type="http://schemas.openxmlformats.org/officeDocument/2006/relationships/image" Target="media/image234.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5.wmf"/><Relationship Id="rId325" Type="http://schemas.openxmlformats.org/officeDocument/2006/relationships/oleObject" Target="embeddings/oleObject157.bin"/><Relationship Id="rId367" Type="http://schemas.openxmlformats.org/officeDocument/2006/relationships/oleObject" Target="embeddings/oleObject177.bin"/><Relationship Id="rId171" Type="http://schemas.openxmlformats.org/officeDocument/2006/relationships/oleObject" Target="embeddings/oleObject83.bin"/><Relationship Id="rId227" Type="http://schemas.openxmlformats.org/officeDocument/2006/relationships/image" Target="media/image111.wmf"/><Relationship Id="rId269" Type="http://schemas.openxmlformats.org/officeDocument/2006/relationships/oleObject" Target="embeddings/oleObject131.bin"/><Relationship Id="rId434" Type="http://schemas.openxmlformats.org/officeDocument/2006/relationships/image" Target="media/image217.png"/><Relationship Id="rId476" Type="http://schemas.openxmlformats.org/officeDocument/2006/relationships/header" Target="header2.xml"/><Relationship Id="rId33" Type="http://schemas.openxmlformats.org/officeDocument/2006/relationships/image" Target="media/image12.wmf"/><Relationship Id="rId129" Type="http://schemas.openxmlformats.org/officeDocument/2006/relationships/oleObject" Target="embeddings/oleObject61.bin"/><Relationship Id="rId280" Type="http://schemas.openxmlformats.org/officeDocument/2006/relationships/image" Target="media/image139.wmf"/><Relationship Id="rId336" Type="http://schemas.openxmlformats.org/officeDocument/2006/relationships/image" Target="media/image168.png"/><Relationship Id="rId501" Type="http://schemas.openxmlformats.org/officeDocument/2006/relationships/image" Target="media/image244.wmf"/><Relationship Id="rId75" Type="http://schemas.openxmlformats.org/officeDocument/2006/relationships/image" Target="media/image33.wmf"/><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90.wmf"/><Relationship Id="rId403" Type="http://schemas.openxmlformats.org/officeDocument/2006/relationships/image" Target="media/image203.wmf"/><Relationship Id="rId6" Type="http://schemas.openxmlformats.org/officeDocument/2006/relationships/webSettings" Target="webSettings.xml"/><Relationship Id="rId238" Type="http://schemas.openxmlformats.org/officeDocument/2006/relationships/oleObject" Target="embeddings/oleObject116.bin"/><Relationship Id="rId445" Type="http://schemas.openxmlformats.org/officeDocument/2006/relationships/image" Target="media/image224.wmf"/><Relationship Id="rId487" Type="http://schemas.openxmlformats.org/officeDocument/2006/relationships/image" Target="media/image240.wmf"/><Relationship Id="rId291" Type="http://schemas.openxmlformats.org/officeDocument/2006/relationships/oleObject" Target="embeddings/oleObject141.bin"/><Relationship Id="rId305" Type="http://schemas.openxmlformats.org/officeDocument/2006/relationships/image" Target="media/image152.wmf"/><Relationship Id="rId347" Type="http://schemas.openxmlformats.org/officeDocument/2006/relationships/image" Target="media/image174.wmf"/><Relationship Id="rId512" Type="http://schemas.openxmlformats.org/officeDocument/2006/relationships/theme" Target="theme/theme1.xml"/><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3.bin"/><Relationship Id="rId389" Type="http://schemas.openxmlformats.org/officeDocument/2006/relationships/oleObject" Target="embeddings/oleObject188.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1.bin"/><Relationship Id="rId456" Type="http://schemas.openxmlformats.org/officeDocument/2006/relationships/oleObject" Target="embeddings/oleObject221.bin"/><Relationship Id="rId498" Type="http://schemas.openxmlformats.org/officeDocument/2006/relationships/oleObject" Target="embeddings/oleObject243.bin"/><Relationship Id="rId13" Type="http://schemas.openxmlformats.org/officeDocument/2006/relationships/image" Target="media/image3.wmf"/><Relationship Id="rId109" Type="http://schemas.openxmlformats.org/officeDocument/2006/relationships/oleObject" Target="embeddings/oleObject51.bin"/><Relationship Id="rId260" Type="http://schemas.openxmlformats.org/officeDocument/2006/relationships/image" Target="media/image128.wmf"/><Relationship Id="rId316" Type="http://schemas.openxmlformats.org/officeDocument/2006/relationships/oleObject" Target="embeddings/oleObject153.bin"/><Relationship Id="rId55" Type="http://schemas.openxmlformats.org/officeDocument/2006/relationships/image" Target="media/image23.wmf"/><Relationship Id="rId97" Type="http://schemas.openxmlformats.org/officeDocument/2006/relationships/oleObject" Target="embeddings/oleObject45.bin"/><Relationship Id="rId120" Type="http://schemas.openxmlformats.org/officeDocument/2006/relationships/image" Target="media/image56.wmf"/><Relationship Id="rId358" Type="http://schemas.openxmlformats.org/officeDocument/2006/relationships/image" Target="media/image180.wmf"/><Relationship Id="rId162" Type="http://schemas.openxmlformats.org/officeDocument/2006/relationships/image" Target="media/image78.wmf"/><Relationship Id="rId218" Type="http://schemas.openxmlformats.org/officeDocument/2006/relationships/oleObject" Target="embeddings/oleObject106.bin"/><Relationship Id="rId425" Type="http://schemas.openxmlformats.org/officeDocument/2006/relationships/oleObject" Target="embeddings/oleObject207.bin"/><Relationship Id="rId467" Type="http://schemas.openxmlformats.org/officeDocument/2006/relationships/image" Target="media/image235.wmf"/><Relationship Id="rId271" Type="http://schemas.openxmlformats.org/officeDocument/2006/relationships/image" Target="media/image134.png"/><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2.bin"/><Relationship Id="rId327" Type="http://schemas.openxmlformats.org/officeDocument/2006/relationships/oleObject" Target="embeddings/oleObject158.bin"/><Relationship Id="rId369" Type="http://schemas.openxmlformats.org/officeDocument/2006/relationships/oleObject" Target="embeddings/oleObject178.bin"/><Relationship Id="rId173" Type="http://schemas.openxmlformats.org/officeDocument/2006/relationships/oleObject" Target="embeddings/oleObject84.bin"/><Relationship Id="rId229" Type="http://schemas.openxmlformats.org/officeDocument/2006/relationships/image" Target="media/image112.wmf"/><Relationship Id="rId380" Type="http://schemas.openxmlformats.org/officeDocument/2006/relationships/image" Target="media/image191.wmf"/><Relationship Id="rId436" Type="http://schemas.openxmlformats.org/officeDocument/2006/relationships/image" Target="media/image219.wmf"/></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67.bin"/><Relationship Id="rId1" Type="http://schemas.openxmlformats.org/officeDocument/2006/relationships/image" Target="media/image66.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40EBE-240A-4299-BDD3-4DC841401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23</Pages>
  <Words>4659</Words>
  <Characters>26560</Characters>
  <Application>Microsoft Office Word</Application>
  <DocSecurity>0</DocSecurity>
  <Lines>221</Lines>
  <Paragraphs>62</Paragraphs>
  <ScaleCrop>false</ScaleCrop>
  <HeadingPairs>
    <vt:vector size="6" baseType="variant">
      <vt:variant>
        <vt:lpstr>Titlu</vt:lpstr>
      </vt:variant>
      <vt:variant>
        <vt:i4>1</vt:i4>
      </vt:variant>
      <vt:variant>
        <vt:lpstr>Titluri</vt:lpstr>
      </vt:variant>
      <vt:variant>
        <vt:i4>2</vt:i4>
      </vt:variant>
      <vt:variant>
        <vt:lpstr>Title</vt:lpstr>
      </vt:variant>
      <vt:variant>
        <vt:i4>1</vt:i4>
      </vt:variant>
    </vt:vector>
  </HeadingPairs>
  <TitlesOfParts>
    <vt:vector size="4" baseType="lpstr">
      <vt:lpstr>CURS 9</vt:lpstr>
      <vt:lpstr/>
      <vt:lpstr>3.1.2 Stabilitatea sistemelor lineare</vt:lpstr>
      <vt:lpstr>CURS 9</vt:lpstr>
    </vt:vector>
  </TitlesOfParts>
  <Company>456</Company>
  <LinksUpToDate>false</LinksUpToDate>
  <CharactersWithSpaces>31157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 9</dc:title>
  <dc:creator>123</dc:creator>
  <cp:lastModifiedBy>dorel</cp:lastModifiedBy>
  <cp:revision>143</cp:revision>
  <dcterms:created xsi:type="dcterms:W3CDTF">2012-01-30T15:03:00Z</dcterms:created>
  <dcterms:modified xsi:type="dcterms:W3CDTF">2012-04-10T06:31:00Z</dcterms:modified>
</cp:coreProperties>
</file>