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22D" w:rsidRDefault="00BD63F4" w:rsidP="0050722D">
      <w:pPr>
        <w:jc w:val="center"/>
        <w:rPr>
          <w:b/>
          <w:lang w:val="ro-RO"/>
        </w:rPr>
      </w:pPr>
      <w:r w:rsidRPr="0030749A">
        <w:rPr>
          <w:b/>
          <w:lang w:val="ro-RO"/>
        </w:rPr>
        <w:t>CURS 1- SISTEME (FILTRE) ELEMENTARE (</w:t>
      </w:r>
      <w:r w:rsidR="000F3978">
        <w:rPr>
          <w:b/>
          <w:lang w:val="ro-RO"/>
        </w:rPr>
        <w:t xml:space="preserve"> </w:t>
      </w:r>
      <w:r w:rsidRPr="0030749A">
        <w:rPr>
          <w:b/>
          <w:lang w:val="ro-RO"/>
        </w:rPr>
        <w:t>1 /</w:t>
      </w:r>
      <w:r w:rsidR="000F3978">
        <w:rPr>
          <w:b/>
          <w:lang w:val="ro-RO"/>
        </w:rPr>
        <w:t xml:space="preserve"> </w:t>
      </w:r>
      <w:r w:rsidRPr="0030749A">
        <w:rPr>
          <w:b/>
          <w:lang w:val="ro-RO"/>
        </w:rPr>
        <w:t>3</w:t>
      </w:r>
      <w:r w:rsidR="000F3978">
        <w:rPr>
          <w:b/>
          <w:lang w:val="ro-RO"/>
        </w:rPr>
        <w:t xml:space="preserve"> </w:t>
      </w:r>
      <w:r w:rsidRPr="0030749A">
        <w:rPr>
          <w:b/>
          <w:lang w:val="ro-RO"/>
        </w:rPr>
        <w:t>)</w:t>
      </w:r>
    </w:p>
    <w:p w:rsidR="000E346D" w:rsidRPr="0030749A" w:rsidRDefault="000E346D" w:rsidP="0050722D">
      <w:pPr>
        <w:jc w:val="center"/>
        <w:rPr>
          <w:b/>
          <w:lang w:val="ro-RO"/>
        </w:rPr>
      </w:pPr>
    </w:p>
    <w:p w:rsidR="0050722D" w:rsidRPr="0030749A" w:rsidRDefault="009667DF" w:rsidP="0050722D">
      <w:pPr>
        <w:rPr>
          <w:b/>
          <w:lang w:val="ro-RO"/>
        </w:rPr>
      </w:pPr>
      <w:r w:rsidRPr="0030749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8B855" wp14:editId="7C244F78">
                <wp:simplePos x="0" y="0"/>
                <wp:positionH relativeFrom="column">
                  <wp:posOffset>242570</wp:posOffset>
                </wp:positionH>
                <wp:positionV relativeFrom="paragraph">
                  <wp:posOffset>142239</wp:posOffset>
                </wp:positionV>
                <wp:extent cx="5410200" cy="2314575"/>
                <wp:effectExtent l="0" t="0" r="19050" b="28575"/>
                <wp:wrapNone/>
                <wp:docPr id="255" name="Dreptunghi rotunjit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23145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reptunghi rotunjit 255" o:spid="_x0000_s1026" style="position:absolute;margin-left:19.1pt;margin-top:11.2pt;width:426pt;height:18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" filled="f" strokecolor="red" strokeweight="2pt"/>
            </w:pict>
          </mc:Fallback>
        </mc:AlternateContent>
      </w:r>
    </w:p>
    <w:p w:rsidR="0072064C" w:rsidRPr="0030749A" w:rsidRDefault="0072064C" w:rsidP="0072064C">
      <w:pPr>
        <w:ind w:left="720"/>
        <w:rPr>
          <w:b/>
          <w:lang w:val="ro-RO"/>
        </w:rPr>
      </w:pPr>
      <w:r w:rsidRPr="0030749A">
        <w:rPr>
          <w:b/>
          <w:lang w:val="ro-RO"/>
        </w:rPr>
        <w:t>Cuprins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 xml:space="preserve">     Sisteme (filtre) elementare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ab/>
        <w:t>1. Introducere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/>
          <w:bCs/>
          <w:lang w:val="it-IT"/>
        </w:rPr>
        <w:t>2.</w:t>
      </w:r>
      <w:r w:rsidRPr="0030749A">
        <w:rPr>
          <w:bCs/>
          <w:lang w:val="it-IT"/>
        </w:rPr>
        <w:t xml:space="preserve"> </w:t>
      </w:r>
      <w:r w:rsidRPr="0030749A">
        <w:rPr>
          <w:b/>
          <w:bCs/>
          <w:lang w:val="it-IT"/>
        </w:rPr>
        <w:t>Sistemul ideal cu acţiune proporţională (amplificatorul ideal)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ab/>
        <w:t>3. Linia de întârziere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  <w:t>3.1 Linia de întârziere cu timp continuu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  <w:t>3.2 Linia de întârziere cu timp discret</w:t>
      </w:r>
    </w:p>
    <w:p w:rsidR="0072064C" w:rsidRPr="0030749A" w:rsidRDefault="0072064C" w:rsidP="0072064C">
      <w:pPr>
        <w:ind w:left="720" w:firstLine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>4. Integratorul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  <w:t>4.1 Integratorul cu timp continuu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  <w:t>4.2 Integratorul cu timp discret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ab/>
        <w:t>5. Derivatorul ideal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  <w:t>5.1 Derivatorul ideal cu timp continuu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  <w:t>5.2 Derivatorul cu timp discret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ab/>
        <w:t>6. Filtrul de ordinul unu</w:t>
      </w:r>
    </w:p>
    <w:p w:rsidR="0072064C" w:rsidRPr="0030749A" w:rsidRDefault="0072064C" w:rsidP="0072064C">
      <w:pPr>
        <w:ind w:left="720"/>
        <w:jc w:val="both"/>
        <w:rPr>
          <w:bCs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</w:r>
      <w:r w:rsidRPr="0030749A">
        <w:rPr>
          <w:bCs/>
        </w:rPr>
        <w:t>6.1 Filtrul de ordinul unu cu timp continuu</w:t>
      </w:r>
    </w:p>
    <w:p w:rsidR="0072064C" w:rsidRPr="0030749A" w:rsidRDefault="0072064C" w:rsidP="0072064C">
      <w:pPr>
        <w:ind w:left="720"/>
        <w:jc w:val="both"/>
        <w:rPr>
          <w:bCs/>
        </w:rPr>
      </w:pPr>
      <w:r w:rsidRPr="0030749A">
        <w:rPr>
          <w:bCs/>
        </w:rPr>
        <w:tab/>
      </w:r>
      <w:r w:rsidRPr="0030749A">
        <w:rPr>
          <w:bCs/>
        </w:rPr>
        <w:tab/>
        <w:t>6.2 Filtrul de ordinul unu cu timp discret</w:t>
      </w:r>
    </w:p>
    <w:p w:rsidR="0072064C" w:rsidRPr="0030749A" w:rsidRDefault="0072064C" w:rsidP="0072064C">
      <w:pPr>
        <w:ind w:left="720" w:firstLine="720"/>
        <w:jc w:val="both"/>
        <w:rPr>
          <w:b/>
          <w:bCs/>
        </w:rPr>
      </w:pPr>
      <w:r w:rsidRPr="0030749A">
        <w:rPr>
          <w:b/>
          <w:bCs/>
        </w:rPr>
        <w:t>7. Filtrul de ordinul doi</w:t>
      </w:r>
    </w:p>
    <w:p w:rsidR="0072064C" w:rsidRPr="0030749A" w:rsidRDefault="0072064C" w:rsidP="0072064C">
      <w:pPr>
        <w:ind w:left="720"/>
        <w:jc w:val="both"/>
        <w:rPr>
          <w:bCs/>
        </w:rPr>
      </w:pPr>
      <w:r w:rsidRPr="0030749A">
        <w:rPr>
          <w:bCs/>
        </w:rPr>
        <w:tab/>
      </w:r>
      <w:r w:rsidRPr="0030749A">
        <w:rPr>
          <w:bCs/>
        </w:rPr>
        <w:tab/>
        <w:t>7.1 Filtrul de ordinul doi cu timp continuu</w:t>
      </w:r>
    </w:p>
    <w:p w:rsidR="0072064C" w:rsidRPr="0030749A" w:rsidRDefault="0072064C" w:rsidP="0072064C">
      <w:pPr>
        <w:ind w:left="720"/>
        <w:jc w:val="both"/>
        <w:rPr>
          <w:bCs/>
        </w:rPr>
      </w:pPr>
      <w:r w:rsidRPr="0030749A">
        <w:rPr>
          <w:bCs/>
        </w:rPr>
        <w:tab/>
      </w:r>
      <w:r w:rsidRPr="0030749A">
        <w:rPr>
          <w:bCs/>
        </w:rPr>
        <w:tab/>
        <w:t>7.2 Filtrul de ordinul doi cu timp discret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</w:rPr>
        <w:tab/>
      </w:r>
      <w:r w:rsidRPr="0030749A">
        <w:rPr>
          <w:b/>
          <w:bCs/>
          <w:lang w:val="it-IT"/>
        </w:rPr>
        <w:t>8. Derivatorul la limită cauzal şi derivatorul cauzal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ab/>
        <w:t>9. Sistemul defazor de ordinul unu</w:t>
      </w:r>
    </w:p>
    <w:p w:rsidR="0072064C" w:rsidRPr="0030749A" w:rsidRDefault="0072064C" w:rsidP="0072064C">
      <w:pPr>
        <w:ind w:left="720"/>
        <w:jc w:val="both"/>
        <w:rPr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Cs/>
          <w:lang w:val="it-IT"/>
        </w:rPr>
        <w:tab/>
        <w:t>9.1 Sistemul defazor de ordinul unu cu timp continuu</w:t>
      </w:r>
    </w:p>
    <w:p w:rsidR="0072064C" w:rsidRPr="0030749A" w:rsidRDefault="0072064C" w:rsidP="0072064C">
      <w:pPr>
        <w:ind w:left="1440" w:firstLine="720"/>
        <w:jc w:val="both"/>
        <w:rPr>
          <w:bCs/>
          <w:lang w:val="it-IT"/>
        </w:rPr>
      </w:pPr>
      <w:r w:rsidRPr="0030749A">
        <w:rPr>
          <w:bCs/>
          <w:lang w:val="it-IT"/>
        </w:rPr>
        <w:t>9.2 Sistemul defazor de ordinul unu cu timp discret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color w:val="FF0000"/>
          <w:lang w:val="it-IT"/>
        </w:rPr>
        <w:tab/>
      </w:r>
      <w:r w:rsidRPr="0030749A">
        <w:rPr>
          <w:b/>
          <w:bCs/>
          <w:lang w:val="it-IT"/>
        </w:rPr>
        <w:t>10. Filtrul trece jos ideal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Cs/>
          <w:lang w:val="it-IT"/>
        </w:rPr>
        <w:tab/>
      </w:r>
      <w:r w:rsidRPr="0030749A">
        <w:rPr>
          <w:b/>
          <w:bCs/>
          <w:lang w:val="it-IT"/>
        </w:rPr>
        <w:t>11. Analiza filtrelor FIR</w:t>
      </w:r>
    </w:p>
    <w:p w:rsidR="0072064C" w:rsidRPr="0030749A" w:rsidRDefault="0072064C" w:rsidP="0072064C">
      <w:pPr>
        <w:ind w:left="720"/>
        <w:jc w:val="both"/>
        <w:rPr>
          <w:b/>
          <w:bCs/>
          <w:lang w:val="it-IT"/>
        </w:rPr>
      </w:pPr>
      <w:r w:rsidRPr="0030749A">
        <w:rPr>
          <w:b/>
          <w:bCs/>
          <w:lang w:val="it-IT"/>
        </w:rPr>
        <w:tab/>
        <w:t>12. Sisteme de fază minimă</w:t>
      </w:r>
    </w:p>
    <w:p w:rsidR="0072064C" w:rsidRPr="0030749A" w:rsidRDefault="0072064C" w:rsidP="0072064C">
      <w:pPr>
        <w:ind w:left="720"/>
        <w:rPr>
          <w:lang w:val="ro-RO"/>
        </w:rPr>
      </w:pPr>
      <w:r w:rsidRPr="0030749A">
        <w:rPr>
          <w:lang w:val="ro-RO"/>
        </w:rPr>
        <w:t>Concluzii</w:t>
      </w:r>
    </w:p>
    <w:p w:rsidR="0072064C" w:rsidRDefault="0072064C" w:rsidP="0050722D">
      <w:pPr>
        <w:rPr>
          <w:b/>
          <w:lang w:val="ro-RO"/>
        </w:rPr>
      </w:pPr>
    </w:p>
    <w:p w:rsidR="000E346D" w:rsidRPr="0030749A" w:rsidRDefault="000E346D" w:rsidP="0050722D">
      <w:pPr>
        <w:rPr>
          <w:b/>
          <w:lang w:val="ro-RO"/>
        </w:rPr>
      </w:pPr>
    </w:p>
    <w:p w:rsidR="0050722D" w:rsidRPr="0030749A" w:rsidRDefault="0050722D" w:rsidP="0050722D">
      <w:pPr>
        <w:jc w:val="center"/>
        <w:rPr>
          <w:i/>
          <w:lang w:val="ro-RO"/>
        </w:rPr>
      </w:pPr>
      <w:r w:rsidRPr="0030749A">
        <w:rPr>
          <w:b/>
          <w:lang w:val="ro-RO"/>
        </w:rPr>
        <w:t xml:space="preserve">1. Introducere </w:t>
      </w:r>
    </w:p>
    <w:p w:rsidR="0050722D" w:rsidRPr="0030749A" w:rsidRDefault="0050722D" w:rsidP="0050722D">
      <w:pPr>
        <w:ind w:firstLine="284"/>
        <w:jc w:val="both"/>
        <w:rPr>
          <w:lang w:val="ro-RO"/>
        </w:rPr>
      </w:pPr>
    </w:p>
    <w:p w:rsidR="0050722D" w:rsidRPr="0030749A" w:rsidRDefault="0050722D" w:rsidP="0050722D">
      <w:pPr>
        <w:ind w:firstLine="284"/>
        <w:jc w:val="both"/>
        <w:rPr>
          <w:lang w:val="ro-RO"/>
        </w:rPr>
      </w:pPr>
      <w:r w:rsidRPr="0030749A">
        <w:rPr>
          <w:lang w:val="ro-RO"/>
        </w:rPr>
        <w:t xml:space="preserve">Un echipament electronic de procesare a semnalelor include un ansamblu de </w:t>
      </w:r>
      <w:r w:rsidRPr="0030749A">
        <w:rPr>
          <w:b/>
          <w:i/>
          <w:lang w:val="ro-RO"/>
        </w:rPr>
        <w:t>subsisteme interconectate</w:t>
      </w:r>
      <w:r w:rsidRPr="0030749A">
        <w:rPr>
          <w:lang w:val="ro-RO"/>
        </w:rPr>
        <w:t xml:space="preserve">.  Aceste subsisteme sunt definite prin </w:t>
      </w:r>
      <w:r w:rsidRPr="0030749A">
        <w:rPr>
          <w:b/>
          <w:i/>
          <w:lang w:val="ro-RO"/>
        </w:rPr>
        <w:t>funcţii de transfer elementare</w:t>
      </w:r>
      <w:r w:rsidRPr="0030749A">
        <w:rPr>
          <w:lang w:val="ro-RO"/>
        </w:rPr>
        <w:t xml:space="preserve">, în sensul că </w:t>
      </w:r>
      <w:r w:rsidRPr="0030749A">
        <w:rPr>
          <w:b/>
          <w:i/>
          <w:lang w:val="ro-RO"/>
        </w:rPr>
        <w:t>acestea nu se pot descompune în funcţii de transfer mai simple</w:t>
      </w:r>
      <w:r w:rsidRPr="0030749A">
        <w:rPr>
          <w:lang w:val="ro-RO"/>
        </w:rPr>
        <w:t xml:space="preserve">. Ele </w:t>
      </w:r>
      <w:r w:rsidR="00654872" w:rsidRPr="0030749A">
        <w:rPr>
          <w:lang w:val="ro-RO"/>
        </w:rPr>
        <w:t xml:space="preserve">sunt </w:t>
      </w:r>
      <w:r w:rsidRPr="0030749A">
        <w:rPr>
          <w:lang w:val="ro-RO"/>
        </w:rPr>
        <w:t xml:space="preserve">numite </w:t>
      </w:r>
      <w:r w:rsidRPr="0030749A">
        <w:rPr>
          <w:b/>
          <w:i/>
          <w:lang w:val="ro-RO"/>
        </w:rPr>
        <w:t>sisteme fundamentale</w:t>
      </w:r>
      <w:r w:rsidRPr="0030749A">
        <w:rPr>
          <w:lang w:val="ro-RO"/>
        </w:rPr>
        <w:t xml:space="preserve"> sau, adesea, </w:t>
      </w:r>
      <w:r w:rsidRPr="0030749A">
        <w:rPr>
          <w:b/>
          <w:i/>
          <w:lang w:val="ro-RO"/>
        </w:rPr>
        <w:t>filtre elementare</w:t>
      </w:r>
      <w:r w:rsidRPr="0030749A">
        <w:rPr>
          <w:lang w:val="ro-RO"/>
        </w:rPr>
        <w:t xml:space="preserve"> (denumire utilizată numai în electronică).</w:t>
      </w:r>
    </w:p>
    <w:p w:rsidR="0050722D" w:rsidRPr="0030749A" w:rsidRDefault="0050722D" w:rsidP="0050722D">
      <w:pPr>
        <w:ind w:firstLine="284"/>
        <w:jc w:val="both"/>
        <w:rPr>
          <w:lang w:val="ro-RO"/>
        </w:rPr>
      </w:pPr>
      <w:r w:rsidRPr="0030749A">
        <w:rPr>
          <w:b/>
          <w:i/>
          <w:lang w:val="ro-RO"/>
        </w:rPr>
        <w:t>Clasificarea</w:t>
      </w:r>
      <w:r w:rsidRPr="0030749A">
        <w:rPr>
          <w:b/>
          <w:lang w:val="ro-RO"/>
        </w:rPr>
        <w:t xml:space="preserve"> </w:t>
      </w:r>
      <w:r w:rsidRPr="0030749A">
        <w:rPr>
          <w:lang w:val="ro-RO"/>
        </w:rPr>
        <w:t xml:space="preserve">sistemelor (filtrelor) elementare se face </w:t>
      </w:r>
      <w:r w:rsidRPr="0030749A">
        <w:rPr>
          <w:b/>
          <w:i/>
          <w:lang w:val="ro-RO"/>
        </w:rPr>
        <w:t>după forma modelului matematic care leagă mărimile de intrare şi de ieşire</w:t>
      </w:r>
      <w:r w:rsidRPr="0030749A">
        <w:rPr>
          <w:b/>
          <w:lang w:val="ro-RO"/>
        </w:rPr>
        <w:t>.</w:t>
      </w:r>
      <w:r w:rsidRPr="0030749A">
        <w:rPr>
          <w:lang w:val="ro-RO"/>
        </w:rPr>
        <w:t xml:space="preserve"> O bună cunoaştere a acestor elemente este esenţială în analiza şi sinteza sistemelor de procesare a semnalelor. </w:t>
      </w:r>
    </w:p>
    <w:p w:rsidR="0050722D" w:rsidRPr="0030749A" w:rsidRDefault="0050722D" w:rsidP="0050722D">
      <w:pPr>
        <w:ind w:firstLine="284"/>
        <w:jc w:val="both"/>
        <w:rPr>
          <w:lang w:val="ro-RO"/>
        </w:rPr>
      </w:pPr>
      <w:r w:rsidRPr="0030749A">
        <w:rPr>
          <w:lang w:val="ro-RO"/>
        </w:rPr>
        <w:t xml:space="preserve">Pentru subsistemele prezentate în continuare se vor specifica: </w:t>
      </w:r>
      <w:r w:rsidR="000E346D">
        <w:rPr>
          <w:lang w:val="ro-RO"/>
        </w:rPr>
        <w:t xml:space="preserve">(1) </w:t>
      </w:r>
      <w:r w:rsidRPr="0030749A">
        <w:rPr>
          <w:lang w:val="ro-RO"/>
        </w:rPr>
        <w:t xml:space="preserve">ecuaţia intrare-ieşire ; </w:t>
      </w:r>
      <w:r w:rsidR="000E346D">
        <w:rPr>
          <w:lang w:val="ro-RO"/>
        </w:rPr>
        <w:t xml:space="preserve">(2) </w:t>
      </w:r>
      <w:r w:rsidRPr="0030749A">
        <w:rPr>
          <w:lang w:val="ro-RO"/>
        </w:rPr>
        <w:t xml:space="preserve">răspunsul la impuls şi </w:t>
      </w:r>
      <w:r w:rsidR="000E346D">
        <w:rPr>
          <w:lang w:val="ro-RO"/>
        </w:rPr>
        <w:t xml:space="preserve">(3) </w:t>
      </w:r>
      <w:r w:rsidRPr="0030749A">
        <w:rPr>
          <w:lang w:val="ro-RO"/>
        </w:rPr>
        <w:t xml:space="preserve">funcţia indicială, </w:t>
      </w:r>
      <w:r w:rsidR="000E346D">
        <w:rPr>
          <w:lang w:val="ro-RO"/>
        </w:rPr>
        <w:t xml:space="preserve">(4) </w:t>
      </w:r>
      <w:r w:rsidRPr="0030749A">
        <w:rPr>
          <w:lang w:val="ro-RO"/>
        </w:rPr>
        <w:t xml:space="preserve">funcţia de transfer şi </w:t>
      </w:r>
      <w:r w:rsidR="000E346D">
        <w:rPr>
          <w:lang w:val="ro-RO"/>
        </w:rPr>
        <w:t xml:space="preserve">(5) </w:t>
      </w:r>
      <w:r w:rsidRPr="0030749A">
        <w:rPr>
          <w:lang w:val="ro-RO"/>
        </w:rPr>
        <w:t xml:space="preserve">distribuţia poli-zerouri ; </w:t>
      </w:r>
      <w:r w:rsidR="000E346D">
        <w:rPr>
          <w:lang w:val="ro-RO"/>
        </w:rPr>
        <w:t xml:space="preserve">(6) </w:t>
      </w:r>
      <w:r w:rsidRPr="0030749A">
        <w:rPr>
          <w:lang w:val="ro-RO"/>
        </w:rPr>
        <w:t xml:space="preserve">răspunsul la frecvenţă şi </w:t>
      </w:r>
      <w:r w:rsidR="000E346D">
        <w:rPr>
          <w:lang w:val="ro-RO"/>
        </w:rPr>
        <w:t xml:space="preserve">(7) </w:t>
      </w:r>
      <w:r w:rsidRPr="0030749A">
        <w:rPr>
          <w:lang w:val="ro-RO"/>
        </w:rPr>
        <w:t xml:space="preserve">expresiile amplificării şi </w:t>
      </w:r>
      <w:r w:rsidR="000E346D">
        <w:rPr>
          <w:lang w:val="ro-RO"/>
        </w:rPr>
        <w:t xml:space="preserve">(8) </w:t>
      </w:r>
      <w:r w:rsidRPr="0030749A">
        <w:rPr>
          <w:lang w:val="ro-RO"/>
        </w:rPr>
        <w:t xml:space="preserve">defazajului; caracteristicile </w:t>
      </w:r>
      <w:r w:rsidR="000E346D">
        <w:rPr>
          <w:lang w:val="ro-RO"/>
        </w:rPr>
        <w:t xml:space="preserve">(9) </w:t>
      </w:r>
      <w:r w:rsidRPr="0030749A">
        <w:rPr>
          <w:lang w:val="ro-RO"/>
        </w:rPr>
        <w:t xml:space="preserve">Nyquist şi </w:t>
      </w:r>
      <w:r w:rsidR="000E346D">
        <w:rPr>
          <w:lang w:val="ro-RO"/>
        </w:rPr>
        <w:t xml:space="preserve">(10) </w:t>
      </w:r>
      <w:r w:rsidRPr="0030749A">
        <w:rPr>
          <w:lang w:val="ro-RO"/>
        </w:rPr>
        <w:t>Bode</w:t>
      </w:r>
      <w:r w:rsidR="000E346D">
        <w:rPr>
          <w:lang w:val="ro-RO"/>
        </w:rPr>
        <w:t>.</w:t>
      </w:r>
    </w:p>
    <w:p w:rsidR="0050722D" w:rsidRPr="0030749A" w:rsidRDefault="0050722D" w:rsidP="0050722D">
      <w:pPr>
        <w:ind w:firstLine="284"/>
        <w:jc w:val="both"/>
        <w:rPr>
          <w:lang w:val="ro-RO"/>
        </w:rPr>
      </w:pPr>
      <w:r w:rsidRPr="0030749A">
        <w:rPr>
          <w:lang w:val="ro-RO"/>
        </w:rPr>
        <w:t xml:space="preserve">Subsistemele liniare fundamentale se prezintă distinct pentru cazurile: </w:t>
      </w:r>
      <w:r w:rsidRPr="000E346D">
        <w:rPr>
          <w:u w:val="single"/>
          <w:lang w:val="ro-RO"/>
        </w:rPr>
        <w:t>timp continuu</w:t>
      </w:r>
      <w:r w:rsidRPr="0030749A">
        <w:rPr>
          <w:lang w:val="ro-RO"/>
        </w:rPr>
        <w:t xml:space="preserve"> şi, respectiv, </w:t>
      </w:r>
      <w:r w:rsidRPr="000E346D">
        <w:rPr>
          <w:u w:val="single"/>
          <w:lang w:val="ro-RO"/>
        </w:rPr>
        <w:t>timp discret</w:t>
      </w:r>
      <w:r w:rsidRPr="0030749A">
        <w:rPr>
          <w:lang w:val="ro-RO"/>
        </w:rPr>
        <w:t>.</w:t>
      </w:r>
    </w:p>
    <w:p w:rsidR="00654872" w:rsidRDefault="00654872" w:rsidP="000E346D">
      <w:pPr>
        <w:jc w:val="both"/>
        <w:rPr>
          <w:lang w:val="ro-RO"/>
        </w:rPr>
      </w:pPr>
    </w:p>
    <w:p w:rsidR="000E346D" w:rsidRPr="0030749A" w:rsidRDefault="000E346D" w:rsidP="000E346D">
      <w:pPr>
        <w:jc w:val="both"/>
        <w:rPr>
          <w:lang w:val="ro-RO"/>
        </w:rPr>
      </w:pPr>
    </w:p>
    <w:p w:rsidR="0050722D" w:rsidRPr="0030749A" w:rsidRDefault="0050722D" w:rsidP="0050722D">
      <w:pPr>
        <w:jc w:val="center"/>
        <w:rPr>
          <w:b/>
          <w:lang w:val="ro-RO"/>
        </w:rPr>
      </w:pPr>
      <w:r w:rsidRPr="0030749A">
        <w:rPr>
          <w:b/>
          <w:bCs/>
          <w:lang w:val="ro-RO"/>
        </w:rPr>
        <w:t>2 Sistemul ideal cu acţiune proporţională (amplificatorul ideal)</w:t>
      </w:r>
    </w:p>
    <w:p w:rsidR="0050722D" w:rsidRPr="0030749A" w:rsidRDefault="00482844" w:rsidP="0050722D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b/>
          <w:u w:val="single"/>
          <w:lang w:val="ro-RO"/>
        </w:rPr>
        <w:lastRenderedPageBreak/>
        <w:t>2.</w:t>
      </w:r>
      <w:r w:rsidR="0097354B" w:rsidRPr="0030749A">
        <w:rPr>
          <w:b/>
          <w:u w:val="single"/>
          <w:lang w:val="ro-RO"/>
        </w:rPr>
        <w:t>1</w:t>
      </w:r>
      <w:r w:rsidRPr="0030749A">
        <w:rPr>
          <w:b/>
          <w:u w:val="single"/>
          <w:lang w:val="ro-RO"/>
        </w:rPr>
        <w:t>. Cazul t</w:t>
      </w:r>
      <w:r w:rsidR="009C1CAD" w:rsidRPr="0030749A">
        <w:rPr>
          <w:b/>
          <w:u w:val="single"/>
          <w:lang w:val="ro-RO"/>
        </w:rPr>
        <w:t>i</w:t>
      </w:r>
      <w:r w:rsidRPr="0030749A">
        <w:rPr>
          <w:b/>
          <w:u w:val="single"/>
          <w:lang w:val="ro-RO"/>
        </w:rPr>
        <w:t>mp continuu</w:t>
      </w:r>
      <w:r w:rsidRPr="0030749A">
        <w:rPr>
          <w:lang w:val="ro-RO"/>
        </w:rPr>
        <w:t>.</w:t>
      </w:r>
      <w:r w:rsidR="007602F5" w:rsidRPr="0030749A">
        <w:rPr>
          <w:lang w:val="ro-RO"/>
        </w:rPr>
        <w:t xml:space="preserve"> </w:t>
      </w:r>
      <w:r w:rsidR="00B228E3" w:rsidRPr="0030749A">
        <w:rPr>
          <w:lang w:val="ro-RO"/>
        </w:rPr>
        <w:t xml:space="preserve">In timp continuu, deci valori reale ale variabilei timp, </w:t>
      </w:r>
      <w:r w:rsidR="00BB5B51" w:rsidRPr="0030749A">
        <w:rPr>
          <w:position w:val="-6"/>
          <w:lang w:val="ro-RO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9" o:title=""/>
          </v:shape>
          <o:OLEObject Type="Embed" ProgID="Equation.3" ShapeID="_x0000_i1025" DrawAspect="Content" ObjectID="_1400070178" r:id="rId10"/>
        </w:object>
      </w:r>
      <w:r w:rsidR="00B228E3" w:rsidRPr="0030749A">
        <w:rPr>
          <w:lang w:val="ro-RO"/>
        </w:rPr>
        <w:t>, r</w:t>
      </w:r>
      <w:r w:rsidR="0050722D" w:rsidRPr="0030749A">
        <w:rPr>
          <w:lang w:val="ro-RO"/>
        </w:rPr>
        <w:t xml:space="preserve">elaţia intrare-ieşire este de forma </w:t>
      </w:r>
    </w:p>
    <w:p w:rsidR="0050722D" w:rsidRPr="0030749A" w:rsidRDefault="0050722D" w:rsidP="0050722D">
      <w:pPr>
        <w:tabs>
          <w:tab w:val="left" w:pos="284"/>
        </w:tabs>
        <w:spacing w:before="28"/>
        <w:jc w:val="right"/>
        <w:rPr>
          <w:lang w:val="ro-RO"/>
        </w:rPr>
      </w:pPr>
      <w:r w:rsidRPr="0030749A">
        <w:rPr>
          <w:position w:val="-14"/>
          <w:lang w:val="ro-RO"/>
        </w:rPr>
        <w:object w:dxaOrig="1460" w:dyaOrig="400">
          <v:shape id="_x0000_i1026" type="#_x0000_t75" style="width:72.8pt;height:20.25pt" o:ole="">
            <v:imagedata r:id="rId11" o:title=""/>
          </v:shape>
          <o:OLEObject Type="Embed" ProgID="Equation.DSMT4" ShapeID="_x0000_i1026" DrawAspect="Content" ObjectID="_1400070179" r:id="rId12"/>
        </w:objec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  <w:t>(1)</w:t>
      </w:r>
    </w:p>
    <w:p w:rsidR="00BB5B51" w:rsidRPr="0030749A" w:rsidRDefault="00BB5B51" w:rsidP="0050722D">
      <w:pPr>
        <w:tabs>
          <w:tab w:val="left" w:pos="284"/>
        </w:tabs>
        <w:spacing w:before="28"/>
        <w:jc w:val="both"/>
        <w:rPr>
          <w:lang w:val="ro-RO"/>
        </w:rPr>
      </w:pPr>
    </w:p>
    <w:p w:rsidR="0050722D" w:rsidRPr="0030749A" w:rsidRDefault="0050722D" w:rsidP="0050722D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 xml:space="preserve">Parametrul </w:t>
      </w:r>
      <w:r w:rsidRPr="0030749A">
        <w:rPr>
          <w:i/>
          <w:lang w:val="ro-RO"/>
        </w:rPr>
        <w:t>K</w:t>
      </w:r>
      <w:r w:rsidRPr="0030749A">
        <w:rPr>
          <w:lang w:val="ro-RO"/>
        </w:rPr>
        <w:t xml:space="preserve"> se numeşte </w:t>
      </w:r>
      <w:r w:rsidRPr="0030749A">
        <w:rPr>
          <w:u w:val="single"/>
          <w:lang w:val="ro-RO"/>
        </w:rPr>
        <w:t>coeficient static de amplificare</w:t>
      </w:r>
      <w:r w:rsidRPr="0030749A">
        <w:rPr>
          <w:lang w:val="ro-RO"/>
        </w:rPr>
        <w:t xml:space="preserve">. </w:t>
      </w:r>
      <w:r w:rsidR="00BB5B51" w:rsidRPr="0030749A">
        <w:rPr>
          <w:lang w:val="ro-RO"/>
        </w:rPr>
        <w:t>Funcţia</w:t>
      </w:r>
      <w:r w:rsidRPr="0030749A">
        <w:rPr>
          <w:lang w:val="ro-RO"/>
        </w:rPr>
        <w:t xml:space="preserve"> de transfer </w:t>
      </w:r>
      <w:r w:rsidR="00E51146" w:rsidRPr="0030749A">
        <w:rPr>
          <w:lang w:val="ro-RO"/>
        </w:rPr>
        <w:t>se calculeaza prin aplicarea transform</w:t>
      </w:r>
      <w:r w:rsidR="007C4C91">
        <w:rPr>
          <w:lang w:val="ro-RO"/>
        </w:rPr>
        <w:t>a</w:t>
      </w:r>
      <w:r w:rsidR="00E51146" w:rsidRPr="0030749A">
        <w:rPr>
          <w:lang w:val="ro-RO"/>
        </w:rPr>
        <w:t>tei Laplace, in conditii initiale nule, relatiei (1). Se obtine relatia:</w:t>
      </w:r>
      <w:r w:rsidRPr="0030749A">
        <w:rPr>
          <w:lang w:val="ro-RO"/>
        </w:rPr>
        <w:t xml:space="preserve"> </w:t>
      </w:r>
    </w:p>
    <w:p w:rsidR="00BB5B51" w:rsidRPr="0030749A" w:rsidRDefault="00BB5B51" w:rsidP="0050722D">
      <w:pPr>
        <w:tabs>
          <w:tab w:val="left" w:pos="284"/>
        </w:tabs>
        <w:spacing w:before="28"/>
        <w:jc w:val="both"/>
        <w:rPr>
          <w:lang w:val="ro-RO"/>
        </w:rPr>
      </w:pPr>
    </w:p>
    <w:p w:rsidR="0050722D" w:rsidRPr="0030749A" w:rsidRDefault="00B21B30" w:rsidP="00BB5B51">
      <w:pPr>
        <w:jc w:val="right"/>
      </w:pPr>
      <w:r w:rsidRPr="0030749A">
        <w:rPr>
          <w:position w:val="-28"/>
        </w:rPr>
        <w:object w:dxaOrig="2760" w:dyaOrig="660">
          <v:shape id="_x0000_i1027" type="#_x0000_t75" style="width:138pt;height:33pt" o:ole="">
            <v:imagedata r:id="rId13" o:title=""/>
          </v:shape>
          <o:OLEObject Type="Embed" ProgID="Equation.3" ShapeID="_x0000_i1027" DrawAspect="Content" ObjectID="_1400070180" r:id="rId14"/>
        </w:object>
      </w:r>
      <w:r w:rsidR="0050722D" w:rsidRPr="0030749A">
        <w:tab/>
      </w:r>
      <w:r w:rsidR="00BB5B51" w:rsidRPr="0030749A">
        <w:tab/>
      </w:r>
      <w:r w:rsidR="00BB5B51" w:rsidRPr="0030749A">
        <w:tab/>
      </w:r>
      <w:r w:rsidR="00BB5B51" w:rsidRPr="0030749A">
        <w:tab/>
      </w:r>
      <w:r w:rsidR="00BB5B51" w:rsidRPr="0030749A">
        <w:tab/>
      </w:r>
      <w:r w:rsidR="0050722D" w:rsidRPr="0030749A">
        <w:t>(</w:t>
      </w:r>
      <w:r w:rsidR="00BB5B51" w:rsidRPr="0030749A">
        <w:t>2)</w:t>
      </w:r>
    </w:p>
    <w:p w:rsidR="007C4C91" w:rsidRDefault="007C4C91" w:rsidP="0050722D">
      <w:pPr>
        <w:tabs>
          <w:tab w:val="left" w:pos="284"/>
        </w:tabs>
        <w:spacing w:before="28"/>
        <w:rPr>
          <w:lang w:val="ro-RO"/>
        </w:rPr>
      </w:pPr>
    </w:p>
    <w:p w:rsidR="0050722D" w:rsidRPr="0030749A" w:rsidRDefault="0050722D" w:rsidP="0050722D">
      <w:pPr>
        <w:tabs>
          <w:tab w:val="left" w:pos="284"/>
        </w:tabs>
        <w:spacing w:before="28"/>
        <w:rPr>
          <w:lang w:val="ro-RO"/>
        </w:rPr>
      </w:pPr>
      <w:r w:rsidRPr="0030749A">
        <w:rPr>
          <w:lang w:val="ro-RO"/>
        </w:rPr>
        <w:t>Răspunsul la semnal treaptă al unui element (amplificator) ideal este prezentat în Fig. 1.</w:t>
      </w:r>
      <w:r w:rsidR="00482844" w:rsidRPr="0030749A">
        <w:rPr>
          <w:lang w:val="ro-RO"/>
        </w:rPr>
        <w:t>a.</w:t>
      </w:r>
      <w:r w:rsidRPr="0030749A">
        <w:rPr>
          <w:lang w:val="ro-RO"/>
        </w:rPr>
        <w:tab/>
      </w:r>
    </w:p>
    <w:p w:rsidR="00FD12F5" w:rsidRPr="0030749A" w:rsidRDefault="00FD12F5" w:rsidP="00024733">
      <w:pPr>
        <w:tabs>
          <w:tab w:val="left" w:pos="284"/>
        </w:tabs>
        <w:spacing w:before="28"/>
        <w:jc w:val="center"/>
        <w:rPr>
          <w:lang w:val="ro-RO"/>
        </w:rPr>
      </w:pPr>
      <w:r w:rsidRPr="0030749A">
        <w:rPr>
          <w:noProof/>
        </w:rPr>
        <w:drawing>
          <wp:inline distT="0" distB="0" distL="0" distR="0" wp14:anchorId="1809B072" wp14:editId="46C2D703">
            <wp:extent cx="2324100" cy="1066800"/>
            <wp:effectExtent l="0" t="0" r="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353" w:rsidRPr="0030749A" w:rsidRDefault="00210353" w:rsidP="00D065AC">
      <w:pPr>
        <w:tabs>
          <w:tab w:val="left" w:pos="284"/>
        </w:tabs>
        <w:spacing w:before="28"/>
        <w:jc w:val="center"/>
        <w:rPr>
          <w:lang w:val="ro-RO"/>
        </w:rPr>
      </w:pPr>
      <w:r w:rsidRPr="0030749A">
        <w:rPr>
          <w:noProof/>
        </w:rPr>
        <w:drawing>
          <wp:inline distT="0" distB="0" distL="0" distR="0" wp14:anchorId="3BBF6083" wp14:editId="37E653F0">
            <wp:extent cx="4895850" cy="2556000"/>
            <wp:effectExtent l="0" t="0" r="0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0" r="325" b="2702"/>
                    <a:stretch/>
                  </pic:blipFill>
                  <pic:spPr bwMode="auto">
                    <a:xfrm>
                      <a:off x="0" y="0"/>
                      <a:ext cx="4898957" cy="255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0353" w:rsidRPr="0030749A" w:rsidRDefault="00210353" w:rsidP="00210353">
      <w:pPr>
        <w:jc w:val="center"/>
      </w:pPr>
      <w:r w:rsidRPr="0030749A">
        <w:rPr>
          <w:lang w:val="ro-RO"/>
        </w:rPr>
        <w:t>Figura 1</w:t>
      </w:r>
      <w:r w:rsidR="00FD12F5" w:rsidRPr="0030749A">
        <w:rPr>
          <w:lang w:val="ro-RO"/>
        </w:rPr>
        <w:t xml:space="preserve">: </w:t>
      </w:r>
      <w:r w:rsidRPr="0030749A">
        <w:t xml:space="preserve"> Răspunsul la semnal treaptă al unui element (amplificator) ideal :</w:t>
      </w:r>
    </w:p>
    <w:p w:rsidR="00210353" w:rsidRPr="0030749A" w:rsidRDefault="00210353" w:rsidP="00210353">
      <w:pPr>
        <w:jc w:val="center"/>
        <w:rPr>
          <w:lang w:val="ro-RO"/>
        </w:rPr>
      </w:pPr>
      <w:r w:rsidRPr="0030749A">
        <w:t xml:space="preserve"> a – timp continuu ; b – timp discret</w:t>
      </w:r>
      <w:r w:rsidR="007C4C91">
        <w:t xml:space="preserve"> (sagetile reprezinta valorile semnalelor)</w:t>
      </w:r>
    </w:p>
    <w:p w:rsidR="00210353" w:rsidRPr="0030749A" w:rsidRDefault="00210353" w:rsidP="0050722D">
      <w:pPr>
        <w:tabs>
          <w:tab w:val="left" w:pos="284"/>
        </w:tabs>
        <w:spacing w:before="28"/>
        <w:rPr>
          <w:lang w:val="ro-RO"/>
        </w:rPr>
      </w:pPr>
    </w:p>
    <w:p w:rsidR="0050722D" w:rsidRPr="0030749A" w:rsidRDefault="0050722D" w:rsidP="00A90473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 xml:space="preserve">Se constată că se reproduce la ieşire, fără dinamică, forma semnalului de intrare, prin intermediul constantei (coeficientului de amplificare) </w:t>
      </w:r>
      <w:r w:rsidRPr="0030749A">
        <w:rPr>
          <w:i/>
          <w:lang w:val="ro-RO"/>
        </w:rPr>
        <w:t>K</w:t>
      </w:r>
      <w:r w:rsidRPr="0030749A">
        <w:rPr>
          <w:lang w:val="ro-RO"/>
        </w:rPr>
        <w:t>.</w:t>
      </w:r>
    </w:p>
    <w:p w:rsidR="009C1CAD" w:rsidRPr="0030749A" w:rsidRDefault="008C1966" w:rsidP="008C1966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ab/>
      </w:r>
      <w:r w:rsidR="009C1CAD" w:rsidRPr="0030749A">
        <w:rPr>
          <w:u w:val="single"/>
          <w:lang w:val="ro-RO"/>
        </w:rPr>
        <w:t>Raspunsul la frecventa</w:t>
      </w:r>
      <w:r w:rsidR="009C1CAD" w:rsidRPr="0030749A">
        <w:rPr>
          <w:lang w:val="ro-RO"/>
        </w:rPr>
        <w:t xml:space="preserve"> este caracterizat de functia</w:t>
      </w:r>
    </w:p>
    <w:p w:rsidR="009C1CAD" w:rsidRPr="0030749A" w:rsidRDefault="00BE651A" w:rsidP="009C1CAD">
      <w:pPr>
        <w:tabs>
          <w:tab w:val="left" w:pos="284"/>
        </w:tabs>
        <w:spacing w:before="28"/>
        <w:jc w:val="right"/>
        <w:rPr>
          <w:lang w:val="ro-RO"/>
        </w:rPr>
      </w:pPr>
      <w:r w:rsidRPr="001757A9">
        <w:rPr>
          <w:position w:val="-26"/>
        </w:rPr>
        <w:object w:dxaOrig="4099" w:dyaOrig="639">
          <v:shape id="_x0000_i1028" type="#_x0000_t75" style="width:204.75pt;height:32.25pt" o:ole="">
            <v:imagedata r:id="rId17" o:title=""/>
          </v:shape>
          <o:OLEObject Type="Embed" ProgID="Equation.3" ShapeID="_x0000_i1028" DrawAspect="Content" ObjectID="_1400070181" r:id="rId18"/>
        </w:object>
      </w:r>
      <w:r w:rsidR="009C1CAD" w:rsidRPr="0030749A">
        <w:tab/>
      </w:r>
      <w:r w:rsidR="009C1CAD" w:rsidRPr="0030749A">
        <w:tab/>
      </w:r>
      <w:r w:rsidR="009C1CAD" w:rsidRPr="0030749A">
        <w:tab/>
      </w:r>
      <w:r w:rsidR="00F3267A" w:rsidRPr="0030749A">
        <w:t xml:space="preserve">        </w:t>
      </w:r>
      <w:r w:rsidR="009C1CAD" w:rsidRPr="0030749A">
        <w:t>(3)</w:t>
      </w:r>
    </w:p>
    <w:p w:rsidR="008C1966" w:rsidRPr="0030749A" w:rsidRDefault="008C1966" w:rsidP="008C1966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>Amplificarea în dB este :</w:t>
      </w:r>
    </w:p>
    <w:p w:rsidR="008C1966" w:rsidRPr="0030749A" w:rsidRDefault="008C1966" w:rsidP="008C1966">
      <w:pPr>
        <w:tabs>
          <w:tab w:val="left" w:pos="284"/>
        </w:tabs>
        <w:spacing w:before="28"/>
        <w:jc w:val="right"/>
        <w:rPr>
          <w:lang w:val="ro-RO"/>
        </w:rPr>
      </w:pPr>
      <w:r w:rsidRPr="0030749A">
        <w:rPr>
          <w:position w:val="-14"/>
          <w:lang w:val="ro-RO"/>
        </w:rPr>
        <w:object w:dxaOrig="3519" w:dyaOrig="400">
          <v:shape id="_x0000_i1029" type="#_x0000_t75" style="width:176.3pt;height:20.25pt" o:ole="">
            <v:imagedata r:id="rId19" o:title=""/>
          </v:shape>
          <o:OLEObject Type="Embed" ProgID="Equation.DSMT4" ShapeID="_x0000_i1029" DrawAspect="Content" ObjectID="_1400070182" r:id="rId20"/>
        </w:objec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  <w:t xml:space="preserve">      </w:t>
      </w:r>
      <w:r w:rsidR="00F3267A" w:rsidRPr="0030749A">
        <w:rPr>
          <w:lang w:val="ro-RO"/>
        </w:rPr>
        <w:t xml:space="preserve">        </w:t>
      </w:r>
      <w:r w:rsidRPr="0030749A">
        <w:rPr>
          <w:lang w:val="ro-RO"/>
        </w:rPr>
        <w:t xml:space="preserve"> (</w:t>
      </w:r>
      <w:r w:rsidR="009C1CAD" w:rsidRPr="0030749A">
        <w:rPr>
          <w:lang w:val="ro-RO"/>
        </w:rPr>
        <w:t>4</w:t>
      </w:r>
      <w:r w:rsidRPr="0030749A">
        <w:rPr>
          <w:lang w:val="ro-RO"/>
        </w:rPr>
        <w:t>)</w:t>
      </w:r>
    </w:p>
    <w:p w:rsidR="008C1966" w:rsidRPr="0030749A" w:rsidRDefault="008C1966" w:rsidP="008C1966">
      <w:pPr>
        <w:tabs>
          <w:tab w:val="left" w:pos="284"/>
        </w:tabs>
        <w:spacing w:before="28"/>
        <w:rPr>
          <w:lang w:val="ro-RO"/>
        </w:rPr>
      </w:pPr>
      <w:r w:rsidRPr="0030749A">
        <w:rPr>
          <w:lang w:val="ro-RO"/>
        </w:rPr>
        <w:t>iar faza</w:t>
      </w:r>
    </w:p>
    <w:p w:rsidR="008C1966" w:rsidRPr="0030749A" w:rsidRDefault="008C1966" w:rsidP="008C1966">
      <w:pPr>
        <w:tabs>
          <w:tab w:val="left" w:pos="284"/>
        </w:tabs>
        <w:spacing w:before="28"/>
        <w:jc w:val="right"/>
        <w:rPr>
          <w:lang w:val="ro-RO"/>
        </w:rPr>
      </w:pPr>
      <w:r w:rsidRPr="0030749A">
        <w:rPr>
          <w:position w:val="-10"/>
          <w:lang w:val="ro-RO"/>
        </w:rPr>
        <w:object w:dxaOrig="2120" w:dyaOrig="320">
          <v:shape id="_x0000_i1030" type="#_x0000_t75" style="width:105.8pt;height:15.75pt" o:ole="">
            <v:imagedata r:id="rId21" o:title=""/>
          </v:shape>
          <o:OLEObject Type="Embed" ProgID="Equation.DSMT4" ShapeID="_x0000_i1030" DrawAspect="Content" ObjectID="_1400070183" r:id="rId22"/>
        </w:objec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  <w:t xml:space="preserve">     </w:t>
      </w:r>
      <w:r w:rsidR="00F3267A" w:rsidRPr="0030749A">
        <w:rPr>
          <w:lang w:val="ro-RO"/>
        </w:rPr>
        <w:t xml:space="preserve">         </w:t>
      </w:r>
      <w:r w:rsidRPr="0030749A">
        <w:rPr>
          <w:lang w:val="ro-RO"/>
        </w:rPr>
        <w:t>(</w:t>
      </w:r>
      <w:r w:rsidR="009C1CAD" w:rsidRPr="0030749A">
        <w:rPr>
          <w:lang w:val="ro-RO"/>
        </w:rPr>
        <w:t>5</w:t>
      </w:r>
      <w:r w:rsidRPr="0030749A">
        <w:rPr>
          <w:lang w:val="ro-RO"/>
        </w:rPr>
        <w:t>)</w:t>
      </w:r>
    </w:p>
    <w:p w:rsidR="008C1966" w:rsidRPr="0030749A" w:rsidRDefault="008C1966" w:rsidP="008C1966">
      <w:pPr>
        <w:tabs>
          <w:tab w:val="left" w:pos="284"/>
        </w:tabs>
        <w:spacing w:before="28"/>
        <w:rPr>
          <w:lang w:val="ro-RO"/>
        </w:rPr>
      </w:pPr>
    </w:p>
    <w:p w:rsidR="007602F5" w:rsidRPr="0030749A" w:rsidRDefault="0050722D" w:rsidP="0050722D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u w:val="single"/>
          <w:lang w:val="ro-RO"/>
        </w:rPr>
        <w:t>Caracteristicile de frecvenţa</w:t>
      </w:r>
      <w:r w:rsidRPr="0030749A">
        <w:rPr>
          <w:lang w:val="ro-RO"/>
        </w:rPr>
        <w:t xml:space="preserve"> sunt ilustrate în Fig. 2. </w:t>
      </w:r>
    </w:p>
    <w:p w:rsidR="007602F5" w:rsidRPr="0030749A" w:rsidRDefault="007602F5" w:rsidP="00F75A5E">
      <w:pPr>
        <w:pStyle w:val="TxtFig"/>
        <w:spacing w:after="0"/>
        <w:rPr>
          <w:sz w:val="24"/>
          <w:szCs w:val="24"/>
          <w:lang w:val="en-US"/>
        </w:rPr>
      </w:pPr>
      <w:r w:rsidRPr="0030749A">
        <w:rPr>
          <w:noProof/>
          <w:sz w:val="24"/>
          <w:szCs w:val="24"/>
          <w:lang w:val="en-US"/>
        </w:rPr>
        <w:drawing>
          <wp:inline distT="0" distB="0" distL="0" distR="0" wp14:anchorId="1A2EE991" wp14:editId="14C32F2D">
            <wp:extent cx="3545457" cy="149012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65" cy="149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2F5" w:rsidRPr="0030749A" w:rsidRDefault="007602F5" w:rsidP="007602F5">
      <w:pPr>
        <w:pStyle w:val="TxtFig"/>
        <w:rPr>
          <w:b w:val="0"/>
          <w:bCs/>
          <w:sz w:val="24"/>
          <w:szCs w:val="24"/>
          <w:lang w:val="en-US"/>
        </w:rPr>
      </w:pPr>
      <w:r w:rsidRPr="0030749A">
        <w:rPr>
          <w:b w:val="0"/>
          <w:sz w:val="24"/>
          <w:szCs w:val="24"/>
          <w:lang w:val="en-US"/>
        </w:rPr>
        <w:t>Figura 2:</w:t>
      </w:r>
      <w:r w:rsidRPr="0030749A">
        <w:rPr>
          <w:sz w:val="24"/>
          <w:szCs w:val="24"/>
          <w:lang w:val="en-US"/>
        </w:rPr>
        <w:t xml:space="preserve"> </w:t>
      </w:r>
      <w:r w:rsidRPr="0030749A">
        <w:rPr>
          <w:b w:val="0"/>
          <w:bCs/>
          <w:sz w:val="24"/>
          <w:szCs w:val="24"/>
          <w:lang w:val="en-US"/>
        </w:rPr>
        <w:t xml:space="preserve"> Caracteristicile Nyquist (a) şi Bode (b) ale elementului proporţional ideal</w:t>
      </w:r>
    </w:p>
    <w:p w:rsidR="00BB5B51" w:rsidRPr="0030749A" w:rsidRDefault="00BB5B51" w:rsidP="008C3AC0">
      <w:pPr>
        <w:tabs>
          <w:tab w:val="left" w:pos="284"/>
        </w:tabs>
        <w:spacing w:before="28"/>
        <w:rPr>
          <w:lang w:val="ro-RO"/>
        </w:rPr>
      </w:pPr>
    </w:p>
    <w:p w:rsidR="00BB5B51" w:rsidRPr="0030749A" w:rsidRDefault="00C426CF" w:rsidP="008C3AC0">
      <w:pPr>
        <w:tabs>
          <w:tab w:val="left" w:pos="284"/>
        </w:tabs>
        <w:spacing w:before="28"/>
        <w:rPr>
          <w:lang w:val="ro-RO"/>
        </w:rPr>
      </w:pPr>
      <w:r w:rsidRPr="0030749A">
        <w:rPr>
          <w:b/>
          <w:u w:val="single"/>
          <w:lang w:val="ro-RO"/>
        </w:rPr>
        <w:t>2.</w:t>
      </w:r>
      <w:r w:rsidR="0097354B" w:rsidRPr="0030749A">
        <w:rPr>
          <w:b/>
          <w:u w:val="single"/>
          <w:lang w:val="ro-RO"/>
        </w:rPr>
        <w:t>2</w:t>
      </w:r>
      <w:r w:rsidR="009C1CAD" w:rsidRPr="0030749A">
        <w:rPr>
          <w:b/>
          <w:u w:val="single"/>
          <w:lang w:val="ro-RO"/>
        </w:rPr>
        <w:t>. Cazul timp discret</w:t>
      </w:r>
      <w:r w:rsidR="009C1CAD" w:rsidRPr="0030749A">
        <w:rPr>
          <w:lang w:val="ro-RO"/>
        </w:rPr>
        <w:t xml:space="preserve">. In timp discret, </w:t>
      </w:r>
      <w:r w:rsidR="00BE19EB" w:rsidRPr="0030749A">
        <w:rPr>
          <w:position w:val="-6"/>
          <w:lang w:val="ro-RO"/>
        </w:rPr>
        <w:object w:dxaOrig="1540" w:dyaOrig="279">
          <v:shape id="_x0000_i1031" type="#_x0000_t75" style="width:77.25pt;height:14.25pt" o:ole="">
            <v:imagedata r:id="rId24" o:title=""/>
          </v:shape>
          <o:OLEObject Type="Embed" ProgID="Equation.3" ShapeID="_x0000_i1031" DrawAspect="Content" ObjectID="_1400070184" r:id="rId25"/>
        </w:object>
      </w:r>
      <w:r w:rsidR="009C1CAD" w:rsidRPr="0030749A">
        <w:rPr>
          <w:lang w:val="ro-RO"/>
        </w:rPr>
        <w:t>, relatia intrare-iesire este</w:t>
      </w:r>
    </w:p>
    <w:p w:rsidR="009C1CAD" w:rsidRPr="0030749A" w:rsidRDefault="009C1CAD" w:rsidP="00BB5B51">
      <w:pPr>
        <w:tabs>
          <w:tab w:val="left" w:pos="284"/>
        </w:tabs>
        <w:spacing w:before="28"/>
        <w:jc w:val="right"/>
        <w:rPr>
          <w:position w:val="-14"/>
          <w:lang w:val="ro-RO"/>
        </w:rPr>
      </w:pPr>
    </w:p>
    <w:p w:rsidR="00BB5B51" w:rsidRPr="0030749A" w:rsidRDefault="00BB5B51" w:rsidP="00BB5B51">
      <w:pPr>
        <w:tabs>
          <w:tab w:val="left" w:pos="284"/>
        </w:tabs>
        <w:spacing w:before="28"/>
        <w:jc w:val="right"/>
        <w:rPr>
          <w:lang w:val="ro-RO"/>
        </w:rPr>
      </w:pPr>
      <w:r w:rsidRPr="0030749A">
        <w:rPr>
          <w:position w:val="-14"/>
          <w:lang w:val="ro-RO"/>
        </w:rPr>
        <w:object w:dxaOrig="1500" w:dyaOrig="400">
          <v:shape id="_x0000_i1032" type="#_x0000_t75" style="width:75pt;height:20.25pt" o:ole="">
            <v:imagedata r:id="rId26" o:title=""/>
          </v:shape>
          <o:OLEObject Type="Embed" ProgID="Equation.DSMT4" ShapeID="_x0000_i1032" DrawAspect="Content" ObjectID="_1400070185" r:id="rId27"/>
        </w:object>
      </w:r>
      <w:r w:rsidRPr="0030749A">
        <w:rPr>
          <w:lang w:val="ro-RO"/>
        </w:rPr>
        <w:t>,</w: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  <w:t>(</w:t>
      </w:r>
      <w:r w:rsidR="00BE19EB" w:rsidRPr="0030749A">
        <w:rPr>
          <w:lang w:val="ro-RO"/>
        </w:rPr>
        <w:t>6</w:t>
      </w:r>
      <w:r w:rsidRPr="0030749A">
        <w:rPr>
          <w:lang w:val="ro-RO"/>
        </w:rPr>
        <w:t>)</w:t>
      </w:r>
    </w:p>
    <w:p w:rsidR="00BE19EB" w:rsidRPr="0030749A" w:rsidRDefault="00BE19EB" w:rsidP="008C3AC0">
      <w:pPr>
        <w:tabs>
          <w:tab w:val="left" w:pos="284"/>
        </w:tabs>
        <w:spacing w:before="28"/>
        <w:rPr>
          <w:position w:val="-14"/>
          <w:lang w:val="ro-RO"/>
        </w:rPr>
      </w:pPr>
    </w:p>
    <w:p w:rsidR="00BB5B51" w:rsidRPr="0030749A" w:rsidRDefault="00BE19EB" w:rsidP="009657A6">
      <w:pPr>
        <w:tabs>
          <w:tab w:val="left" w:pos="284"/>
        </w:tabs>
        <w:spacing w:before="28"/>
        <w:jc w:val="both"/>
        <w:rPr>
          <w:position w:val="-14"/>
          <w:lang w:val="ro-RO"/>
        </w:rPr>
      </w:pPr>
      <w:r w:rsidRPr="0030749A">
        <w:rPr>
          <w:position w:val="-14"/>
          <w:lang w:val="ro-RO"/>
        </w:rPr>
        <w:t xml:space="preserve">Semnalele intrare-iesire sunt reprezentate in figura 1.b. </w:t>
      </w:r>
      <w:r w:rsidR="00BB5B51" w:rsidRPr="0030749A">
        <w:rPr>
          <w:position w:val="-14"/>
          <w:u w:val="single"/>
          <w:lang w:val="ro-RO"/>
        </w:rPr>
        <w:t>Functia de tra</w:t>
      </w:r>
      <w:r w:rsidRPr="0030749A">
        <w:rPr>
          <w:position w:val="-14"/>
          <w:u w:val="single"/>
          <w:lang w:val="ro-RO"/>
        </w:rPr>
        <w:t>n</w:t>
      </w:r>
      <w:r w:rsidR="00BB5B51" w:rsidRPr="0030749A">
        <w:rPr>
          <w:position w:val="-14"/>
          <w:u w:val="single"/>
          <w:lang w:val="ro-RO"/>
        </w:rPr>
        <w:t>sfer</w:t>
      </w:r>
      <w:r w:rsidRPr="0030749A">
        <w:rPr>
          <w:position w:val="-14"/>
          <w:lang w:val="ro-RO"/>
        </w:rPr>
        <w:t xml:space="preserve"> este data de transformata in </w:t>
      </w:r>
      <w:r w:rsidRPr="0030749A">
        <w:rPr>
          <w:i/>
          <w:position w:val="-14"/>
          <w:lang w:val="ro-RO"/>
        </w:rPr>
        <w:t>z</w:t>
      </w:r>
      <w:r w:rsidR="00031469" w:rsidRPr="0030749A">
        <w:rPr>
          <w:i/>
          <w:position w:val="-14"/>
          <w:lang w:val="ro-RO"/>
        </w:rPr>
        <w:t xml:space="preserve"> </w:t>
      </w:r>
      <w:r w:rsidR="00031469" w:rsidRPr="0030749A">
        <w:rPr>
          <w:position w:val="-14"/>
          <w:lang w:val="ro-RO"/>
        </w:rPr>
        <w:t>aplicata relatiei (6)</w:t>
      </w:r>
      <w:r w:rsidR="00BB5B51" w:rsidRPr="0030749A">
        <w:rPr>
          <w:position w:val="-14"/>
          <w:lang w:val="ro-RO"/>
        </w:rPr>
        <w:t>:</w:t>
      </w:r>
    </w:p>
    <w:p w:rsidR="00BE19EB" w:rsidRPr="0030749A" w:rsidRDefault="00BE19EB" w:rsidP="00BE19EB">
      <w:pPr>
        <w:tabs>
          <w:tab w:val="left" w:pos="284"/>
        </w:tabs>
        <w:spacing w:before="28"/>
        <w:jc w:val="right"/>
        <w:rPr>
          <w:position w:val="-14"/>
          <w:lang w:val="ro-RO"/>
        </w:rPr>
      </w:pPr>
    </w:p>
    <w:p w:rsidR="00BB5B51" w:rsidRPr="0030749A" w:rsidRDefault="009657A6" w:rsidP="00BE19EB">
      <w:pPr>
        <w:tabs>
          <w:tab w:val="left" w:pos="284"/>
        </w:tabs>
        <w:spacing w:before="28"/>
        <w:jc w:val="right"/>
        <w:rPr>
          <w:lang w:val="ro-RO"/>
        </w:rPr>
      </w:pPr>
      <w:r w:rsidRPr="0030749A">
        <w:rPr>
          <w:position w:val="-28"/>
          <w:lang w:val="ro-RO"/>
        </w:rPr>
        <w:object w:dxaOrig="2200" w:dyaOrig="660">
          <v:shape id="_x0000_i1033" type="#_x0000_t75" style="width:110.2pt;height:33pt" o:ole="">
            <v:imagedata r:id="rId28" o:title=""/>
          </v:shape>
          <o:OLEObject Type="Embed" ProgID="Equation.3" ShapeID="_x0000_i1033" DrawAspect="Content" ObjectID="_1400070186" r:id="rId29"/>
        </w:object>
      </w:r>
      <w:r w:rsidR="00BB5B51" w:rsidRPr="0030749A">
        <w:rPr>
          <w:lang w:val="ro-RO"/>
        </w:rPr>
        <w:tab/>
      </w:r>
      <w:r w:rsidR="00BB5B51" w:rsidRPr="0030749A">
        <w:rPr>
          <w:lang w:val="ro-RO"/>
        </w:rPr>
        <w:tab/>
      </w:r>
      <w:r w:rsidR="00BE19EB" w:rsidRPr="0030749A">
        <w:rPr>
          <w:lang w:val="ro-RO"/>
        </w:rPr>
        <w:tab/>
        <w:t xml:space="preserve">                </w:t>
      </w:r>
      <w:r w:rsidR="00BB5B51" w:rsidRPr="0030749A">
        <w:rPr>
          <w:lang w:val="ro-RO"/>
        </w:rPr>
        <w:t>(</w:t>
      </w:r>
      <w:r w:rsidR="00BE19EB" w:rsidRPr="0030749A">
        <w:rPr>
          <w:lang w:val="ro-RO"/>
        </w:rPr>
        <w:t>7</w:t>
      </w:r>
      <w:r w:rsidR="00BB5B51" w:rsidRPr="0030749A">
        <w:rPr>
          <w:lang w:val="ro-RO"/>
        </w:rPr>
        <w:t>)</w:t>
      </w:r>
    </w:p>
    <w:p w:rsidR="00BE19EB" w:rsidRPr="0030749A" w:rsidRDefault="00BE19EB" w:rsidP="008C3AC0">
      <w:pPr>
        <w:tabs>
          <w:tab w:val="left" w:pos="284"/>
        </w:tabs>
        <w:spacing w:before="28"/>
        <w:rPr>
          <w:lang w:val="ro-RO"/>
        </w:rPr>
      </w:pPr>
    </w:p>
    <w:p w:rsidR="0050722D" w:rsidRPr="0030749A" w:rsidRDefault="009657A6" w:rsidP="00B21B30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 xml:space="preserve">In </w:t>
      </w:r>
      <w:r w:rsidR="0050722D" w:rsidRPr="0030749A">
        <w:rPr>
          <w:lang w:val="ro-RO"/>
        </w:rPr>
        <w:t xml:space="preserve">timp discret, </w:t>
      </w:r>
      <w:r w:rsidR="00031469" w:rsidRPr="0030749A">
        <w:rPr>
          <w:lang w:val="ro-RO"/>
        </w:rPr>
        <w:t>caracteristicile de fr</w:t>
      </w:r>
      <w:r w:rsidR="00B21B30" w:rsidRPr="0030749A">
        <w:rPr>
          <w:lang w:val="ro-RO"/>
        </w:rPr>
        <w:t>e</w:t>
      </w:r>
      <w:r w:rsidR="00031469" w:rsidRPr="0030749A">
        <w:rPr>
          <w:lang w:val="ro-RO"/>
        </w:rPr>
        <w:t>c</w:t>
      </w:r>
      <w:r w:rsidR="00B21B30" w:rsidRPr="0030749A">
        <w:rPr>
          <w:lang w:val="ro-RO"/>
        </w:rPr>
        <w:t xml:space="preserve">venta sunt identice cu cele din cazul continuu, insa </w:t>
      </w:r>
      <w:r w:rsidR="0050722D" w:rsidRPr="0030749A">
        <w:rPr>
          <w:lang w:val="ro-RO"/>
        </w:rPr>
        <w:t>pulsaţia ω</w:t>
      </w:r>
      <w:r w:rsidR="0050722D" w:rsidRPr="0030749A">
        <w:rPr>
          <w:i/>
          <w:lang w:val="ro-RO"/>
        </w:rPr>
        <w:t xml:space="preserve"> </w:t>
      </w:r>
      <w:r w:rsidR="0050722D" w:rsidRPr="0030749A">
        <w:rPr>
          <w:lang w:val="ro-RO"/>
        </w:rPr>
        <w:t>este limitată superior la limita Shannon :</w:t>
      </w:r>
    </w:p>
    <w:p w:rsidR="008C3AC0" w:rsidRPr="0030749A" w:rsidRDefault="008C3AC0" w:rsidP="008C3AC0">
      <w:pPr>
        <w:tabs>
          <w:tab w:val="left" w:pos="284"/>
        </w:tabs>
        <w:spacing w:before="28"/>
        <w:rPr>
          <w:lang w:val="ro-RO"/>
        </w:rPr>
      </w:pPr>
    </w:p>
    <w:p w:rsidR="0050722D" w:rsidRPr="0030749A" w:rsidRDefault="0050722D" w:rsidP="0050722D">
      <w:pPr>
        <w:tabs>
          <w:tab w:val="left" w:pos="284"/>
        </w:tabs>
        <w:spacing w:before="28"/>
        <w:jc w:val="right"/>
        <w:rPr>
          <w:lang w:val="ro-RO"/>
        </w:rPr>
      </w:pPr>
      <w:r w:rsidRPr="0030749A">
        <w:rPr>
          <w:lang w:val="ro-RO"/>
        </w:rPr>
        <w:t xml:space="preserve"> ω</w:t>
      </w:r>
      <w:r w:rsidRPr="0030749A">
        <w:rPr>
          <w:vertAlign w:val="subscript"/>
          <w:lang w:val="ro-RO"/>
        </w:rPr>
        <w:t xml:space="preserve">S </w:t>
      </w:r>
      <w:r w:rsidRPr="0030749A">
        <w:rPr>
          <w:lang w:val="ro-RO"/>
        </w:rPr>
        <w:t>= ω</w:t>
      </w:r>
      <w:r w:rsidRPr="0030749A">
        <w:rPr>
          <w:vertAlign w:val="subscript"/>
          <w:lang w:val="ro-RO"/>
        </w:rPr>
        <w:t>e</w:t>
      </w:r>
      <w:r w:rsidRPr="0030749A">
        <w:rPr>
          <w:lang w:val="ro-RO"/>
        </w:rPr>
        <w:t>/2</w: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  <w:t>(</w:t>
      </w:r>
      <w:r w:rsidR="009E0E74" w:rsidRPr="0030749A">
        <w:rPr>
          <w:lang w:val="ro-RO"/>
        </w:rPr>
        <w:t>8</w:t>
      </w:r>
      <w:r w:rsidRPr="0030749A">
        <w:rPr>
          <w:lang w:val="ro-RO"/>
        </w:rPr>
        <w:t>)</w:t>
      </w:r>
    </w:p>
    <w:p w:rsidR="0050722D" w:rsidRPr="0030749A" w:rsidRDefault="0050722D" w:rsidP="0050722D">
      <w:pPr>
        <w:jc w:val="center"/>
        <w:rPr>
          <w:b/>
          <w:lang w:val="ro-RO"/>
        </w:rPr>
      </w:pPr>
    </w:p>
    <w:p w:rsidR="00210353" w:rsidRPr="0030749A" w:rsidRDefault="00210353" w:rsidP="0050722D">
      <w:pPr>
        <w:jc w:val="center"/>
        <w:rPr>
          <w:b/>
          <w:lang w:val="ro-RO"/>
        </w:rPr>
      </w:pPr>
    </w:p>
    <w:p w:rsidR="0050722D" w:rsidRPr="0030749A" w:rsidRDefault="0050722D" w:rsidP="0050722D">
      <w:pPr>
        <w:jc w:val="center"/>
        <w:rPr>
          <w:b/>
          <w:lang w:val="ro-RO"/>
        </w:rPr>
      </w:pPr>
      <w:r w:rsidRPr="0030749A">
        <w:rPr>
          <w:b/>
          <w:lang w:val="ro-RO"/>
        </w:rPr>
        <w:t xml:space="preserve">3  </w:t>
      </w:r>
      <w:r w:rsidRPr="0030749A">
        <w:rPr>
          <w:b/>
          <w:bCs/>
          <w:lang w:val="ro-RO"/>
        </w:rPr>
        <w:t>Linia de întârziere ideală</w:t>
      </w:r>
    </w:p>
    <w:p w:rsidR="008C3AC0" w:rsidRPr="0030749A" w:rsidRDefault="008C3AC0" w:rsidP="0050722D">
      <w:pPr>
        <w:pStyle w:val="Subsol"/>
        <w:tabs>
          <w:tab w:val="clear" w:pos="4320"/>
          <w:tab w:val="clear" w:pos="8640"/>
          <w:tab w:val="left" w:pos="284"/>
        </w:tabs>
        <w:spacing w:before="28" w:line="240" w:lineRule="auto"/>
        <w:rPr>
          <w:bCs/>
          <w:szCs w:val="24"/>
        </w:rPr>
      </w:pPr>
    </w:p>
    <w:p w:rsidR="0050722D" w:rsidRPr="0030749A" w:rsidRDefault="0050722D" w:rsidP="00F71C54">
      <w:pPr>
        <w:pStyle w:val="Subsol"/>
        <w:tabs>
          <w:tab w:val="clear" w:pos="4320"/>
          <w:tab w:val="clear" w:pos="8640"/>
          <w:tab w:val="left" w:pos="284"/>
        </w:tabs>
        <w:spacing w:before="28" w:line="240" w:lineRule="auto"/>
        <w:rPr>
          <w:szCs w:val="24"/>
        </w:rPr>
      </w:pPr>
      <w:r w:rsidRPr="0030749A">
        <w:rPr>
          <w:b/>
          <w:bCs/>
          <w:szCs w:val="24"/>
          <w:u w:val="single"/>
        </w:rPr>
        <w:t>3.1 Cazul timpului continuu</w:t>
      </w:r>
      <w:r w:rsidR="00F71C54" w:rsidRPr="0030749A">
        <w:rPr>
          <w:b/>
          <w:bCs/>
          <w:szCs w:val="24"/>
        </w:rPr>
        <w:t xml:space="preserve">. </w:t>
      </w:r>
      <w:r w:rsidRPr="0030749A">
        <w:rPr>
          <w:szCs w:val="24"/>
          <w:u w:val="single"/>
        </w:rPr>
        <w:t>Ecuaţia intrare-ieşire</w:t>
      </w:r>
      <w:r w:rsidRPr="0030749A">
        <w:rPr>
          <w:szCs w:val="24"/>
        </w:rPr>
        <w:t xml:space="preserve"> este</w:t>
      </w:r>
    </w:p>
    <w:p w:rsidR="0050722D" w:rsidRPr="0030749A" w:rsidRDefault="00F75A5E" w:rsidP="0050722D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b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11BA7C" wp14:editId="7F2C19D5">
                <wp:simplePos x="0" y="0"/>
                <wp:positionH relativeFrom="column">
                  <wp:posOffset>13970</wp:posOffset>
                </wp:positionH>
                <wp:positionV relativeFrom="paragraph">
                  <wp:posOffset>217805</wp:posOffset>
                </wp:positionV>
                <wp:extent cx="2267585" cy="3381375"/>
                <wp:effectExtent l="0" t="0" r="0" b="0"/>
                <wp:wrapSquare wrapText="bothSides"/>
                <wp:docPr id="261" name="Text Box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3381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7A0" w:rsidRDefault="007B57A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218FBD" wp14:editId="4C94081F">
                                  <wp:extent cx="2077720" cy="2520967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7720" cy="25209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B57A0" w:rsidRDefault="007B57A0"/>
                          <w:p w:rsidR="007B57A0" w:rsidRDefault="007B57A0" w:rsidP="00ED656C">
                            <w:pPr>
                              <w:jc w:val="center"/>
                            </w:pPr>
                            <w:r w:rsidRPr="00867658">
                              <w:rPr>
                                <w:lang w:val="ro-RO"/>
                              </w:rPr>
                              <w:t xml:space="preserve">Figura 3: </w:t>
                            </w:r>
                            <w:r w:rsidRPr="00867658">
                              <w:rPr>
                                <w:lang w:val="fr-FR"/>
                              </w:rPr>
                              <w:t xml:space="preserve"> Răspunsul la semnal treaptă al unei linii de întârziere ideale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1" o:spid="_x0000_s1026" type="#_x0000_t202" style="position:absolute;left:0;text-align:left;margin-left:1.1pt;margin-top:17.15pt;width:178.55pt;height:26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" filled="f" stroked="f" strokeweight=".5pt">
                <v:textbox>
                  <w:txbxContent>
                    <w:p w:rsidR="00E82EBF" w:rsidRDefault="00E82EBF">
                      <w:r>
                        <w:rPr>
                          <w:noProof/>
                        </w:rPr>
                        <w:drawing>
                          <wp:inline distT="0" distB="0" distL="0" distR="0" wp14:anchorId="32218FBD" wp14:editId="4C94081F">
                            <wp:extent cx="2077720" cy="2520967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7720" cy="25209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82EBF" w:rsidRDefault="00E82EBF"/>
                    <w:p w:rsidR="00E82EBF" w:rsidRDefault="00E82EBF" w:rsidP="00ED656C">
                      <w:pPr>
                        <w:jc w:val="center"/>
                      </w:pPr>
                      <w:r w:rsidRPr="00867658">
                        <w:rPr>
                          <w:lang w:val="ro-RO"/>
                        </w:rPr>
                        <w:t xml:space="preserve">Figura 3: </w:t>
                      </w:r>
                      <w:r w:rsidRPr="00867658">
                        <w:rPr>
                          <w:lang w:val="fr-FR"/>
                        </w:rPr>
                        <w:t xml:space="preserve"> Răspunsul la semnal treaptă al unei linii de întârziere ideale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0722D" w:rsidRPr="0030749A">
        <w:rPr>
          <w:position w:val="-14"/>
          <w:sz w:val="24"/>
          <w:szCs w:val="24"/>
          <w:lang w:val="ro-RO"/>
        </w:rPr>
        <w:object w:dxaOrig="1480" w:dyaOrig="400">
          <v:shape id="_x0000_i1034" type="#_x0000_t75" style="width:74.2pt;height:20.25pt" o:ole="">
            <v:imagedata r:id="rId32" o:title=""/>
          </v:shape>
          <o:OLEObject Type="Embed" ProgID="Equation.DSMT4" ShapeID="_x0000_i1034" DrawAspect="Content" ObjectID="_1400070187" r:id="rId33"/>
        </w:object>
      </w:r>
      <w:r>
        <w:rPr>
          <w:sz w:val="24"/>
          <w:szCs w:val="24"/>
          <w:lang w:val="ro-RO"/>
        </w:rPr>
        <w:t xml:space="preserve">                               </w:t>
      </w:r>
      <w:r w:rsidR="00F71C54" w:rsidRPr="0030749A">
        <w:rPr>
          <w:sz w:val="24"/>
          <w:szCs w:val="24"/>
          <w:lang w:val="ro-RO"/>
        </w:rPr>
        <w:t>(</w:t>
      </w:r>
      <w:r w:rsidR="001809CC" w:rsidRPr="0030749A">
        <w:rPr>
          <w:sz w:val="24"/>
          <w:szCs w:val="24"/>
          <w:lang w:val="ro-RO"/>
        </w:rPr>
        <w:t>1</w:t>
      </w:r>
      <w:r w:rsidR="0050722D"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4A79CA">
      <w:pPr>
        <w:jc w:val="both"/>
        <w:rPr>
          <w:lang w:val="ro-RO"/>
        </w:rPr>
      </w:pPr>
      <w:r w:rsidRPr="0030749A">
        <w:rPr>
          <w:lang w:val="ro-RO"/>
        </w:rPr>
        <w:t>unde</w:t>
      </w:r>
      <w:r w:rsidRPr="0030749A">
        <w:rPr>
          <w:position w:val="-6"/>
          <w:lang w:val="ro-RO"/>
        </w:rPr>
        <w:object w:dxaOrig="200" w:dyaOrig="220">
          <v:shape id="_x0000_i1035" type="#_x0000_t75" style="width:9.75pt;height:10.5pt" o:ole="">
            <v:imagedata r:id="rId34" o:title=""/>
          </v:shape>
          <o:OLEObject Type="Embed" ProgID="Equation.DSMT4" ShapeID="_x0000_i1035" DrawAspect="Content" ObjectID="_1400070188" r:id="rId35"/>
        </w:object>
      </w:r>
      <w:r w:rsidRPr="0030749A">
        <w:rPr>
          <w:lang w:val="ro-RO"/>
        </w:rPr>
        <w:t xml:space="preserve">este întârzierea. </w:t>
      </w:r>
      <w:r w:rsidRPr="0030749A">
        <w:rPr>
          <w:u w:val="single"/>
          <w:lang w:val="ro-RO"/>
        </w:rPr>
        <w:t>Răspunsul la semnal treaptă</w:t>
      </w:r>
      <w:r w:rsidRPr="0030749A">
        <w:rPr>
          <w:lang w:val="ro-RO"/>
        </w:rPr>
        <w:t xml:space="preserve"> este prezentat în Fig. 3. Semnalul aplicat la intrare este reprodus la ieşire cu întârzierea </w:t>
      </w:r>
      <w:r w:rsidRPr="0030749A">
        <w:rPr>
          <w:i/>
          <w:lang w:val="ro-RO"/>
        </w:rPr>
        <w:sym w:font="Symbol" w:char="F074"/>
      </w:r>
      <w:r w:rsidRPr="0030749A">
        <w:rPr>
          <w:lang w:val="ro-RO"/>
        </w:rPr>
        <w:t xml:space="preserve"> . </w:t>
      </w:r>
    </w:p>
    <w:p w:rsidR="0050722D" w:rsidRPr="0030749A" w:rsidRDefault="0050221C" w:rsidP="0050722D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="0050722D" w:rsidRPr="0030749A">
        <w:rPr>
          <w:u w:val="single"/>
          <w:lang w:val="ro-RO"/>
        </w:rPr>
        <w:t>Funcţia de transfer</w:t>
      </w:r>
      <w:r w:rsidR="0050722D" w:rsidRPr="0030749A">
        <w:rPr>
          <w:lang w:val="ro-RO"/>
        </w:rPr>
        <w:t xml:space="preserve"> se obţine aplicând transformata Laplace ecuaţiei (</w:t>
      </w:r>
      <w:r w:rsidRPr="0030749A">
        <w:rPr>
          <w:lang w:val="ro-RO"/>
        </w:rPr>
        <w:t>1</w:t>
      </w:r>
      <w:r w:rsidR="0050722D" w:rsidRPr="0030749A">
        <w:rPr>
          <w:lang w:val="ro-RO"/>
        </w:rPr>
        <w:t>):</w:t>
      </w:r>
    </w:p>
    <w:p w:rsidR="0050722D" w:rsidRPr="0030749A" w:rsidRDefault="0050722D" w:rsidP="0050221C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position w:val="-14"/>
          <w:sz w:val="24"/>
          <w:szCs w:val="24"/>
          <w:lang w:val="ro-RO"/>
        </w:rPr>
        <w:object w:dxaOrig="1760" w:dyaOrig="460">
          <v:shape id="_x0000_i1036" type="#_x0000_t75" style="width:87.75pt;height:23.25pt" o:ole="">
            <v:imagedata r:id="rId36" o:title=""/>
          </v:shape>
          <o:OLEObject Type="Embed" ProgID="Equation.DSMT4" ShapeID="_x0000_i1036" DrawAspect="Content" ObjectID="_1400070189" r:id="rId37"/>
        </w:object>
      </w:r>
      <w:r w:rsidR="00F75A5E">
        <w:rPr>
          <w:position w:val="-14"/>
          <w:sz w:val="24"/>
          <w:szCs w:val="24"/>
          <w:lang w:val="ro-RO"/>
        </w:rPr>
        <w:t xml:space="preserve">                        </w:t>
      </w:r>
      <w:r w:rsidR="0050221C" w:rsidRPr="0030749A">
        <w:rPr>
          <w:position w:val="-14"/>
          <w:sz w:val="24"/>
          <w:szCs w:val="24"/>
          <w:lang w:val="ro-RO"/>
        </w:rPr>
        <w:t>(2)</w:t>
      </w:r>
    </w:p>
    <w:p w:rsidR="0050722D" w:rsidRPr="0030749A" w:rsidRDefault="0050722D" w:rsidP="0050722D">
      <w:pPr>
        <w:pStyle w:val="Relatii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>de unde rezultă</w:t>
      </w:r>
    </w:p>
    <w:p w:rsidR="0050722D" w:rsidRPr="0030749A" w:rsidRDefault="0050722D" w:rsidP="0050221C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</w:r>
      <w:r w:rsidRPr="0030749A">
        <w:rPr>
          <w:position w:val="-14"/>
          <w:sz w:val="24"/>
          <w:szCs w:val="24"/>
          <w:lang w:val="ro-RO"/>
        </w:rPr>
        <w:object w:dxaOrig="1260" w:dyaOrig="460">
          <v:shape id="_x0000_i1037" type="#_x0000_t75" style="width:63pt;height:23.25pt" o:ole="">
            <v:imagedata r:id="rId38" o:title=""/>
          </v:shape>
          <o:OLEObject Type="Embed" ProgID="Equation.DSMT4" ShapeID="_x0000_i1037" DrawAspect="Content" ObjectID="_1400070190" r:id="rId39"/>
        </w:object>
      </w:r>
      <w:r w:rsidRPr="0030749A">
        <w:rPr>
          <w:sz w:val="24"/>
          <w:szCs w:val="24"/>
          <w:lang w:val="ro-RO"/>
        </w:rPr>
        <w:t xml:space="preserve">                             </w:t>
      </w:r>
      <w:r w:rsidR="00F75A5E">
        <w:rPr>
          <w:sz w:val="24"/>
          <w:szCs w:val="24"/>
          <w:lang w:val="ro-RO"/>
        </w:rPr>
        <w:t xml:space="preserve"> </w:t>
      </w:r>
      <w:r w:rsidRPr="0030749A">
        <w:rPr>
          <w:sz w:val="24"/>
          <w:szCs w:val="24"/>
          <w:lang w:val="ro-RO"/>
        </w:rPr>
        <w:t xml:space="preserve"> (</w:t>
      </w:r>
      <w:r w:rsidR="0050221C" w:rsidRPr="0030749A">
        <w:rPr>
          <w:sz w:val="24"/>
          <w:szCs w:val="24"/>
          <w:lang w:val="ro-RO"/>
        </w:rPr>
        <w:t>3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221C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u w:val="single"/>
          <w:lang w:val="ro-RO"/>
        </w:rPr>
        <w:t>Răspunsul la frecvenţă</w:t>
      </w:r>
      <w:r w:rsidRPr="0030749A">
        <w:rPr>
          <w:lang w:val="ro-RO"/>
        </w:rPr>
        <w:t xml:space="preserve"> este</w:t>
      </w:r>
    </w:p>
    <w:p w:rsidR="0050722D" w:rsidRPr="0030749A" w:rsidRDefault="0050722D" w:rsidP="0050722D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position w:val="-14"/>
          <w:sz w:val="24"/>
          <w:szCs w:val="24"/>
          <w:lang w:val="ro-RO"/>
        </w:rPr>
        <w:object w:dxaOrig="1600" w:dyaOrig="460">
          <v:shape id="_x0000_i1038" type="#_x0000_t75" style="width:80.25pt;height:23.25pt" o:ole="">
            <v:imagedata r:id="rId40" o:title=""/>
          </v:shape>
          <o:OLEObject Type="Embed" ProgID="Equation.DSMT4" ShapeID="_x0000_i1038" DrawAspect="Content" ObjectID="_1400070191" r:id="rId41"/>
        </w:object>
      </w:r>
      <w:r w:rsidR="008C3AC0" w:rsidRPr="0030749A">
        <w:rPr>
          <w:position w:val="-14"/>
          <w:sz w:val="24"/>
          <w:szCs w:val="24"/>
          <w:lang w:val="ro-RO"/>
        </w:rPr>
        <w:t xml:space="preserve">             </w:t>
      </w:r>
      <w:r w:rsidRPr="0030749A">
        <w:rPr>
          <w:sz w:val="24"/>
          <w:szCs w:val="24"/>
          <w:lang w:val="ro-RO"/>
        </w:rPr>
        <w:t xml:space="preserve"> </w:t>
      </w:r>
      <w:r w:rsidR="005301DC" w:rsidRPr="0030749A">
        <w:rPr>
          <w:sz w:val="24"/>
          <w:szCs w:val="24"/>
          <w:lang w:val="ro-RO"/>
        </w:rPr>
        <w:t xml:space="preserve">        </w:t>
      </w:r>
      <w:r w:rsidR="00F75A5E">
        <w:rPr>
          <w:sz w:val="24"/>
          <w:szCs w:val="24"/>
          <w:lang w:val="ro-RO"/>
        </w:rPr>
        <w:t xml:space="preserve">     </w:t>
      </w:r>
      <w:r w:rsidRPr="0030749A">
        <w:rPr>
          <w:sz w:val="24"/>
          <w:szCs w:val="24"/>
          <w:lang w:val="ro-RO"/>
        </w:rPr>
        <w:t>(</w:t>
      </w:r>
      <w:r w:rsidR="0050221C" w:rsidRPr="0030749A">
        <w:rPr>
          <w:sz w:val="24"/>
          <w:szCs w:val="24"/>
          <w:lang w:val="ro-RO"/>
        </w:rPr>
        <w:t>4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rPr>
          <w:lang w:val="ro-RO"/>
        </w:rPr>
      </w:pPr>
      <w:r w:rsidRPr="0030749A">
        <w:rPr>
          <w:lang w:val="ro-RO"/>
        </w:rPr>
        <w:t>de unde se obţin:</w:t>
      </w:r>
    </w:p>
    <w:p w:rsidR="0050722D" w:rsidRPr="0030749A" w:rsidRDefault="0050722D" w:rsidP="001F787B">
      <w:pPr>
        <w:pStyle w:val="Relatii"/>
        <w:numPr>
          <w:ilvl w:val="0"/>
          <w:numId w:val="13"/>
        </w:numPr>
        <w:tabs>
          <w:tab w:val="clear" w:pos="3827"/>
          <w:tab w:val="clear" w:pos="7371"/>
          <w:tab w:val="right" w:pos="180"/>
        </w:tabs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 xml:space="preserve">caracteristica de amplificare  </w:t>
      </w:r>
    </w:p>
    <w:p w:rsidR="00C81680" w:rsidRPr="0030749A" w:rsidRDefault="0050722D" w:rsidP="00C81680">
      <w:pPr>
        <w:pStyle w:val="Relatii"/>
        <w:tabs>
          <w:tab w:val="clear" w:pos="3827"/>
          <w:tab w:val="clear" w:pos="7371"/>
          <w:tab w:val="right" w:pos="180"/>
        </w:tabs>
        <w:ind w:left="360"/>
        <w:jc w:val="right"/>
        <w:rPr>
          <w:sz w:val="24"/>
          <w:szCs w:val="24"/>
          <w:lang w:val="ro-RO"/>
        </w:rPr>
      </w:pPr>
      <w:r w:rsidRPr="0030749A">
        <w:rPr>
          <w:position w:val="-22"/>
          <w:sz w:val="24"/>
          <w:szCs w:val="24"/>
          <w:lang w:val="ro-RO"/>
        </w:rPr>
        <w:object w:dxaOrig="2880" w:dyaOrig="560">
          <v:shape id="_x0000_i1039" type="#_x0000_t75" style="width:2in;height:27.75pt" o:ole="">
            <v:imagedata r:id="rId42" o:title=""/>
          </v:shape>
          <o:OLEObject Type="Embed" ProgID="Equation.DSMT4" ShapeID="_x0000_i1039" DrawAspect="Content" ObjectID="_1400070192" r:id="rId43"/>
        </w:object>
      </w:r>
      <w:r w:rsidR="00C81680" w:rsidRPr="0030749A">
        <w:rPr>
          <w:sz w:val="24"/>
          <w:szCs w:val="24"/>
          <w:lang w:val="ro-RO"/>
        </w:rPr>
        <w:t xml:space="preserve">                 </w:t>
      </w:r>
      <w:r w:rsidR="00826E70">
        <w:rPr>
          <w:sz w:val="24"/>
          <w:szCs w:val="24"/>
          <w:lang w:val="ro-RO"/>
        </w:rPr>
        <w:tab/>
      </w:r>
      <w:r w:rsidR="00826E70">
        <w:rPr>
          <w:sz w:val="24"/>
          <w:szCs w:val="24"/>
          <w:lang w:val="ro-RO"/>
        </w:rPr>
        <w:tab/>
      </w:r>
      <w:r w:rsidR="00826E70">
        <w:rPr>
          <w:sz w:val="24"/>
          <w:szCs w:val="24"/>
          <w:lang w:val="ro-RO"/>
        </w:rPr>
        <w:tab/>
      </w:r>
      <w:r w:rsidR="00C81680" w:rsidRPr="0030749A">
        <w:rPr>
          <w:sz w:val="24"/>
          <w:szCs w:val="24"/>
          <w:lang w:val="ro-RO"/>
        </w:rPr>
        <w:t>(5.a)</w:t>
      </w:r>
    </w:p>
    <w:p w:rsidR="0050722D" w:rsidRPr="0030749A" w:rsidRDefault="0050722D" w:rsidP="00C81680">
      <w:pPr>
        <w:pStyle w:val="Relatii"/>
        <w:tabs>
          <w:tab w:val="clear" w:pos="3827"/>
          <w:tab w:val="clear" w:pos="7371"/>
          <w:tab w:val="right" w:pos="180"/>
        </w:tabs>
        <w:ind w:left="360"/>
        <w:jc w:val="righ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</w:r>
      <w:r w:rsidRPr="0030749A">
        <w:rPr>
          <w:position w:val="-12"/>
          <w:sz w:val="24"/>
          <w:szCs w:val="24"/>
          <w:lang w:val="ro-RO"/>
        </w:rPr>
        <w:object w:dxaOrig="1880" w:dyaOrig="360">
          <v:shape id="_x0000_i1040" type="#_x0000_t75" style="width:93.7pt;height:18pt" o:ole="">
            <v:imagedata r:id="rId44" o:title=""/>
          </v:shape>
          <o:OLEObject Type="Embed" ProgID="Equation.DSMT4" ShapeID="_x0000_i1040" DrawAspect="Content" ObjectID="_1400070193" r:id="rId45"/>
        </w:object>
      </w:r>
      <w:r w:rsidR="00BB085F" w:rsidRPr="0030749A">
        <w:rPr>
          <w:sz w:val="24"/>
          <w:szCs w:val="24"/>
          <w:lang w:val="ro-RO"/>
        </w:rPr>
        <w:t xml:space="preserve">                 </w:t>
      </w:r>
      <w:r w:rsidR="00C81680" w:rsidRPr="0030749A">
        <w:rPr>
          <w:sz w:val="24"/>
          <w:szCs w:val="24"/>
          <w:lang w:val="ro-RO"/>
        </w:rPr>
        <w:t xml:space="preserve">      </w:t>
      </w:r>
      <w:r w:rsidR="00BB085F" w:rsidRPr="0030749A">
        <w:rPr>
          <w:sz w:val="24"/>
          <w:szCs w:val="24"/>
          <w:lang w:val="ro-RO"/>
        </w:rPr>
        <w:t xml:space="preserve"> </w:t>
      </w:r>
      <w:r w:rsidR="00826E70">
        <w:rPr>
          <w:sz w:val="24"/>
          <w:szCs w:val="24"/>
          <w:lang w:val="ro-RO"/>
        </w:rPr>
        <w:tab/>
      </w:r>
      <w:r w:rsidR="00826E70">
        <w:rPr>
          <w:sz w:val="24"/>
          <w:szCs w:val="24"/>
          <w:lang w:val="ro-RO"/>
        </w:rPr>
        <w:tab/>
      </w:r>
      <w:r w:rsidR="00826E70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>(</w:t>
      </w:r>
      <w:r w:rsidR="00C81680" w:rsidRPr="0030749A">
        <w:rPr>
          <w:sz w:val="24"/>
          <w:szCs w:val="24"/>
          <w:lang w:val="ro-RO"/>
        </w:rPr>
        <w:t>5.b</w:t>
      </w:r>
      <w:r w:rsidRPr="0030749A">
        <w:rPr>
          <w:sz w:val="24"/>
          <w:szCs w:val="24"/>
          <w:lang w:val="ro-RO"/>
        </w:rPr>
        <w:t>)</w:t>
      </w:r>
    </w:p>
    <w:p w:rsidR="00BB085F" w:rsidRPr="0030749A" w:rsidRDefault="0050722D" w:rsidP="00BB085F">
      <w:pPr>
        <w:pStyle w:val="Relatii"/>
        <w:numPr>
          <w:ilvl w:val="0"/>
          <w:numId w:val="4"/>
        </w:numPr>
        <w:tabs>
          <w:tab w:val="clear" w:pos="3827"/>
          <w:tab w:val="clear" w:pos="7371"/>
        </w:tabs>
        <w:jc w:val="lef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>caracteristica de fază</w:t>
      </w:r>
      <w:r w:rsidR="00BB085F" w:rsidRPr="0030749A">
        <w:rPr>
          <w:sz w:val="24"/>
          <w:szCs w:val="24"/>
          <w:lang w:val="ro-RO"/>
        </w:rPr>
        <w:t>:</w:t>
      </w:r>
    </w:p>
    <w:p w:rsidR="0050722D" w:rsidRPr="0030749A" w:rsidRDefault="0050722D" w:rsidP="00BB085F">
      <w:pPr>
        <w:pStyle w:val="Relatii"/>
        <w:tabs>
          <w:tab w:val="clear" w:pos="3827"/>
          <w:tab w:val="clear" w:pos="7371"/>
        </w:tabs>
        <w:jc w:val="righ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  <w:t xml:space="preserve"> </w:t>
      </w:r>
      <w:r w:rsidRPr="0030749A">
        <w:rPr>
          <w:position w:val="-14"/>
          <w:sz w:val="24"/>
          <w:szCs w:val="24"/>
          <w:lang w:val="ro-RO"/>
        </w:rPr>
        <w:object w:dxaOrig="2560" w:dyaOrig="400">
          <v:shape id="_x0000_i1041" type="#_x0000_t75" style="width:128.25pt;height:20.25pt" o:ole="">
            <v:imagedata r:id="rId46" o:title=""/>
          </v:shape>
          <o:OLEObject Type="Embed" ProgID="Equation.DSMT4" ShapeID="_x0000_i1041" DrawAspect="Content" ObjectID="_1400070194" r:id="rId47"/>
        </w:object>
      </w:r>
      <w:r w:rsidRPr="0030749A">
        <w:rPr>
          <w:sz w:val="24"/>
          <w:szCs w:val="24"/>
          <w:lang w:val="ro-RO"/>
        </w:rPr>
        <w:t>.</w: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="00C81680" w:rsidRPr="0030749A">
        <w:rPr>
          <w:sz w:val="24"/>
          <w:szCs w:val="24"/>
          <w:lang w:val="ro-RO"/>
        </w:rPr>
        <w:t xml:space="preserve"> </w:t>
      </w:r>
      <w:r w:rsidR="00826E70">
        <w:rPr>
          <w:sz w:val="24"/>
          <w:szCs w:val="24"/>
          <w:lang w:val="ro-RO"/>
        </w:rPr>
        <w:tab/>
      </w:r>
      <w:r w:rsidR="00826E70">
        <w:rPr>
          <w:sz w:val="24"/>
          <w:szCs w:val="24"/>
          <w:lang w:val="ro-RO"/>
        </w:rPr>
        <w:tab/>
        <w:t xml:space="preserve">         </w:t>
      </w:r>
      <w:r w:rsidRPr="0030749A">
        <w:rPr>
          <w:sz w:val="24"/>
          <w:szCs w:val="24"/>
          <w:lang w:val="ro-RO"/>
        </w:rPr>
        <w:t>(</w:t>
      </w:r>
      <w:r w:rsidR="00C81680" w:rsidRPr="0030749A">
        <w:rPr>
          <w:sz w:val="24"/>
          <w:szCs w:val="24"/>
          <w:lang w:val="ro-RO"/>
        </w:rPr>
        <w:t>6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ind w:firstLine="284"/>
        <w:jc w:val="both"/>
        <w:rPr>
          <w:color w:val="000000" w:themeColor="text1"/>
          <w:lang w:val="ro-RO"/>
        </w:rPr>
      </w:pPr>
      <w:r w:rsidRPr="0030749A">
        <w:rPr>
          <w:lang w:val="ro-RO"/>
        </w:rPr>
        <w:t xml:space="preserve">Caracteristicile Nyquist (locul de transfer) şi Bode sunt prezentate în Fig. 4. Locul de transfer este un cerc, deoarece </w:t>
      </w:r>
      <w:r w:rsidRPr="0030749A">
        <w:rPr>
          <w:position w:val="-14"/>
          <w:lang w:val="ro-RO"/>
        </w:rPr>
        <w:object w:dxaOrig="920" w:dyaOrig="400">
          <v:shape id="_x0000_i1042" type="#_x0000_t75" style="width:45.75pt;height:20.25pt" o:ole="">
            <v:imagedata r:id="rId48" o:title=""/>
          </v:shape>
          <o:OLEObject Type="Embed" ProgID="Equation.DSMT4" ShapeID="_x0000_i1042" DrawAspect="Content" ObjectID="_1400070195" r:id="rId49"/>
        </w:object>
      </w:r>
      <w:r w:rsidRPr="0030749A">
        <w:rPr>
          <w:lang w:val="ro-RO"/>
        </w:rPr>
        <w:t xml:space="preserve"> şi </w:t>
      </w:r>
      <w:r w:rsidRPr="0030749A">
        <w:rPr>
          <w:position w:val="-14"/>
          <w:lang w:val="ro-RO"/>
        </w:rPr>
        <w:object w:dxaOrig="600" w:dyaOrig="400">
          <v:shape id="_x0000_i1043" type="#_x0000_t75" style="width:30pt;height:20.25pt" o:ole="">
            <v:imagedata r:id="rId50" o:title=""/>
          </v:shape>
          <o:OLEObject Type="Embed" ProgID="Equation.DSMT4" ShapeID="_x0000_i1043" DrawAspect="Content" ObjectID="_1400070196" r:id="rId51"/>
        </w:object>
      </w:r>
      <w:r w:rsidRPr="0030749A">
        <w:rPr>
          <w:lang w:val="ro-RO"/>
        </w:rPr>
        <w:t xml:space="preserve"> este variablă. In diagramele Bode, unde pulsaţia din abscisă este în scară logaritmică, caracteristica de amplificare este nulă, </w:t>
      </w:r>
      <w:r w:rsidRPr="0030749A">
        <w:rPr>
          <w:color w:val="000000" w:themeColor="text1"/>
          <w:position w:val="-14"/>
          <w:lang w:val="ro-RO"/>
        </w:rPr>
        <w:object w:dxaOrig="2220" w:dyaOrig="400">
          <v:shape id="_x0000_i1044" type="#_x0000_t75" style="width:111pt;height:20.25pt" o:ole="">
            <v:imagedata r:id="rId52" o:title=""/>
          </v:shape>
          <o:OLEObject Type="Embed" ProgID="Equation.DSMT4" ShapeID="_x0000_i1044" DrawAspect="Content" ObjectID="_1400070197" r:id="rId53"/>
        </w:object>
      </w:r>
      <w:r w:rsidRPr="0030749A">
        <w:rPr>
          <w:color w:val="000000" w:themeColor="text1"/>
          <w:lang w:val="ro-RO"/>
        </w:rPr>
        <w:t xml:space="preserve">, iar caracteristica de fază este </w:t>
      </w:r>
      <w:r w:rsidR="00E60B54">
        <w:rPr>
          <w:color w:val="000000" w:themeColor="text1"/>
          <w:lang w:val="ro-RO"/>
        </w:rPr>
        <w:t>ne</w:t>
      </w:r>
      <w:r w:rsidRPr="0030749A">
        <w:rPr>
          <w:color w:val="000000" w:themeColor="text1"/>
          <w:lang w:val="ro-RO"/>
        </w:rPr>
        <w:t xml:space="preserve">liniară în raport cu </w:t>
      </w:r>
      <w:r w:rsidRPr="0030749A">
        <w:rPr>
          <w:color w:val="000000" w:themeColor="text1"/>
          <w:position w:val="-10"/>
          <w:lang w:val="ro-RO"/>
        </w:rPr>
        <w:object w:dxaOrig="560" w:dyaOrig="320">
          <v:shape id="_x0000_i1045" type="#_x0000_t75" style="width:27.75pt;height:15.75pt" o:ole="">
            <v:imagedata r:id="rId54" o:title=""/>
          </v:shape>
          <o:OLEObject Type="Embed" ProgID="Equation.DSMT4" ShapeID="_x0000_i1045" DrawAspect="Content" ObjectID="_1400070198" r:id="rId55"/>
        </w:object>
      </w:r>
      <w:r w:rsidRPr="0030749A">
        <w:rPr>
          <w:color w:val="000000" w:themeColor="text1"/>
          <w:lang w:val="ro-RO"/>
        </w:rPr>
        <w:t xml:space="preserve">, însă este liniară în raport cu </w:t>
      </w:r>
      <w:r w:rsidRPr="0030749A">
        <w:rPr>
          <w:i/>
          <w:iCs/>
          <w:color w:val="000000" w:themeColor="text1"/>
          <w:lang w:val="ro-RO"/>
        </w:rPr>
        <w:sym w:font="Symbol" w:char="F077"/>
      </w:r>
      <w:r w:rsidRPr="0030749A">
        <w:rPr>
          <w:color w:val="000000" w:themeColor="text1"/>
          <w:lang w:val="ro-RO"/>
        </w:rPr>
        <w:t>.</w:t>
      </w:r>
    </w:p>
    <w:p w:rsidR="00264E79" w:rsidRPr="0030749A" w:rsidRDefault="00264E79" w:rsidP="00264E79">
      <w:pPr>
        <w:jc w:val="center"/>
        <w:rPr>
          <w:bCs/>
          <w:lang w:val="ro-RO"/>
        </w:rPr>
      </w:pPr>
      <w:r w:rsidRPr="0030749A">
        <w:rPr>
          <w:bCs/>
          <w:noProof/>
        </w:rPr>
        <w:drawing>
          <wp:inline distT="0" distB="0" distL="0" distR="0" wp14:anchorId="13953F33" wp14:editId="5FA6468A">
            <wp:extent cx="3143250" cy="1733349"/>
            <wp:effectExtent l="0" t="0" r="0" b="635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300" cy="1731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1A9" w:rsidRDefault="009E0E74" w:rsidP="00BC61A9">
      <w:pPr>
        <w:pStyle w:val="TxtFig"/>
        <w:spacing w:after="0"/>
        <w:rPr>
          <w:b w:val="0"/>
          <w:bCs/>
          <w:sz w:val="24"/>
          <w:szCs w:val="24"/>
          <w:lang w:val="en-US"/>
        </w:rPr>
      </w:pPr>
      <w:r w:rsidRPr="0030749A">
        <w:rPr>
          <w:b w:val="0"/>
          <w:sz w:val="24"/>
          <w:szCs w:val="24"/>
          <w:lang w:val="en-US"/>
        </w:rPr>
        <w:t>Figura</w:t>
      </w:r>
      <w:r w:rsidR="00264E79" w:rsidRPr="0030749A">
        <w:rPr>
          <w:b w:val="0"/>
          <w:sz w:val="24"/>
          <w:szCs w:val="24"/>
          <w:lang w:val="en-US"/>
        </w:rPr>
        <w:t xml:space="preserve"> 4</w:t>
      </w:r>
      <w:r w:rsidRPr="0030749A">
        <w:rPr>
          <w:b w:val="0"/>
          <w:sz w:val="24"/>
          <w:szCs w:val="24"/>
          <w:lang w:val="en-US"/>
        </w:rPr>
        <w:t>.</w:t>
      </w:r>
      <w:r w:rsidR="00264E79" w:rsidRPr="0030749A">
        <w:rPr>
          <w:b w:val="0"/>
          <w:bCs/>
          <w:sz w:val="24"/>
          <w:szCs w:val="24"/>
          <w:lang w:val="en-US"/>
        </w:rPr>
        <w:t xml:space="preserve"> Linia de întârziere ideală - cazul timp continuu :</w:t>
      </w:r>
      <w:r w:rsidR="00BC61A9">
        <w:rPr>
          <w:b w:val="0"/>
          <w:bCs/>
          <w:sz w:val="24"/>
          <w:szCs w:val="24"/>
          <w:lang w:val="en-US"/>
        </w:rPr>
        <w:t xml:space="preserve"> </w:t>
      </w:r>
    </w:p>
    <w:p w:rsidR="00264E79" w:rsidRPr="0030749A" w:rsidRDefault="00264E79" w:rsidP="00BC61A9">
      <w:pPr>
        <w:pStyle w:val="TxtFig"/>
        <w:spacing w:after="0"/>
        <w:rPr>
          <w:b w:val="0"/>
          <w:bCs/>
          <w:sz w:val="24"/>
          <w:szCs w:val="24"/>
        </w:rPr>
      </w:pPr>
      <w:r w:rsidRPr="0030749A">
        <w:rPr>
          <w:b w:val="0"/>
          <w:bCs/>
          <w:sz w:val="24"/>
          <w:szCs w:val="24"/>
        </w:rPr>
        <w:t>caracteristica Nyquist (a), caracteristicile Bode (b)</w:t>
      </w:r>
    </w:p>
    <w:p w:rsidR="00264E79" w:rsidRPr="0030749A" w:rsidRDefault="00264E79" w:rsidP="00BC61A9">
      <w:pPr>
        <w:jc w:val="both"/>
        <w:rPr>
          <w:bCs/>
          <w:lang w:val="ro-RO"/>
        </w:rPr>
      </w:pPr>
    </w:p>
    <w:p w:rsidR="0050722D" w:rsidRPr="0030749A" w:rsidRDefault="0050722D" w:rsidP="00A83F82">
      <w:pPr>
        <w:jc w:val="both"/>
        <w:rPr>
          <w:lang w:val="ro-RO"/>
        </w:rPr>
      </w:pPr>
      <w:r w:rsidRPr="0030749A">
        <w:rPr>
          <w:b/>
          <w:bCs/>
          <w:i/>
          <w:u w:val="single"/>
          <w:lang w:val="ro-RO"/>
        </w:rPr>
        <w:t>Observaţie.</w:t>
      </w:r>
      <w:r w:rsidRPr="0030749A">
        <w:rPr>
          <w:lang w:val="ro-RO"/>
        </w:rPr>
        <w:t xml:space="preserve"> Dintre elementele fundamentale, linia de întârziere cu timp continuu este singurul element cu </w:t>
      </w:r>
      <w:r w:rsidRPr="0030749A">
        <w:rPr>
          <w:b/>
          <w:i/>
          <w:lang w:val="ro-RO"/>
        </w:rPr>
        <w:t>funcţie de transfer neraţională</w:t>
      </w:r>
      <w:r w:rsidRPr="0030749A">
        <w:rPr>
          <w:lang w:val="ro-RO"/>
        </w:rPr>
        <w:t xml:space="preserve"> (</w:t>
      </w:r>
      <w:r w:rsidRPr="0030749A">
        <w:rPr>
          <w:b/>
          <w:i/>
          <w:lang w:val="ro-RO"/>
        </w:rPr>
        <w:t>exponenţială</w:t>
      </w:r>
      <w:r w:rsidRPr="0030749A">
        <w:rPr>
          <w:lang w:val="ro-RO"/>
        </w:rPr>
        <w:t xml:space="preserve">). Toate celelalte elemente (filtre) elementare au funcţia </w:t>
      </w:r>
      <w:r w:rsidRPr="0030749A">
        <w:rPr>
          <w:u w:val="single"/>
          <w:lang w:val="ro-RO"/>
        </w:rPr>
        <w:t>de transfer raţională</w:t>
      </w:r>
      <w:r w:rsidRPr="0030749A">
        <w:rPr>
          <w:lang w:val="ro-RO"/>
        </w:rPr>
        <w:t xml:space="preserve">, adică funcţia de transfer este un raport de polinoame în </w:t>
      </w:r>
      <w:r w:rsidRPr="0030749A">
        <w:rPr>
          <w:i/>
          <w:lang w:val="ro-RO"/>
        </w:rPr>
        <w:t>s</w:t>
      </w:r>
      <w:r w:rsidRPr="0030749A">
        <w:rPr>
          <w:lang w:val="ro-RO"/>
        </w:rPr>
        <w:t>, în care gradul numărătorului este inferior sau la limită egal cu cel al numitorului (pentru sistemele strict cauzale, respectiv sisteme la limită cauzale). Pentru a aproxima funcţia de transfer exponenţială cu o funcţie de transfer raţională, se scrie expresia (</w:t>
      </w:r>
      <w:r w:rsidR="00A83F82" w:rsidRPr="0030749A">
        <w:rPr>
          <w:lang w:val="ro-RO"/>
        </w:rPr>
        <w:t>3</w:t>
      </w:r>
      <w:r w:rsidRPr="0030749A">
        <w:rPr>
          <w:lang w:val="ro-RO"/>
        </w:rPr>
        <w:t>) sub forma</w:t>
      </w:r>
      <w:r w:rsidR="00432246" w:rsidRPr="0030749A">
        <w:rPr>
          <w:rStyle w:val="Referinnotdesubsol"/>
          <w:lang w:val="ro-RO"/>
        </w:rPr>
        <w:footnoteReference w:id="1"/>
      </w:r>
      <w:r w:rsidRPr="0030749A">
        <w:rPr>
          <w:lang w:val="ro-RO"/>
        </w:rPr>
        <w:t>:</w:t>
      </w:r>
    </w:p>
    <w:p w:rsidR="0050722D" w:rsidRPr="0030749A" w:rsidRDefault="0050722D" w:rsidP="00AE135E">
      <w:pPr>
        <w:pStyle w:val="Relatii"/>
        <w:jc w:val="center"/>
        <w:rPr>
          <w:sz w:val="24"/>
          <w:szCs w:val="24"/>
          <w:lang w:val="ro-RO"/>
        </w:rPr>
      </w:pPr>
      <w:r w:rsidRPr="0030749A">
        <w:rPr>
          <w:position w:val="-68"/>
          <w:sz w:val="24"/>
          <w:szCs w:val="24"/>
          <w:lang w:val="ro-RO"/>
        </w:rPr>
        <w:object w:dxaOrig="3660" w:dyaOrig="1520">
          <v:shape id="_x0000_i1046" type="#_x0000_t75" style="width:183pt;height:75.75pt" o:ole="" fillcolor="window">
            <v:imagedata r:id="rId57" o:title=""/>
          </v:shape>
          <o:OLEObject Type="Embed" ProgID="Equation.DSMT4" ShapeID="_x0000_i1046" DrawAspect="Content" ObjectID="_1400070199" r:id="rId58"/>
        </w:object>
      </w:r>
    </w:p>
    <w:p w:rsidR="0050722D" w:rsidRPr="0030749A" w:rsidRDefault="0050722D" w:rsidP="000F125B">
      <w:pPr>
        <w:rPr>
          <w:lang w:val="ro-RO"/>
        </w:rPr>
      </w:pPr>
      <w:r w:rsidRPr="0030749A">
        <w:rPr>
          <w:lang w:val="ro-RO"/>
        </w:rPr>
        <w:t>Dacă se utilizează primii doi termen din dezvoltările în serie, se obţine</w:t>
      </w:r>
    </w:p>
    <w:p w:rsidR="0050722D" w:rsidRPr="0030749A" w:rsidRDefault="0050722D" w:rsidP="0085458C">
      <w:pPr>
        <w:pStyle w:val="Relatii"/>
        <w:jc w:val="center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</w:r>
      <w:r w:rsidRPr="0030749A">
        <w:rPr>
          <w:position w:val="-24"/>
          <w:sz w:val="24"/>
          <w:szCs w:val="24"/>
          <w:lang w:val="ro-RO"/>
        </w:rPr>
        <w:object w:dxaOrig="1440" w:dyaOrig="620">
          <v:shape id="_x0000_i1047" type="#_x0000_t75" style="width:1in;height:30.75pt" o:ole="" fillcolor="window">
            <v:imagedata r:id="rId59" o:title=""/>
          </v:shape>
          <o:OLEObject Type="Embed" ProgID="Equation.DSMT4" ShapeID="_x0000_i1047" DrawAspect="Content" ObjectID="_1400070200" r:id="rId60"/>
        </w:object>
      </w:r>
      <w:r w:rsidRPr="0030749A">
        <w:rPr>
          <w:sz w:val="24"/>
          <w:szCs w:val="24"/>
          <w:lang w:val="ro-RO"/>
        </w:rPr>
        <w:tab/>
      </w:r>
      <w:r w:rsidR="00114881" w:rsidRPr="0030749A">
        <w:rPr>
          <w:sz w:val="24"/>
          <w:szCs w:val="24"/>
          <w:lang w:val="ro-RO"/>
        </w:rPr>
        <w:tab/>
      </w:r>
    </w:p>
    <w:p w:rsidR="0050722D" w:rsidRPr="0030749A" w:rsidRDefault="0050722D" w:rsidP="000F125B">
      <w:pPr>
        <w:rPr>
          <w:lang w:val="ro-RO"/>
        </w:rPr>
      </w:pPr>
      <w:r w:rsidRPr="0030749A">
        <w:rPr>
          <w:lang w:val="ro-RO"/>
        </w:rPr>
        <w:t>Dacă se utilizează 3 termeni, atunci</w:t>
      </w:r>
    </w:p>
    <w:p w:rsidR="0050722D" w:rsidRPr="0030749A" w:rsidRDefault="0050722D" w:rsidP="00114881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</w:r>
      <w:r w:rsidRPr="0030749A">
        <w:rPr>
          <w:position w:val="-28"/>
          <w:sz w:val="24"/>
          <w:szCs w:val="24"/>
          <w:lang w:val="ro-RO"/>
        </w:rPr>
        <w:object w:dxaOrig="2240" w:dyaOrig="740">
          <v:shape id="_x0000_i1048" type="#_x0000_t75" style="width:111.8pt;height:36.75pt" o:ole="" fillcolor="window">
            <v:imagedata r:id="rId61" o:title=""/>
          </v:shape>
          <o:OLEObject Type="Embed" ProgID="Equation.DSMT4" ShapeID="_x0000_i1048" DrawAspect="Content" ObjectID="_1400070201" r:id="rId62"/>
        </w:object>
      </w:r>
      <w:r w:rsidRPr="0030749A">
        <w:rPr>
          <w:sz w:val="24"/>
          <w:szCs w:val="24"/>
          <w:lang w:val="ro-RO"/>
        </w:rPr>
        <w:tab/>
      </w:r>
      <w:r w:rsidR="00114881" w:rsidRPr="0030749A">
        <w:rPr>
          <w:sz w:val="24"/>
          <w:szCs w:val="24"/>
          <w:lang w:val="ro-RO"/>
        </w:rPr>
        <w:tab/>
      </w:r>
    </w:p>
    <w:p w:rsidR="0050722D" w:rsidRPr="0030749A" w:rsidRDefault="00206D03" w:rsidP="000307FD">
      <w:pPr>
        <w:jc w:val="both"/>
        <w:rPr>
          <w:lang w:val="ro-RO"/>
        </w:rPr>
      </w:pPr>
      <w:r w:rsidRPr="0030749A">
        <w:rPr>
          <w:lang w:val="ro-RO"/>
        </w:rPr>
        <w:t>Ultimele doua relatii reprezint</w:t>
      </w:r>
      <w:r w:rsidR="00417277">
        <w:rPr>
          <w:lang w:val="ro-RO"/>
        </w:rPr>
        <w:t>a</w:t>
      </w:r>
      <w:r w:rsidRPr="0030749A">
        <w:rPr>
          <w:lang w:val="ro-RO"/>
        </w:rPr>
        <w:t xml:space="preserve"> </w:t>
      </w:r>
      <w:r w:rsidR="0050722D" w:rsidRPr="0030749A">
        <w:rPr>
          <w:lang w:val="ro-RO"/>
        </w:rPr>
        <w:t>seria Padé, pentru aproximarea funcţiei de transfer (</w:t>
      </w:r>
      <w:r w:rsidRPr="0030749A">
        <w:rPr>
          <w:lang w:val="ro-RO"/>
        </w:rPr>
        <w:t>3</w:t>
      </w:r>
      <w:r w:rsidR="0050722D" w:rsidRPr="0030749A">
        <w:rPr>
          <w:lang w:val="ro-RO"/>
        </w:rPr>
        <w:t>).</w:t>
      </w:r>
    </w:p>
    <w:p w:rsidR="0050722D" w:rsidRPr="0030749A" w:rsidRDefault="003E301D" w:rsidP="003E301D">
      <w:pPr>
        <w:ind w:firstLine="284"/>
        <w:jc w:val="right"/>
        <w:rPr>
          <w:lang w:val="ro-RO"/>
        </w:rPr>
      </w:pPr>
      <w:r w:rsidRPr="0030749A">
        <w:rPr>
          <w:lang w:val="ro-RO"/>
        </w:rPr>
        <w:t>■</w:t>
      </w:r>
    </w:p>
    <w:p w:rsidR="004860C9" w:rsidRPr="0030749A" w:rsidRDefault="004860C9" w:rsidP="003E301D">
      <w:pPr>
        <w:ind w:firstLine="284"/>
        <w:jc w:val="right"/>
        <w:rPr>
          <w:lang w:val="ro-RO"/>
        </w:rPr>
      </w:pPr>
    </w:p>
    <w:p w:rsidR="0050722D" w:rsidRPr="0030749A" w:rsidRDefault="0050722D" w:rsidP="009E0E74">
      <w:pPr>
        <w:pStyle w:val="Subsol"/>
        <w:numPr>
          <w:ilvl w:val="1"/>
          <w:numId w:val="11"/>
        </w:numPr>
        <w:tabs>
          <w:tab w:val="clear" w:pos="4320"/>
          <w:tab w:val="clear" w:pos="8640"/>
          <w:tab w:val="left" w:pos="284"/>
        </w:tabs>
        <w:spacing w:before="28" w:line="240" w:lineRule="auto"/>
        <w:rPr>
          <w:szCs w:val="24"/>
        </w:rPr>
      </w:pPr>
      <w:r w:rsidRPr="0030749A">
        <w:rPr>
          <w:b/>
          <w:bCs/>
          <w:szCs w:val="24"/>
          <w:u w:val="single"/>
        </w:rPr>
        <w:t>Cazul timp discret</w:t>
      </w:r>
      <w:r w:rsidR="004860C9" w:rsidRPr="0030749A">
        <w:rPr>
          <w:b/>
          <w:bCs/>
          <w:szCs w:val="24"/>
          <w:u w:val="single"/>
        </w:rPr>
        <w:t>.</w:t>
      </w:r>
      <w:r w:rsidR="004860C9" w:rsidRPr="0030749A">
        <w:rPr>
          <w:b/>
          <w:bCs/>
          <w:szCs w:val="24"/>
        </w:rPr>
        <w:t xml:space="preserve"> </w:t>
      </w:r>
      <w:r w:rsidRPr="0030749A">
        <w:rPr>
          <w:szCs w:val="24"/>
          <w:u w:val="single"/>
        </w:rPr>
        <w:t>Ecuaţia intrare-ieşire e</w:t>
      </w:r>
      <w:r w:rsidRPr="0030749A">
        <w:rPr>
          <w:szCs w:val="24"/>
        </w:rPr>
        <w:t>ste</w:t>
      </w:r>
    </w:p>
    <w:p w:rsidR="0050722D" w:rsidRPr="0030749A" w:rsidRDefault="00BA6740" w:rsidP="000307FD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ED131F" wp14:editId="0A0350D3">
                <wp:simplePos x="0" y="0"/>
                <wp:positionH relativeFrom="column">
                  <wp:posOffset>4445</wp:posOffset>
                </wp:positionH>
                <wp:positionV relativeFrom="paragraph">
                  <wp:posOffset>144780</wp:posOffset>
                </wp:positionV>
                <wp:extent cx="2502535" cy="2771775"/>
                <wp:effectExtent l="0" t="0" r="0" b="0"/>
                <wp:wrapSquare wrapText="bothSides"/>
                <wp:docPr id="265" name="Text Box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2535" cy="277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7A0" w:rsidRDefault="007B57A0" w:rsidP="008C7DBA">
                            <w:pPr>
                              <w:jc w:val="center"/>
                            </w:pPr>
                            <w:r w:rsidRPr="00E34FF6"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5C7D6D21" wp14:editId="52D06B45">
                                  <wp:extent cx="2390775" cy="2257425"/>
                                  <wp:effectExtent l="0" t="0" r="9525" b="9525"/>
                                  <wp:docPr id="264" name="Picture 2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90775" cy="2257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34FF6">
                              <w:rPr>
                                <w:lang w:val="ro-RO"/>
                              </w:rPr>
                              <w:t>Figura 5: Caracteristicile de frecvenţă ale liniei de întârziere cu timp discret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5" o:spid="_x0000_s1027" type="#_x0000_t202" style="position:absolute;left:0;text-align:left;margin-left:.35pt;margin-top:11.4pt;width:197.05pt;height:21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" filled="f" stroked="f" strokeweight=".5pt">
                <v:textbox>
                  <w:txbxContent>
                    <w:p w:rsidR="00EB613B" w:rsidRDefault="00EB613B" w:rsidP="008C7DBA">
                      <w:pPr>
                        <w:jc w:val="center"/>
                      </w:pPr>
                      <w:r w:rsidRPr="00E34FF6">
                        <w:rPr>
                          <w:b/>
                          <w:noProof/>
                        </w:rPr>
                        <w:drawing>
                          <wp:inline distT="0" distB="0" distL="0" distR="0" wp14:anchorId="5C7D6D21" wp14:editId="52D06B45">
                            <wp:extent cx="2390775" cy="2257425"/>
                            <wp:effectExtent l="0" t="0" r="9525" b="9525"/>
                            <wp:docPr id="264" name="Picture 2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90775" cy="2257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34FF6">
                        <w:rPr>
                          <w:lang w:val="ro-RO"/>
                        </w:rPr>
                        <w:t>Figura 5: Caracteristicile de frecvenţă ale liniei de întârziere cu timp discret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0722D" w:rsidRPr="0030749A">
        <w:rPr>
          <w:sz w:val="24"/>
          <w:szCs w:val="24"/>
          <w:lang w:val="ro-RO"/>
        </w:rPr>
        <w:tab/>
      </w:r>
      <w:r w:rsidR="0050722D" w:rsidRPr="0030749A">
        <w:rPr>
          <w:position w:val="-14"/>
          <w:sz w:val="24"/>
          <w:szCs w:val="24"/>
          <w:lang w:val="ro-RO"/>
        </w:rPr>
        <w:object w:dxaOrig="1700" w:dyaOrig="400">
          <v:shape id="_x0000_i1049" type="#_x0000_t75" style="width:84.75pt;height:20.25pt" o:ole="">
            <v:imagedata r:id="rId66" o:title=""/>
          </v:shape>
          <o:OLEObject Type="Embed" ProgID="Equation.DSMT4" ShapeID="_x0000_i1049" DrawAspect="Content" ObjectID="_1400070202" r:id="rId67"/>
        </w:object>
      </w:r>
      <w:r w:rsidR="004A1D2E" w:rsidRPr="0030749A">
        <w:rPr>
          <w:sz w:val="24"/>
          <w:szCs w:val="24"/>
          <w:lang w:val="ro-RO"/>
        </w:rPr>
        <w:t xml:space="preserve">                          </w:t>
      </w:r>
      <w:r w:rsidR="004860C9" w:rsidRPr="0030749A">
        <w:rPr>
          <w:sz w:val="24"/>
          <w:szCs w:val="24"/>
          <w:lang w:val="ro-RO"/>
        </w:rPr>
        <w:t xml:space="preserve">  </w:t>
      </w:r>
      <w:r w:rsidR="004A1D2E" w:rsidRPr="0030749A">
        <w:rPr>
          <w:sz w:val="24"/>
          <w:szCs w:val="24"/>
          <w:lang w:val="ro-RO"/>
        </w:rPr>
        <w:t xml:space="preserve"> </w:t>
      </w:r>
      <w:r w:rsidR="0050722D" w:rsidRPr="0030749A">
        <w:rPr>
          <w:sz w:val="24"/>
          <w:szCs w:val="24"/>
          <w:lang w:val="ro-RO"/>
        </w:rPr>
        <w:t>(</w:t>
      </w:r>
      <w:r w:rsidR="006B51E3" w:rsidRPr="0030749A">
        <w:rPr>
          <w:sz w:val="24"/>
          <w:szCs w:val="24"/>
          <w:lang w:val="ro-RO"/>
        </w:rPr>
        <w:t>7</w:t>
      </w:r>
      <w:r w:rsidR="0050722D"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jc w:val="both"/>
        <w:rPr>
          <w:lang w:val="ro-RO"/>
        </w:rPr>
      </w:pPr>
      <w:r w:rsidRPr="0030749A">
        <w:rPr>
          <w:lang w:val="ro-RO"/>
        </w:rPr>
        <w:t xml:space="preserve">unde </w:t>
      </w:r>
      <w:r w:rsidRPr="0030749A">
        <w:rPr>
          <w:i/>
          <w:iCs/>
          <w:lang w:val="ro-RO"/>
        </w:rPr>
        <w:t>k</w:t>
      </w:r>
      <w:r w:rsidRPr="0030749A">
        <w:rPr>
          <w:i/>
          <w:iCs/>
          <w:vertAlign w:val="subscript"/>
          <w:lang w:val="ro-RO"/>
        </w:rPr>
        <w:t>τ</w:t>
      </w:r>
      <w:r w:rsidRPr="0030749A">
        <w:rPr>
          <w:i/>
          <w:iCs/>
          <w:lang w:val="ro-RO"/>
        </w:rPr>
        <w:t xml:space="preserve"> </w:t>
      </w:r>
      <w:r w:rsidRPr="0030749A">
        <w:rPr>
          <w:lang w:val="ro-RO"/>
        </w:rPr>
        <w:t xml:space="preserve">este un </w:t>
      </w:r>
      <w:r w:rsidRPr="0030749A">
        <w:rPr>
          <w:u w:val="single"/>
          <w:lang w:val="ro-RO"/>
        </w:rPr>
        <w:t>parametru într</w:t>
      </w:r>
      <w:r w:rsidR="006B51E3" w:rsidRPr="0030749A">
        <w:rPr>
          <w:u w:val="single"/>
          <w:lang w:val="ro-RO"/>
        </w:rPr>
        <w:t>e</w:t>
      </w:r>
      <w:r w:rsidRPr="0030749A">
        <w:rPr>
          <w:u w:val="single"/>
          <w:lang w:val="ro-RO"/>
        </w:rPr>
        <w:t>g</w:t>
      </w:r>
      <w:r w:rsidRPr="0030749A">
        <w:rPr>
          <w:lang w:val="ro-RO"/>
        </w:rPr>
        <w:t>, reprezentând întârzierea exprimată în număr de paşi de eşantionare.</w:t>
      </w:r>
    </w:p>
    <w:p w:rsidR="0050722D" w:rsidRPr="0030749A" w:rsidRDefault="0050722D" w:rsidP="009E0E74">
      <w:pPr>
        <w:ind w:firstLine="720"/>
        <w:jc w:val="both"/>
        <w:rPr>
          <w:lang w:val="ro-RO"/>
        </w:rPr>
      </w:pPr>
      <w:r w:rsidRPr="0030749A">
        <w:rPr>
          <w:lang w:val="ro-RO"/>
        </w:rPr>
        <w:t>Aplicând în (</w:t>
      </w:r>
      <w:r w:rsidR="006B51E3" w:rsidRPr="0030749A">
        <w:rPr>
          <w:lang w:val="ro-RO"/>
        </w:rPr>
        <w:t>7</w:t>
      </w:r>
      <w:r w:rsidRPr="0030749A">
        <w:rPr>
          <w:lang w:val="ro-RO"/>
        </w:rPr>
        <w:t xml:space="preserve">) transformata </w:t>
      </w:r>
      <w:r w:rsidRPr="0030749A">
        <w:rPr>
          <w:i/>
          <w:lang w:val="ro-RO"/>
        </w:rPr>
        <w:t>z</w:t>
      </w:r>
      <w:r w:rsidRPr="0030749A">
        <w:rPr>
          <w:lang w:val="ro-RO"/>
        </w:rPr>
        <w:t>, în condiţii iniţiale nule, rezultă :</w:t>
      </w:r>
    </w:p>
    <w:p w:rsidR="004A1D2E" w:rsidRPr="0030749A" w:rsidRDefault="004A1D2E" w:rsidP="0050722D">
      <w:pPr>
        <w:ind w:firstLine="720"/>
        <w:rPr>
          <w:lang w:val="ro-RO"/>
        </w:rPr>
      </w:pPr>
    </w:p>
    <w:p w:rsidR="0050722D" w:rsidRPr="0030749A" w:rsidRDefault="0050722D" w:rsidP="004A1D2E">
      <w:pPr>
        <w:jc w:val="right"/>
        <w:rPr>
          <w:lang w:val="ro-RO"/>
        </w:rPr>
      </w:pPr>
      <w:r w:rsidRPr="0030749A">
        <w:rPr>
          <w:position w:val="-10"/>
          <w:lang w:val="ro-RO"/>
        </w:rPr>
        <w:object w:dxaOrig="1660" w:dyaOrig="420">
          <v:shape id="_x0000_i1050" type="#_x0000_t75" style="width:83.25pt;height:21pt" o:ole="">
            <v:imagedata r:id="rId68" o:title=""/>
          </v:shape>
          <o:OLEObject Type="Embed" ProgID="Equation.DSMT4" ShapeID="_x0000_i1050" DrawAspect="Content" ObjectID="_1400070203" r:id="rId69"/>
        </w:object>
      </w:r>
      <w:r w:rsidR="004A1D2E" w:rsidRPr="0030749A">
        <w:rPr>
          <w:position w:val="-10"/>
          <w:lang w:val="ro-RO"/>
        </w:rPr>
        <w:t xml:space="preserve">                 </w:t>
      </w:r>
      <w:r w:rsidR="00310F08">
        <w:rPr>
          <w:position w:val="-10"/>
          <w:lang w:val="ro-RO"/>
        </w:rPr>
        <w:t xml:space="preserve">            </w:t>
      </w:r>
      <w:r w:rsidR="004A1D2E" w:rsidRPr="0030749A">
        <w:rPr>
          <w:position w:val="-10"/>
          <w:lang w:val="ro-RO"/>
        </w:rPr>
        <w:t xml:space="preserve"> </w:t>
      </w:r>
      <w:r w:rsidR="004A1D2E" w:rsidRPr="0030749A">
        <w:rPr>
          <w:lang w:val="ro-RO"/>
        </w:rPr>
        <w:t>(8)</w:t>
      </w:r>
    </w:p>
    <w:p w:rsidR="00BA6740" w:rsidRPr="0030749A" w:rsidRDefault="00BA6740" w:rsidP="0050722D">
      <w:pPr>
        <w:rPr>
          <w:lang w:val="ro-RO"/>
        </w:rPr>
      </w:pPr>
    </w:p>
    <w:p w:rsidR="0050722D" w:rsidRPr="0030749A" w:rsidRDefault="0050722D" w:rsidP="0050722D">
      <w:pPr>
        <w:rPr>
          <w:lang w:val="ro-RO"/>
        </w:rPr>
      </w:pPr>
      <w:r w:rsidRPr="0030749A">
        <w:rPr>
          <w:lang w:val="ro-RO"/>
        </w:rPr>
        <w:t xml:space="preserve">de unde se obţine </w:t>
      </w:r>
      <w:r w:rsidRPr="0030749A">
        <w:rPr>
          <w:u w:val="single"/>
          <w:lang w:val="ro-RO"/>
        </w:rPr>
        <w:t>funcţia de transfer</w:t>
      </w:r>
      <w:r w:rsidRPr="0030749A">
        <w:rPr>
          <w:lang w:val="ro-RO"/>
        </w:rPr>
        <w:t xml:space="preserve"> : </w:t>
      </w:r>
    </w:p>
    <w:p w:rsidR="0050722D" w:rsidRPr="0030749A" w:rsidRDefault="0050722D" w:rsidP="000307FD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position w:val="-14"/>
          <w:sz w:val="24"/>
          <w:szCs w:val="24"/>
          <w:lang w:val="ro-RO"/>
        </w:rPr>
        <w:object w:dxaOrig="1300" w:dyaOrig="460">
          <v:shape id="_x0000_i1051" type="#_x0000_t75" style="width:65.25pt;height:23.25pt" o:ole="">
            <v:imagedata r:id="rId70" o:title=""/>
          </v:shape>
          <o:OLEObject Type="Embed" ProgID="Equation.DSMT4" ShapeID="_x0000_i1051" DrawAspect="Content" ObjectID="_1400070204" r:id="rId71"/>
        </w:object>
      </w:r>
      <w:r w:rsidR="00BA6740" w:rsidRPr="0030749A">
        <w:rPr>
          <w:position w:val="-14"/>
          <w:sz w:val="24"/>
          <w:szCs w:val="24"/>
          <w:lang w:val="ro-RO"/>
        </w:rPr>
        <w:t xml:space="preserve">                        </w:t>
      </w:r>
      <w:r w:rsidR="004A1D2E" w:rsidRPr="0030749A">
        <w:rPr>
          <w:sz w:val="24"/>
          <w:szCs w:val="24"/>
          <w:lang w:val="ro-RO"/>
        </w:rPr>
        <w:t xml:space="preserve">        </w:t>
      </w:r>
      <w:r w:rsidRPr="0030749A">
        <w:rPr>
          <w:sz w:val="24"/>
          <w:szCs w:val="24"/>
          <w:lang w:val="ro-RO"/>
        </w:rPr>
        <w:t>(</w:t>
      </w:r>
      <w:r w:rsidR="004A1D2E" w:rsidRPr="0030749A">
        <w:rPr>
          <w:sz w:val="24"/>
          <w:szCs w:val="24"/>
          <w:lang w:val="ro-RO"/>
        </w:rPr>
        <w:t>9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rPr>
          <w:lang w:val="ro-RO"/>
        </w:rPr>
      </w:pPr>
      <w:r w:rsidRPr="0030749A">
        <w:rPr>
          <w:u w:val="single"/>
          <w:lang w:val="ro-RO"/>
        </w:rPr>
        <w:t>Răspunsul la frecvenţă</w:t>
      </w:r>
      <w:r w:rsidRPr="0030749A">
        <w:rPr>
          <w:lang w:val="ro-RO"/>
        </w:rPr>
        <w:t xml:space="preserve"> este </w:t>
      </w:r>
    </w:p>
    <w:p w:rsidR="0050722D" w:rsidRPr="0030749A" w:rsidRDefault="0050722D" w:rsidP="000307FD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position w:val="-22"/>
          <w:sz w:val="24"/>
          <w:szCs w:val="24"/>
          <w:lang w:val="ro-RO"/>
        </w:rPr>
        <w:object w:dxaOrig="2120" w:dyaOrig="560">
          <v:shape id="_x0000_i1052" type="#_x0000_t75" style="width:105.8pt;height:27.75pt" o:ole="">
            <v:imagedata r:id="rId72" o:title=""/>
          </v:shape>
          <o:OLEObject Type="Embed" ProgID="Equation.DSMT4" ShapeID="_x0000_i1052" DrawAspect="Content" ObjectID="_1400070205" r:id="rId73"/>
        </w:object>
      </w:r>
      <w:r w:rsidR="00BA6740" w:rsidRPr="0030749A">
        <w:rPr>
          <w:sz w:val="24"/>
          <w:szCs w:val="24"/>
          <w:lang w:val="ro-RO"/>
        </w:rPr>
        <w:t xml:space="preserve">            </w:t>
      </w:r>
      <w:r w:rsidR="004A1D2E" w:rsidRPr="0030749A">
        <w:rPr>
          <w:sz w:val="24"/>
          <w:szCs w:val="24"/>
          <w:lang w:val="ro-RO"/>
        </w:rPr>
        <w:t xml:space="preserve">        </w:t>
      </w:r>
      <w:r w:rsidRPr="0030749A">
        <w:rPr>
          <w:sz w:val="24"/>
          <w:szCs w:val="24"/>
          <w:lang w:val="ro-RO"/>
        </w:rPr>
        <w:t>(</w:t>
      </w:r>
      <w:r w:rsidR="004A1D2E" w:rsidRPr="0030749A">
        <w:rPr>
          <w:sz w:val="24"/>
          <w:szCs w:val="24"/>
          <w:lang w:val="ro-RO"/>
        </w:rPr>
        <w:t>10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rPr>
          <w:lang w:val="ro-RO"/>
        </w:rPr>
      </w:pPr>
      <w:r w:rsidRPr="0030749A">
        <w:rPr>
          <w:lang w:val="ro-RO"/>
        </w:rPr>
        <w:t xml:space="preserve">din care rezultă </w:t>
      </w:r>
      <w:r w:rsidRPr="0030749A">
        <w:rPr>
          <w:u w:val="single"/>
          <w:lang w:val="ro-RO"/>
        </w:rPr>
        <w:t>caracteristicile de frecvenţă</w:t>
      </w:r>
      <w:r w:rsidRPr="0030749A">
        <w:rPr>
          <w:lang w:val="ro-RO"/>
        </w:rPr>
        <w:t> :</w:t>
      </w:r>
    </w:p>
    <w:p w:rsidR="0050722D" w:rsidRPr="0030749A" w:rsidRDefault="0050722D" w:rsidP="000307FD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  <w:lang w:val="ro-RO"/>
        </w:rPr>
      </w:pPr>
      <w:r w:rsidRPr="0030749A">
        <w:rPr>
          <w:position w:val="-86"/>
          <w:sz w:val="24"/>
          <w:szCs w:val="24"/>
          <w:lang w:val="ro-RO"/>
        </w:rPr>
        <w:object w:dxaOrig="3300" w:dyaOrig="1800">
          <v:shape id="_x0000_i1053" type="#_x0000_t75" style="width:165pt;height:90pt" o:ole="">
            <v:imagedata r:id="rId74" o:title=""/>
          </v:shape>
          <o:OLEObject Type="Embed" ProgID="Equation.DSMT4" ShapeID="_x0000_i1053" DrawAspect="Content" ObjectID="_1400070206" r:id="rId75"/>
        </w:object>
      </w:r>
      <w:r w:rsidR="000307FD" w:rsidRPr="0030749A">
        <w:rPr>
          <w:position w:val="-86"/>
          <w:sz w:val="24"/>
          <w:szCs w:val="24"/>
          <w:lang w:val="ro-RO"/>
        </w:rPr>
        <w:t xml:space="preserve">                 </w:t>
      </w:r>
      <w:r w:rsidR="004A1D2E" w:rsidRPr="0030749A">
        <w:rPr>
          <w:position w:val="-86"/>
          <w:sz w:val="24"/>
          <w:szCs w:val="24"/>
          <w:lang w:val="ro-RO"/>
        </w:rPr>
        <w:t xml:space="preserve">                   </w:t>
      </w:r>
      <w:r w:rsidRPr="0030749A">
        <w:rPr>
          <w:sz w:val="24"/>
          <w:szCs w:val="24"/>
          <w:lang w:val="ro-RO"/>
        </w:rPr>
        <w:t>(</w:t>
      </w:r>
      <w:r w:rsidR="004A1D2E" w:rsidRPr="0030749A">
        <w:rPr>
          <w:sz w:val="24"/>
          <w:szCs w:val="24"/>
          <w:lang w:val="ro-RO"/>
        </w:rPr>
        <w:t>11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jc w:val="both"/>
        <w:rPr>
          <w:lang w:val="ro-RO"/>
        </w:rPr>
      </w:pPr>
      <w:r w:rsidRPr="0030749A">
        <w:rPr>
          <w:b/>
          <w:lang w:val="ro-RO"/>
        </w:rPr>
        <w:tab/>
      </w:r>
      <w:r w:rsidRPr="0030749A">
        <w:rPr>
          <w:lang w:val="ro-RO"/>
        </w:rPr>
        <w:t xml:space="preserve">In Fig. 5 sunt date caracteristicile </w:t>
      </w:r>
      <w:r w:rsidRPr="0030749A">
        <w:rPr>
          <w:i/>
          <w:lang w:val="ro-RO"/>
        </w:rPr>
        <w:t>A</w:t>
      </w:r>
      <w:r w:rsidRPr="0030749A">
        <w:rPr>
          <w:lang w:val="ro-RO"/>
        </w:rPr>
        <w:t>(</w:t>
      </w:r>
      <w:r w:rsidRPr="0030749A">
        <w:rPr>
          <w:i/>
          <w:lang w:val="ro-RO"/>
        </w:rPr>
        <w:t>ω</w:t>
      </w:r>
      <w:r w:rsidRPr="0030749A">
        <w:rPr>
          <w:lang w:val="ro-RO"/>
        </w:rPr>
        <w:t xml:space="preserve">) şi </w:t>
      </w:r>
      <w:r w:rsidRPr="0030749A">
        <w:rPr>
          <w:i/>
          <w:lang w:val="ro-RO"/>
        </w:rPr>
        <w:t>φ</w:t>
      </w:r>
      <w:r w:rsidRPr="0030749A">
        <w:rPr>
          <w:lang w:val="ro-RO"/>
        </w:rPr>
        <w:t>(</w:t>
      </w:r>
      <w:r w:rsidRPr="0030749A">
        <w:rPr>
          <w:i/>
          <w:lang w:val="ro-RO"/>
        </w:rPr>
        <w:t>ω</w:t>
      </w:r>
      <w:r w:rsidRPr="0030749A">
        <w:rPr>
          <w:lang w:val="ro-RO"/>
        </w:rPr>
        <w:t>), unde pulsaţia s-a considerat în scară liniară</w:t>
      </w:r>
      <w:r w:rsidR="008C7DBA" w:rsidRPr="0030749A">
        <w:rPr>
          <w:lang w:val="ro-RO"/>
        </w:rPr>
        <w:t>.</w:t>
      </w:r>
    </w:p>
    <w:p w:rsidR="0050722D" w:rsidRPr="0030749A" w:rsidRDefault="0050722D" w:rsidP="0050722D">
      <w:pPr>
        <w:rPr>
          <w:b/>
          <w:lang w:val="ro-RO"/>
        </w:rPr>
      </w:pPr>
    </w:p>
    <w:p w:rsidR="0050722D" w:rsidRPr="0030749A" w:rsidRDefault="0050722D" w:rsidP="0050722D">
      <w:pPr>
        <w:jc w:val="center"/>
        <w:rPr>
          <w:b/>
          <w:lang w:val="ro-RO"/>
        </w:rPr>
      </w:pPr>
      <w:r w:rsidRPr="0030749A">
        <w:rPr>
          <w:b/>
          <w:lang w:val="ro-RO"/>
        </w:rPr>
        <w:t>4. Integratorul</w:t>
      </w:r>
    </w:p>
    <w:p w:rsidR="00697896" w:rsidRPr="0030749A" w:rsidRDefault="00697896" w:rsidP="0050722D">
      <w:pPr>
        <w:jc w:val="center"/>
        <w:rPr>
          <w:b/>
          <w:lang w:val="ro-RO"/>
        </w:rPr>
      </w:pPr>
    </w:p>
    <w:p w:rsidR="0050722D" w:rsidRPr="0030749A" w:rsidRDefault="0050722D" w:rsidP="0050722D">
      <w:pPr>
        <w:pStyle w:val="Subsol"/>
        <w:numPr>
          <w:ilvl w:val="1"/>
          <w:numId w:val="5"/>
        </w:numPr>
        <w:tabs>
          <w:tab w:val="clear" w:pos="4320"/>
          <w:tab w:val="clear" w:pos="8640"/>
          <w:tab w:val="left" w:pos="0"/>
          <w:tab w:val="left" w:pos="284"/>
        </w:tabs>
        <w:spacing w:before="28" w:line="240" w:lineRule="auto"/>
        <w:rPr>
          <w:szCs w:val="24"/>
        </w:rPr>
      </w:pPr>
      <w:r w:rsidRPr="0030749A">
        <w:rPr>
          <w:b/>
          <w:szCs w:val="24"/>
          <w:u w:val="single"/>
        </w:rPr>
        <w:t>Cazul timp continuu</w:t>
      </w:r>
      <w:r w:rsidR="00C34AE3" w:rsidRPr="0030749A">
        <w:rPr>
          <w:b/>
          <w:szCs w:val="24"/>
          <w:u w:val="single"/>
        </w:rPr>
        <w:t>.</w:t>
      </w:r>
      <w:r w:rsidR="00C34AE3" w:rsidRPr="0030749A">
        <w:rPr>
          <w:b/>
          <w:szCs w:val="24"/>
        </w:rPr>
        <w:t xml:space="preserve"> </w:t>
      </w:r>
      <w:r w:rsidR="00C34AE3" w:rsidRPr="0030749A">
        <w:rPr>
          <w:i/>
          <w:szCs w:val="24"/>
        </w:rPr>
        <w:t xml:space="preserve"> </w:t>
      </w:r>
      <w:r w:rsidRPr="0030749A">
        <w:rPr>
          <w:szCs w:val="24"/>
          <w:u w:val="single"/>
        </w:rPr>
        <w:t>Ecuaţia intrare-ieşire</w:t>
      </w:r>
      <w:r w:rsidRPr="0030749A">
        <w:rPr>
          <w:szCs w:val="24"/>
        </w:rPr>
        <w:t xml:space="preserve"> a unui integrator ideal este</w:t>
      </w:r>
    </w:p>
    <w:p w:rsidR="0050722D" w:rsidRPr="0030749A" w:rsidRDefault="0050722D" w:rsidP="0050722D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  <w:lang w:val="ro-RO"/>
        </w:rPr>
      </w:pPr>
      <w:r w:rsidRPr="0030749A">
        <w:rPr>
          <w:position w:val="-32"/>
          <w:sz w:val="24"/>
          <w:szCs w:val="24"/>
          <w:lang w:val="ro-RO"/>
        </w:rPr>
        <w:object w:dxaOrig="3180" w:dyaOrig="760">
          <v:shape id="_x0000_i1054" type="#_x0000_t75" style="width:159pt;height:38.25pt" o:ole="" fillcolor="window">
            <v:imagedata r:id="rId76" o:title=""/>
          </v:shape>
          <o:OLEObject Type="Embed" ProgID="Equation.DSMT4" ShapeID="_x0000_i1054" DrawAspect="Content" ObjectID="_1400070207" r:id="rId77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  <w:t>(</w:t>
      </w:r>
      <w:r w:rsidR="00C34AE3" w:rsidRPr="0030749A">
        <w:rPr>
          <w:sz w:val="24"/>
          <w:szCs w:val="24"/>
          <w:lang w:val="ro-RO"/>
        </w:rPr>
        <w:t>1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BE651A">
      <w:pPr>
        <w:jc w:val="both"/>
        <w:rPr>
          <w:lang w:val="ro-RO"/>
        </w:rPr>
      </w:pPr>
      <w:r w:rsidRPr="0030749A">
        <w:rPr>
          <w:lang w:val="ro-RO"/>
        </w:rPr>
        <w:t xml:space="preserve">unde: </w:t>
      </w:r>
      <w:r w:rsidRPr="0030749A">
        <w:rPr>
          <w:i/>
          <w:lang w:val="ro-RO"/>
        </w:rPr>
        <w:t>T</w:t>
      </w:r>
      <w:r w:rsidRPr="0030749A">
        <w:rPr>
          <w:lang w:val="ro-RO"/>
        </w:rPr>
        <w:t xml:space="preserve">  este </w:t>
      </w:r>
      <w:r w:rsidRPr="0030749A">
        <w:rPr>
          <w:i/>
          <w:lang w:val="ro-RO"/>
        </w:rPr>
        <w:t>constanta de timp de integrare</w:t>
      </w:r>
      <w:r w:rsidRPr="0030749A">
        <w:rPr>
          <w:lang w:val="ro-RO"/>
        </w:rPr>
        <w:t xml:space="preserve"> [s], </w:t>
      </w:r>
      <w:r w:rsidRPr="0030749A">
        <w:rPr>
          <w:i/>
          <w:iCs/>
          <w:lang w:val="ro-RO"/>
        </w:rPr>
        <w:t>k</w:t>
      </w:r>
      <w:r w:rsidRPr="0030749A">
        <w:rPr>
          <w:i/>
          <w:iCs/>
          <w:vertAlign w:val="subscript"/>
          <w:lang w:val="ro-RO"/>
        </w:rPr>
        <w:t>v</w:t>
      </w:r>
      <w:r w:rsidRPr="0030749A">
        <w:rPr>
          <w:lang w:val="ro-RO"/>
        </w:rPr>
        <w:t xml:space="preserve"> =1/</w:t>
      </w:r>
      <w:r w:rsidRPr="0030749A">
        <w:rPr>
          <w:i/>
          <w:lang w:val="ro-RO"/>
        </w:rPr>
        <w:t>T</w:t>
      </w:r>
      <w:r w:rsidRPr="0030749A">
        <w:rPr>
          <w:lang w:val="ro-RO"/>
        </w:rPr>
        <w:t xml:space="preserve">  - </w:t>
      </w:r>
      <w:r w:rsidRPr="0030749A">
        <w:rPr>
          <w:i/>
          <w:lang w:val="ro-RO"/>
        </w:rPr>
        <w:t>coeficientul de viteză</w:t>
      </w:r>
      <w:r w:rsidRPr="0030749A">
        <w:rPr>
          <w:lang w:val="ro-RO"/>
        </w:rPr>
        <w:t xml:space="preserve"> [</w:t>
      </w:r>
      <w:r w:rsidRPr="0030749A">
        <w:rPr>
          <w:i/>
          <w:iCs/>
          <w:lang w:val="ro-RO"/>
        </w:rPr>
        <w:t>s</w:t>
      </w:r>
      <w:r w:rsidRPr="0030749A">
        <w:rPr>
          <w:i/>
          <w:iCs/>
          <w:vertAlign w:val="superscript"/>
          <w:lang w:val="ro-RO"/>
        </w:rPr>
        <w:t>-</w:t>
      </w:r>
      <w:r w:rsidRPr="0030749A">
        <w:rPr>
          <w:iCs/>
          <w:vertAlign w:val="superscript"/>
          <w:lang w:val="ro-RO"/>
        </w:rPr>
        <w:t>1</w:t>
      </w:r>
      <w:r w:rsidRPr="0030749A">
        <w:rPr>
          <w:iCs/>
          <w:lang w:val="ro-RO"/>
        </w:rPr>
        <w:t xml:space="preserve">]. </w:t>
      </w:r>
      <w:r w:rsidRPr="0030749A">
        <w:rPr>
          <w:u w:val="single"/>
          <w:lang w:val="ro-RO"/>
        </w:rPr>
        <w:t>Răspunsul la impuls şi funcţia indicială</w:t>
      </w:r>
      <w:r w:rsidRPr="0030749A">
        <w:rPr>
          <w:lang w:val="ro-RO"/>
        </w:rPr>
        <w:t xml:space="preserve"> sunt prezentat</w:t>
      </w:r>
      <w:r w:rsidR="00B367AD">
        <w:rPr>
          <w:lang w:val="ro-RO"/>
        </w:rPr>
        <w:t>e în fig. 6. Se observă că integr</w:t>
      </w:r>
      <w:r w:rsidRPr="0030749A">
        <w:rPr>
          <w:lang w:val="ro-RO"/>
        </w:rPr>
        <w:t xml:space="preserve">atorul cu ecuaţia (1) transformă impulsul Dirac într-o treaptă de amplitudine </w:t>
      </w:r>
      <w:r w:rsidRPr="0030749A">
        <w:rPr>
          <w:i/>
          <w:lang w:val="ro-RO"/>
        </w:rPr>
        <w:t>k</w:t>
      </w:r>
      <w:r w:rsidRPr="0030749A">
        <w:rPr>
          <w:i/>
          <w:vertAlign w:val="subscript"/>
          <w:lang w:val="ro-RO"/>
        </w:rPr>
        <w:t>v</w:t>
      </w:r>
      <w:r w:rsidRPr="0030749A">
        <w:rPr>
          <w:lang w:val="ro-RO"/>
        </w:rPr>
        <w:t xml:space="preserve">, iar treapta unitară este transformată într-un semnal de tip rampă, cu panta </w:t>
      </w:r>
      <w:r w:rsidRPr="0030749A">
        <w:rPr>
          <w:i/>
          <w:lang w:val="ro-RO"/>
        </w:rPr>
        <w:t>k</w:t>
      </w:r>
      <w:r w:rsidRPr="0030749A">
        <w:rPr>
          <w:i/>
          <w:vertAlign w:val="subscript"/>
          <w:lang w:val="ro-RO"/>
        </w:rPr>
        <w:t>v</w:t>
      </w:r>
      <w:r w:rsidRPr="0030749A">
        <w:rPr>
          <w:i/>
          <w:lang w:val="ro-RO"/>
        </w:rPr>
        <w:t>.</w:t>
      </w:r>
    </w:p>
    <w:p w:rsidR="008D7816" w:rsidRPr="0030749A" w:rsidRDefault="008D7816" w:rsidP="008D7816">
      <w:pPr>
        <w:spacing w:before="28"/>
        <w:jc w:val="both"/>
        <w:rPr>
          <w:lang w:val="ro-RO"/>
        </w:rPr>
      </w:pPr>
    </w:p>
    <w:p w:rsidR="00B16055" w:rsidRDefault="0019203D" w:rsidP="008D7816">
      <w:pPr>
        <w:spacing w:before="28"/>
        <w:jc w:val="center"/>
        <w:rPr>
          <w:lang w:val="ro-RO"/>
        </w:rPr>
      </w:pPr>
      <w:r w:rsidRPr="0030749A">
        <w:rPr>
          <w:noProof/>
        </w:rPr>
        <w:drawing>
          <wp:inline distT="0" distB="0" distL="0" distR="0" wp14:anchorId="3C4069D9" wp14:editId="0E297058">
            <wp:extent cx="1908000" cy="740067"/>
            <wp:effectExtent l="0" t="0" r="0" b="3175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 rotWithShape="1"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85" t="-1" r="23107" b="69125"/>
                    <a:stretch/>
                  </pic:blipFill>
                  <pic:spPr bwMode="auto">
                    <a:xfrm>
                      <a:off x="0" y="0"/>
                      <a:ext cx="2047160" cy="794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1AB4">
        <w:rPr>
          <w:lang w:val="ro-RO"/>
        </w:rPr>
        <w:t xml:space="preserve">           </w:t>
      </w:r>
    </w:p>
    <w:p w:rsidR="008D7816" w:rsidRDefault="00B16055" w:rsidP="008D7816">
      <w:pPr>
        <w:spacing w:before="28"/>
        <w:jc w:val="center"/>
        <w:rPr>
          <w:lang w:val="ro-RO"/>
        </w:rPr>
      </w:pPr>
      <w:r w:rsidRPr="0030749A">
        <w:rPr>
          <w:noProof/>
        </w:rPr>
        <w:drawing>
          <wp:inline distT="0" distB="0" distL="0" distR="0" wp14:anchorId="6CEC9CC9" wp14:editId="4C47BFD5">
            <wp:extent cx="3457575" cy="1764000"/>
            <wp:effectExtent l="0" t="0" r="0" b="8255"/>
            <wp:docPr id="1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 rotWithShape="1"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795" b="-335"/>
                    <a:stretch/>
                  </pic:blipFill>
                  <pic:spPr bwMode="auto">
                    <a:xfrm>
                      <a:off x="0" y="0"/>
                      <a:ext cx="3505200" cy="1788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7816" w:rsidRPr="0030749A" w:rsidRDefault="008D7816" w:rsidP="008D7816">
      <w:pPr>
        <w:pStyle w:val="TxtFig"/>
        <w:rPr>
          <w:b w:val="0"/>
          <w:bCs/>
          <w:sz w:val="24"/>
          <w:szCs w:val="24"/>
        </w:rPr>
      </w:pPr>
      <w:r w:rsidRPr="0030749A">
        <w:rPr>
          <w:b w:val="0"/>
          <w:sz w:val="24"/>
          <w:szCs w:val="24"/>
        </w:rPr>
        <w:t>Figura 6 :</w:t>
      </w:r>
      <w:r w:rsidRPr="0030749A">
        <w:rPr>
          <w:b w:val="0"/>
          <w:bCs/>
          <w:sz w:val="24"/>
          <w:szCs w:val="24"/>
        </w:rPr>
        <w:t xml:space="preserve"> Răspunsul la impuls (a) şi răspunsul indicial (b) ale unui integrator</w:t>
      </w:r>
    </w:p>
    <w:p w:rsidR="008D7816" w:rsidRDefault="008D7816" w:rsidP="008D7816">
      <w:pPr>
        <w:spacing w:before="28"/>
        <w:jc w:val="both"/>
        <w:rPr>
          <w:lang w:val="ro-RO"/>
        </w:rPr>
      </w:pPr>
    </w:p>
    <w:p w:rsidR="00723687" w:rsidRDefault="0026644D" w:rsidP="008D7816">
      <w:pPr>
        <w:spacing w:before="28"/>
        <w:jc w:val="both"/>
        <w:rPr>
          <w:lang w:val="ro-RO"/>
        </w:rPr>
      </w:pPr>
      <w:r>
        <w:rPr>
          <w:lang w:val="ro-RO"/>
        </w:rPr>
        <w:t>Din punctul de vedere al aproximarii, integratorului ideal se poate considera condensatorul ideal in conditii initiale nule (condesator descarcat), descris prin ecuatiile</w:t>
      </w:r>
      <w:r w:rsidR="001B0EF0">
        <w:rPr>
          <w:lang w:val="ro-RO"/>
        </w:rPr>
        <w:t>:</w:t>
      </w:r>
    </w:p>
    <w:p w:rsidR="00723687" w:rsidRPr="0030749A" w:rsidRDefault="0026644D" w:rsidP="001B0EF0">
      <w:pPr>
        <w:spacing w:before="28"/>
        <w:jc w:val="center"/>
        <w:rPr>
          <w:lang w:val="ro-RO"/>
        </w:rPr>
      </w:pPr>
      <w:r w:rsidRPr="001B0EF0">
        <w:rPr>
          <w:position w:val="-24"/>
          <w:lang w:val="ro-RO"/>
        </w:rPr>
        <w:object w:dxaOrig="1380" w:dyaOrig="620">
          <v:shape id="_x0000_i1055" type="#_x0000_t75" style="width:69pt;height:31pt" o:ole="">
            <v:imagedata r:id="rId79" o:title=""/>
          </v:shape>
          <o:OLEObject Type="Embed" ProgID="Equation.3" ShapeID="_x0000_i1055" DrawAspect="Content" ObjectID="_1400070208" r:id="rId80"/>
        </w:object>
      </w:r>
      <w:r w:rsidR="001B0EF0">
        <w:rPr>
          <w:lang w:val="ro-RO"/>
        </w:rPr>
        <w:t xml:space="preserve">,    </w:t>
      </w:r>
      <w:r>
        <w:rPr>
          <w:lang w:val="ro-RO"/>
        </w:rPr>
        <w:t xml:space="preserve">       </w:t>
      </w:r>
      <w:r w:rsidR="009531A4" w:rsidRPr="001B0EF0">
        <w:rPr>
          <w:position w:val="-34"/>
          <w:lang w:val="ro-RO"/>
        </w:rPr>
        <w:object w:dxaOrig="1680" w:dyaOrig="800">
          <v:shape id="_x0000_i1056" type="#_x0000_t75" style="width:84pt;height:40pt" o:ole="">
            <v:imagedata r:id="rId81" o:title=""/>
          </v:shape>
          <o:OLEObject Type="Embed" ProgID="Equation.3" ShapeID="_x0000_i1056" DrawAspect="Content" ObjectID="_1400070209" r:id="rId82"/>
        </w:object>
      </w:r>
    </w:p>
    <w:p w:rsidR="0050722D" w:rsidRPr="0030749A" w:rsidRDefault="0050722D" w:rsidP="00D02715">
      <w:pPr>
        <w:spacing w:before="28"/>
        <w:jc w:val="both"/>
        <w:rPr>
          <w:lang w:val="ro-RO"/>
        </w:rPr>
      </w:pPr>
      <w:r w:rsidRPr="0030749A">
        <w:rPr>
          <w:u w:val="single"/>
          <w:lang w:val="ro-RO"/>
        </w:rPr>
        <w:t>Funcţia de transfer</w:t>
      </w:r>
      <w:r w:rsidRPr="0030749A">
        <w:rPr>
          <w:lang w:val="ro-RO"/>
        </w:rPr>
        <w:t xml:space="preserve"> se obţine aplicând transformata Laplace ecuaţiei (1), în condiţii iniţiale nule:</w:t>
      </w:r>
    </w:p>
    <w:p w:rsidR="00D02715" w:rsidRPr="0030749A" w:rsidRDefault="0050722D" w:rsidP="00D02715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position w:val="-24"/>
          <w:sz w:val="24"/>
          <w:szCs w:val="24"/>
          <w:lang w:val="ro-RO"/>
        </w:rPr>
        <w:object w:dxaOrig="2720" w:dyaOrig="620">
          <v:shape id="_x0000_i1057" type="#_x0000_t75" style="width:135.75pt;height:30.75pt" o:ole="">
            <v:imagedata r:id="rId83" o:title=""/>
          </v:shape>
          <o:OLEObject Type="Embed" ProgID="Equation.DSMT4" ShapeID="_x0000_i1057" DrawAspect="Content" ObjectID="_1400070210" r:id="rId84"/>
        </w:object>
      </w:r>
      <w:r w:rsidR="00D02715" w:rsidRPr="0030749A">
        <w:rPr>
          <w:position w:val="-24"/>
          <w:sz w:val="24"/>
          <w:szCs w:val="24"/>
          <w:lang w:val="ro-RO"/>
        </w:rPr>
        <w:t xml:space="preserve">                                            </w:t>
      </w:r>
      <w:r w:rsidR="00D02715" w:rsidRPr="0030749A">
        <w:rPr>
          <w:sz w:val="24"/>
          <w:szCs w:val="24"/>
          <w:lang w:val="ro-RO"/>
        </w:rPr>
        <w:t>(2)</w:t>
      </w:r>
    </w:p>
    <w:p w:rsidR="0050722D" w:rsidRPr="0030749A" w:rsidRDefault="0050722D" w:rsidP="0050722D">
      <w:pPr>
        <w:tabs>
          <w:tab w:val="left" w:pos="0"/>
        </w:tabs>
        <w:spacing w:before="28"/>
        <w:rPr>
          <w:lang w:val="ro-RO"/>
        </w:rPr>
      </w:pPr>
      <w:r w:rsidRPr="0030749A">
        <w:rPr>
          <w:lang w:val="ro-RO"/>
        </w:rPr>
        <w:t>de unde rezultă</w:t>
      </w:r>
    </w:p>
    <w:p w:rsidR="0050722D" w:rsidRPr="00BE651A" w:rsidRDefault="0050722D" w:rsidP="0050722D">
      <w:pPr>
        <w:pStyle w:val="Relatii"/>
        <w:jc w:val="right"/>
        <w:rPr>
          <w:sz w:val="24"/>
          <w:szCs w:val="24"/>
          <w:lang w:val="ro-RO"/>
        </w:rPr>
      </w:pPr>
      <w:r w:rsidRPr="00BE651A">
        <w:rPr>
          <w:sz w:val="24"/>
          <w:szCs w:val="24"/>
          <w:lang w:val="ro-RO"/>
        </w:rPr>
        <w:tab/>
      </w:r>
      <w:r w:rsidRPr="00BE651A">
        <w:rPr>
          <w:position w:val="-24"/>
          <w:sz w:val="24"/>
          <w:szCs w:val="24"/>
          <w:lang w:val="ro-RO"/>
        </w:rPr>
        <w:object w:dxaOrig="1600" w:dyaOrig="620">
          <v:shape id="_x0000_i1058" type="#_x0000_t75" style="width:80.25pt;height:30.75pt" o:ole="" fillcolor="window">
            <v:imagedata r:id="rId85" o:title=""/>
          </v:shape>
          <o:OLEObject Type="Embed" ProgID="Equation.DSMT4" ShapeID="_x0000_i1058" DrawAspect="Content" ObjectID="_1400070211" r:id="rId86"/>
        </w:object>
      </w:r>
      <w:r w:rsidRPr="00BE651A">
        <w:rPr>
          <w:sz w:val="24"/>
          <w:szCs w:val="24"/>
          <w:lang w:val="ro-RO"/>
        </w:rPr>
        <w:tab/>
        <w:t xml:space="preserve"> </w:t>
      </w:r>
      <w:r w:rsidRPr="00BE651A">
        <w:rPr>
          <w:sz w:val="24"/>
          <w:szCs w:val="24"/>
          <w:lang w:val="ro-RO"/>
        </w:rPr>
        <w:tab/>
        <w:t>(</w:t>
      </w:r>
      <w:r w:rsidR="00D02715" w:rsidRPr="00BE651A">
        <w:rPr>
          <w:sz w:val="24"/>
          <w:szCs w:val="24"/>
          <w:lang w:val="ro-RO"/>
        </w:rPr>
        <w:t>3</w:t>
      </w:r>
      <w:r w:rsidRPr="00BE651A">
        <w:rPr>
          <w:sz w:val="24"/>
          <w:szCs w:val="24"/>
          <w:lang w:val="ro-RO"/>
        </w:rPr>
        <w:t>)</w:t>
      </w:r>
    </w:p>
    <w:p w:rsidR="003D3B21" w:rsidRPr="00BE651A" w:rsidRDefault="0050722D" w:rsidP="00BE651A">
      <w:pPr>
        <w:pStyle w:val="Relatii"/>
        <w:tabs>
          <w:tab w:val="clear" w:pos="3827"/>
          <w:tab w:val="clear" w:pos="7371"/>
          <w:tab w:val="right" w:pos="0"/>
        </w:tabs>
        <w:rPr>
          <w:sz w:val="24"/>
          <w:szCs w:val="24"/>
          <w:lang w:val="ro-RO"/>
        </w:rPr>
      </w:pPr>
      <w:r w:rsidRPr="00BE651A">
        <w:rPr>
          <w:sz w:val="24"/>
          <w:szCs w:val="24"/>
          <w:lang w:val="ro-RO"/>
        </w:rPr>
        <w:t xml:space="preserve">Se obsevă că  </w:t>
      </w:r>
      <w:r w:rsidRPr="00BE651A">
        <w:rPr>
          <w:i/>
          <w:sz w:val="24"/>
          <w:szCs w:val="24"/>
          <w:u w:val="single"/>
          <w:lang w:val="ro-RO"/>
        </w:rPr>
        <w:t>integratorul introduce un pol în originea planului “s”</w:t>
      </w:r>
      <w:r w:rsidRPr="00430CC4">
        <w:rPr>
          <w:i/>
          <w:sz w:val="24"/>
          <w:szCs w:val="24"/>
          <w:lang w:val="ro-RO"/>
        </w:rPr>
        <w:t>.</w:t>
      </w:r>
      <w:r w:rsidR="00BE651A" w:rsidRPr="00430CC4">
        <w:rPr>
          <w:i/>
          <w:sz w:val="24"/>
          <w:szCs w:val="24"/>
          <w:lang w:val="ro-RO"/>
        </w:rPr>
        <w:t xml:space="preserve"> </w:t>
      </w:r>
      <w:r w:rsidRPr="00BE651A">
        <w:rPr>
          <w:sz w:val="24"/>
          <w:szCs w:val="24"/>
          <w:u w:val="single"/>
          <w:lang w:val="ro-RO"/>
        </w:rPr>
        <w:t>Răspunsul la frecvenţă</w:t>
      </w:r>
      <w:r w:rsidR="003D3B21" w:rsidRPr="00BE651A">
        <w:rPr>
          <w:sz w:val="24"/>
          <w:szCs w:val="24"/>
          <w:lang w:val="ro-RO"/>
        </w:rPr>
        <w:t xml:space="preserve"> este descris prin functia</w:t>
      </w:r>
    </w:p>
    <w:p w:rsidR="0050722D" w:rsidRPr="0030749A" w:rsidRDefault="0050722D" w:rsidP="003D3B21">
      <w:pPr>
        <w:tabs>
          <w:tab w:val="left" w:pos="0"/>
        </w:tabs>
        <w:spacing w:before="28"/>
        <w:ind w:left="180"/>
        <w:jc w:val="right"/>
        <w:rPr>
          <w:lang w:val="ro-RO"/>
        </w:rPr>
      </w:pPr>
      <w:r w:rsidRPr="0030749A">
        <w:rPr>
          <w:position w:val="-28"/>
          <w:lang w:val="ro-RO"/>
        </w:rPr>
        <w:object w:dxaOrig="2180" w:dyaOrig="660">
          <v:shape id="_x0000_i1059" type="#_x0000_t75" style="width:108.8pt;height:33pt" o:ole="" fillcolor="window">
            <v:imagedata r:id="rId87" o:title=""/>
          </v:shape>
          <o:OLEObject Type="Embed" ProgID="Equation.DSMT4" ShapeID="_x0000_i1059" DrawAspect="Content" ObjectID="_1400070212" r:id="rId88"/>
        </w:objec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  <w:t xml:space="preserve"> (</w:t>
      </w:r>
      <w:r w:rsidR="00BA00CF" w:rsidRPr="0030749A">
        <w:rPr>
          <w:lang w:val="ro-RO"/>
        </w:rPr>
        <w:t>4</w:t>
      </w:r>
      <w:r w:rsidRPr="0030749A">
        <w:rPr>
          <w:lang w:val="ro-RO"/>
        </w:rPr>
        <w:t>)</w:t>
      </w:r>
    </w:p>
    <w:p w:rsidR="00761C74" w:rsidRDefault="00761C74" w:rsidP="00BA00CF">
      <w:pPr>
        <w:tabs>
          <w:tab w:val="left" w:pos="0"/>
        </w:tabs>
        <w:spacing w:before="28"/>
        <w:ind w:left="-180"/>
        <w:jc w:val="both"/>
        <w:rPr>
          <w:lang w:val="ro-RO"/>
        </w:rPr>
      </w:pPr>
    </w:p>
    <w:p w:rsidR="00BA00CF" w:rsidRPr="0030749A" w:rsidRDefault="00BA00CF" w:rsidP="00BA00CF">
      <w:pPr>
        <w:tabs>
          <w:tab w:val="left" w:pos="0"/>
        </w:tabs>
        <w:spacing w:before="28"/>
        <w:ind w:left="-180"/>
        <w:jc w:val="both"/>
        <w:rPr>
          <w:lang w:val="ro-RO"/>
        </w:rPr>
      </w:pPr>
      <w:r w:rsidRPr="0030749A">
        <w:rPr>
          <w:lang w:val="ro-RO"/>
        </w:rPr>
        <w:t xml:space="preserve">conduce la expresiile amplificării şi defazajului : </w:t>
      </w:r>
    </w:p>
    <w:p w:rsidR="00BA00CF" w:rsidRPr="0030749A" w:rsidRDefault="00BA00CF" w:rsidP="00BA00CF">
      <w:pPr>
        <w:jc w:val="right"/>
        <w:rPr>
          <w:lang w:val="ro-RO"/>
        </w:rPr>
      </w:pPr>
      <w:r w:rsidRPr="0030749A">
        <w:rPr>
          <w:position w:val="-58"/>
          <w:lang w:val="ro-RO"/>
        </w:rPr>
        <w:object w:dxaOrig="3920" w:dyaOrig="1280">
          <v:shape id="_x0000_i1060" type="#_x0000_t75" style="width:172.5pt;height:64.5pt" o:ole="">
            <v:imagedata r:id="rId89" o:title=""/>
          </v:shape>
          <o:OLEObject Type="Embed" ProgID="Equation.DSMT4" ShapeID="_x0000_i1060" DrawAspect="Content" ObjectID="_1400070213" r:id="rId90"/>
        </w:objec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="00310F08">
        <w:rPr>
          <w:lang w:val="ro-RO"/>
        </w:rPr>
        <w:t xml:space="preserve">      </w:t>
      </w:r>
      <w:r w:rsidRPr="0030749A">
        <w:rPr>
          <w:lang w:val="ro-RO"/>
        </w:rPr>
        <w:t>(5)</w:t>
      </w:r>
    </w:p>
    <w:p w:rsidR="00BA00CF" w:rsidRPr="0030749A" w:rsidRDefault="00BA00CF" w:rsidP="00C42605">
      <w:pPr>
        <w:jc w:val="both"/>
        <w:rPr>
          <w:b/>
          <w:i/>
          <w:lang w:val="ro-RO"/>
        </w:rPr>
      </w:pPr>
      <w:r w:rsidRPr="00356A8A">
        <w:rPr>
          <w:u w:val="single"/>
          <w:lang w:val="ro-RO"/>
        </w:rPr>
        <w:t>Caracteristicile Nyquist şi Bode</w:t>
      </w:r>
      <w:r w:rsidRPr="0030749A">
        <w:rPr>
          <w:i/>
          <w:lang w:val="ro-RO"/>
        </w:rPr>
        <w:t xml:space="preserve"> </w:t>
      </w:r>
      <w:r w:rsidRPr="0030749A">
        <w:rPr>
          <w:lang w:val="ro-RO"/>
        </w:rPr>
        <w:t xml:space="preserve">sunt date în fig.7. Se observă din relaţia (4) că răspunsul la frecvenţă este mereu imaginar negativ, deci locul de transfer coincide cu semiaxa negativă imaginară. Atunci când </w:t>
      </w:r>
      <w:r w:rsidRPr="0030749A">
        <w:rPr>
          <w:position w:val="-6"/>
          <w:lang w:val="ro-RO"/>
        </w:rPr>
        <w:object w:dxaOrig="700" w:dyaOrig="279">
          <v:shape id="_x0000_i1061" type="#_x0000_t75" style="width:35.25pt;height:14.25pt" o:ole="">
            <v:imagedata r:id="rId91" o:title=""/>
          </v:shape>
          <o:OLEObject Type="Embed" ProgID="Equation.DSMT4" ShapeID="_x0000_i1061" DrawAspect="Content" ObjectID="_1400070214" r:id="rId92"/>
        </w:object>
      </w:r>
      <w:r w:rsidRPr="0030749A">
        <w:rPr>
          <w:i/>
          <w:lang w:val="ro-RO"/>
        </w:rPr>
        <w:t xml:space="preserve">, </w:t>
      </w:r>
      <w:r w:rsidRPr="0030749A">
        <w:rPr>
          <w:lang w:val="ro-RO"/>
        </w:rPr>
        <w:t>răspunsul la frecvenţă tinde spre –</w:t>
      </w:r>
      <w:r w:rsidRPr="0030749A">
        <w:rPr>
          <w:i/>
          <w:lang w:val="ro-RO"/>
        </w:rPr>
        <w:t>j</w:t>
      </w:r>
      <w:r w:rsidRPr="0030749A">
        <w:rPr>
          <w:position w:val="-4"/>
          <w:lang w:val="ro-RO"/>
        </w:rPr>
        <w:object w:dxaOrig="240" w:dyaOrig="200">
          <v:shape id="_x0000_i1062" type="#_x0000_t75" style="width:12pt;height:9.75pt" o:ole="">
            <v:imagedata r:id="rId93" o:title=""/>
          </v:shape>
          <o:OLEObject Type="Embed" ProgID="Equation.DSMT4" ShapeID="_x0000_i1062" DrawAspect="Content" ObjectID="_1400070215" r:id="rId94"/>
        </w:object>
      </w:r>
      <w:r w:rsidRPr="0030749A">
        <w:rPr>
          <w:lang w:val="ro-RO"/>
        </w:rPr>
        <w:t>.</w:t>
      </w:r>
    </w:p>
    <w:p w:rsidR="00BA00CF" w:rsidRPr="0030749A" w:rsidRDefault="00BA00CF" w:rsidP="00BA00CF">
      <w:pPr>
        <w:tabs>
          <w:tab w:val="left" w:pos="0"/>
        </w:tabs>
        <w:spacing w:before="28"/>
        <w:ind w:left="-180"/>
        <w:jc w:val="center"/>
        <w:rPr>
          <w:lang w:val="ro-RO"/>
        </w:rPr>
      </w:pPr>
      <w:r w:rsidRPr="0030749A">
        <w:rPr>
          <w:noProof/>
        </w:rPr>
        <w:drawing>
          <wp:inline distT="0" distB="0" distL="0" distR="0" wp14:anchorId="66C79085" wp14:editId="11003322">
            <wp:extent cx="3804249" cy="1817959"/>
            <wp:effectExtent l="0" t="0" r="6350" b="0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884" cy="181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0CF" w:rsidRPr="0030749A" w:rsidRDefault="00BA00CF" w:rsidP="00BA00CF">
      <w:pPr>
        <w:pStyle w:val="TxtFig"/>
        <w:rPr>
          <w:b w:val="0"/>
          <w:bCs/>
          <w:sz w:val="24"/>
          <w:szCs w:val="24"/>
          <w:lang w:val="en-US"/>
        </w:rPr>
      </w:pPr>
      <w:r w:rsidRPr="0030749A">
        <w:rPr>
          <w:b w:val="0"/>
          <w:sz w:val="24"/>
          <w:szCs w:val="24"/>
          <w:lang w:val="en-US"/>
        </w:rPr>
        <w:t xml:space="preserve">Figura 7:  </w:t>
      </w:r>
      <w:r w:rsidRPr="0030749A">
        <w:rPr>
          <w:b w:val="0"/>
          <w:bCs/>
          <w:sz w:val="24"/>
          <w:szCs w:val="24"/>
          <w:lang w:val="en-US"/>
        </w:rPr>
        <w:t>Caracteristicile Nyquist (a) şi  Bode (b) ale unui integrator</w:t>
      </w:r>
    </w:p>
    <w:p w:rsidR="00BA00CF" w:rsidRPr="0030749A" w:rsidRDefault="00BA00CF" w:rsidP="0050722D">
      <w:pPr>
        <w:tabs>
          <w:tab w:val="left" w:pos="0"/>
        </w:tabs>
        <w:spacing w:before="28"/>
        <w:ind w:left="-180"/>
        <w:jc w:val="both"/>
        <w:rPr>
          <w:lang w:val="ro-RO"/>
        </w:rPr>
      </w:pPr>
    </w:p>
    <w:p w:rsidR="0050722D" w:rsidRPr="0030749A" w:rsidRDefault="0050722D" w:rsidP="0050722D">
      <w:pPr>
        <w:ind w:firstLine="720"/>
        <w:jc w:val="both"/>
        <w:rPr>
          <w:lang w:val="ro-RO"/>
        </w:rPr>
      </w:pPr>
      <w:r w:rsidRPr="0030749A">
        <w:rPr>
          <w:lang w:val="ro-RO"/>
        </w:rPr>
        <w:t>In diagramele Bode (unde în abscisă avem log</w:t>
      </w:r>
      <w:r w:rsidRPr="0030749A">
        <w:rPr>
          <w:i/>
          <w:lang w:val="ro-RO"/>
        </w:rPr>
        <w:t>ω</w:t>
      </w:r>
      <w:r w:rsidRPr="0030749A">
        <w:rPr>
          <w:lang w:val="ro-RO"/>
        </w:rPr>
        <w:t xml:space="preserve">), caracteristica amplificării în dB variază </w:t>
      </w:r>
      <w:r w:rsidRPr="0030749A">
        <w:rPr>
          <w:b/>
          <w:i/>
          <w:lang w:val="ro-RO"/>
        </w:rPr>
        <w:t>liniar</w:t>
      </w:r>
      <w:r w:rsidRPr="0030749A">
        <w:rPr>
          <w:lang w:val="ro-RO"/>
        </w:rPr>
        <w:t xml:space="preserve"> cu log</w:t>
      </w:r>
      <w:r w:rsidRPr="0030749A">
        <w:rPr>
          <w:i/>
          <w:lang w:val="ro-RO"/>
        </w:rPr>
        <w:t>ω</w:t>
      </w:r>
      <w:r w:rsidRPr="0030749A">
        <w:rPr>
          <w:lang w:val="ro-RO"/>
        </w:rPr>
        <w:t xml:space="preserve"> (v. rel. (</w:t>
      </w:r>
      <w:r w:rsidR="0060661B" w:rsidRPr="0030749A">
        <w:rPr>
          <w:lang w:val="ro-RO"/>
        </w:rPr>
        <w:t>5</w:t>
      </w:r>
      <w:r w:rsidRPr="0030749A">
        <w:rPr>
          <w:lang w:val="ro-RO"/>
        </w:rPr>
        <w:t xml:space="preserve">)), </w:t>
      </w:r>
      <w:r w:rsidRPr="0030749A">
        <w:rPr>
          <w:b/>
          <w:i/>
          <w:lang w:val="ro-RO"/>
        </w:rPr>
        <w:t>cu panta de – 20 dB/dec.</w:t>
      </w:r>
      <w:r w:rsidRPr="0030749A">
        <w:rPr>
          <w:lang w:val="ro-RO"/>
        </w:rPr>
        <w:t xml:space="preserve"> Tăietura la abscisă se obţine la </w:t>
      </w:r>
      <w:r w:rsidRPr="0030749A">
        <w:rPr>
          <w:i/>
          <w:lang w:val="ro-RO"/>
        </w:rPr>
        <w:t>ω=k</w:t>
      </w:r>
      <w:r w:rsidRPr="0030749A">
        <w:rPr>
          <w:i/>
          <w:vertAlign w:val="subscript"/>
          <w:lang w:val="ro-RO"/>
        </w:rPr>
        <w:t>v</w:t>
      </w:r>
      <w:r w:rsidRPr="0030749A">
        <w:rPr>
          <w:i/>
          <w:lang w:val="ro-RO"/>
        </w:rPr>
        <w:t>=</w:t>
      </w:r>
      <w:r w:rsidRPr="0030749A">
        <w:rPr>
          <w:lang w:val="ro-RO"/>
        </w:rPr>
        <w:t>1</w:t>
      </w:r>
      <w:r w:rsidRPr="0030749A">
        <w:rPr>
          <w:i/>
          <w:lang w:val="ro-RO"/>
        </w:rPr>
        <w:t>/T</w:t>
      </w:r>
      <w:r w:rsidRPr="0030749A">
        <w:rPr>
          <w:lang w:val="ro-RO"/>
        </w:rPr>
        <w:t xml:space="preserve">. Deci, caracteristica </w:t>
      </w:r>
      <w:r w:rsidRPr="0030749A">
        <w:rPr>
          <w:i/>
          <w:lang w:val="ro-RO"/>
        </w:rPr>
        <w:t>A</w:t>
      </w:r>
      <w:r w:rsidRPr="0030749A">
        <w:rPr>
          <w:i/>
          <w:vertAlign w:val="subscript"/>
          <w:lang w:val="ro-RO"/>
        </w:rPr>
        <w:t>dB</w:t>
      </w:r>
      <w:r w:rsidRPr="0030749A">
        <w:rPr>
          <w:lang w:val="ro-RO"/>
        </w:rPr>
        <w:t>(</w:t>
      </w:r>
      <w:r w:rsidRPr="0030749A">
        <w:rPr>
          <w:i/>
          <w:lang w:val="ro-RO"/>
        </w:rPr>
        <w:t>ω</w:t>
      </w:r>
      <w:r w:rsidRPr="0030749A">
        <w:rPr>
          <w:lang w:val="ro-RO"/>
        </w:rPr>
        <w:t xml:space="preserve">) a integratorului este o dreaptă cu </w:t>
      </w:r>
      <w:r w:rsidRPr="0030749A">
        <w:rPr>
          <w:b/>
          <w:i/>
          <w:lang w:val="ro-RO"/>
        </w:rPr>
        <w:t>panta de</w:t>
      </w:r>
      <w:r w:rsidRPr="0030749A">
        <w:rPr>
          <w:lang w:val="ro-RO"/>
        </w:rPr>
        <w:t xml:space="preserve"> </w:t>
      </w:r>
      <w:r w:rsidRPr="0030749A">
        <w:rPr>
          <w:b/>
          <w:i/>
          <w:lang w:val="ro-RO"/>
        </w:rPr>
        <w:t>de – 20 dB/dec</w:t>
      </w:r>
      <w:r w:rsidRPr="0030749A">
        <w:rPr>
          <w:lang w:val="ro-RO"/>
        </w:rPr>
        <w:t xml:space="preserve"> şi </w:t>
      </w:r>
      <w:r w:rsidRPr="0030749A">
        <w:rPr>
          <w:b/>
          <w:i/>
          <w:lang w:val="ro-RO"/>
        </w:rPr>
        <w:t>tăietura la abscisă egală cu k</w:t>
      </w:r>
      <w:r w:rsidRPr="0030749A">
        <w:rPr>
          <w:b/>
          <w:i/>
          <w:vertAlign w:val="subscript"/>
          <w:lang w:val="ro-RO"/>
        </w:rPr>
        <w:t>v</w:t>
      </w:r>
      <w:r w:rsidRPr="0030749A">
        <w:rPr>
          <w:b/>
          <w:i/>
          <w:lang w:val="ro-RO"/>
        </w:rPr>
        <w:t>=1/T</w:t>
      </w:r>
      <w:r w:rsidRPr="0030749A">
        <w:rPr>
          <w:i/>
          <w:lang w:val="ro-RO"/>
        </w:rPr>
        <w:t xml:space="preserve">. </w:t>
      </w:r>
      <w:r w:rsidRPr="0030749A">
        <w:rPr>
          <w:lang w:val="ro-RO"/>
        </w:rPr>
        <w:t>Caracteristica de defazaj este de –</w:t>
      </w:r>
      <w:r w:rsidRPr="0030749A">
        <w:rPr>
          <w:i/>
          <w:lang w:val="ro-RO"/>
        </w:rPr>
        <w:t>π</w:t>
      </w:r>
      <w:r w:rsidRPr="0030749A">
        <w:rPr>
          <w:lang w:val="ro-RO"/>
        </w:rPr>
        <w:t>/2, la orice frecvenţă.</w:t>
      </w:r>
    </w:p>
    <w:p w:rsidR="0050722D" w:rsidRPr="0030749A" w:rsidRDefault="0050722D" w:rsidP="0050722D">
      <w:pPr>
        <w:ind w:firstLine="720"/>
        <w:jc w:val="both"/>
        <w:rPr>
          <w:lang w:val="ro-RO"/>
        </w:rPr>
      </w:pPr>
    </w:p>
    <w:p w:rsidR="0050722D" w:rsidRPr="0030749A" w:rsidRDefault="0060661B" w:rsidP="0060661B">
      <w:pPr>
        <w:pStyle w:val="Subsol"/>
        <w:tabs>
          <w:tab w:val="clear" w:pos="4320"/>
          <w:tab w:val="clear" w:pos="8640"/>
          <w:tab w:val="left" w:pos="284"/>
        </w:tabs>
        <w:spacing w:before="28" w:line="240" w:lineRule="auto"/>
        <w:rPr>
          <w:b/>
          <w:bCs/>
          <w:szCs w:val="24"/>
        </w:rPr>
      </w:pPr>
      <w:r w:rsidRPr="0030749A">
        <w:rPr>
          <w:b/>
          <w:bCs/>
          <w:szCs w:val="24"/>
          <w:u w:val="single"/>
        </w:rPr>
        <w:t xml:space="preserve">4.2. </w:t>
      </w:r>
      <w:r w:rsidR="0050722D" w:rsidRPr="0030749A">
        <w:rPr>
          <w:b/>
          <w:bCs/>
          <w:szCs w:val="24"/>
          <w:u w:val="single"/>
        </w:rPr>
        <w:t>Cazul timp discret</w:t>
      </w:r>
      <w:r w:rsidR="0050722D" w:rsidRPr="0030749A">
        <w:rPr>
          <w:b/>
          <w:bCs/>
          <w:szCs w:val="24"/>
        </w:rPr>
        <w:t>.</w:t>
      </w:r>
      <w:r w:rsidRPr="0030749A">
        <w:rPr>
          <w:b/>
          <w:bCs/>
          <w:szCs w:val="24"/>
        </w:rPr>
        <w:t xml:space="preserve"> </w:t>
      </w:r>
      <w:r w:rsidRPr="0030749A">
        <w:rPr>
          <w:bCs/>
          <w:szCs w:val="24"/>
        </w:rPr>
        <w:t>Pentru stabilirea ecuatiei</w:t>
      </w:r>
      <w:r w:rsidRPr="0030749A">
        <w:rPr>
          <w:b/>
          <w:bCs/>
          <w:szCs w:val="24"/>
        </w:rPr>
        <w:t xml:space="preserve"> </w:t>
      </w:r>
      <w:r w:rsidR="0050722D" w:rsidRPr="0030749A">
        <w:rPr>
          <w:szCs w:val="24"/>
        </w:rPr>
        <w:t>intrare-ieşire</w:t>
      </w:r>
      <w:r w:rsidRPr="0030749A">
        <w:rPr>
          <w:szCs w:val="24"/>
        </w:rPr>
        <w:t>, in expresia (1</w:t>
      </w:r>
      <w:r w:rsidR="0050722D" w:rsidRPr="0030749A">
        <w:rPr>
          <w:szCs w:val="24"/>
        </w:rPr>
        <w:t xml:space="preserve">) se adoptă timpul discret </w:t>
      </w:r>
      <w:r w:rsidR="0050722D" w:rsidRPr="0030749A">
        <w:rPr>
          <w:position w:val="-12"/>
          <w:szCs w:val="24"/>
        </w:rPr>
        <w:object w:dxaOrig="700" w:dyaOrig="360">
          <v:shape id="_x0000_i1063" type="#_x0000_t75" style="width:35.25pt;height:18pt" o:ole="">
            <v:imagedata r:id="rId96" o:title=""/>
          </v:shape>
          <o:OLEObject Type="Embed" ProgID="Equation.DSMT4" ShapeID="_x0000_i1063" DrawAspect="Content" ObjectID="_1400070216" r:id="rId97"/>
        </w:object>
      </w:r>
      <w:r w:rsidR="0050722D" w:rsidRPr="0030749A">
        <w:rPr>
          <w:szCs w:val="24"/>
        </w:rPr>
        <w:t xml:space="preserve"> (</w:t>
      </w:r>
      <w:r w:rsidR="0050722D" w:rsidRPr="0030749A">
        <w:rPr>
          <w:i/>
          <w:iCs/>
          <w:szCs w:val="24"/>
        </w:rPr>
        <w:t>T</w:t>
      </w:r>
      <w:r w:rsidR="0050722D" w:rsidRPr="0030749A">
        <w:rPr>
          <w:i/>
          <w:iCs/>
          <w:szCs w:val="24"/>
          <w:vertAlign w:val="subscript"/>
        </w:rPr>
        <w:t xml:space="preserve">e </w:t>
      </w:r>
      <w:r w:rsidR="0050722D" w:rsidRPr="0030749A">
        <w:rPr>
          <w:szCs w:val="24"/>
          <w:vertAlign w:val="subscript"/>
        </w:rPr>
        <w:t xml:space="preserve"> </w:t>
      </w:r>
      <w:r w:rsidR="0050722D" w:rsidRPr="0030749A">
        <w:rPr>
          <w:szCs w:val="24"/>
        </w:rPr>
        <w:t>este perioada de eşantionare) şi se consideră, pentru simpli</w:t>
      </w:r>
      <w:r w:rsidR="00A601B5" w:rsidRPr="0030749A">
        <w:rPr>
          <w:szCs w:val="24"/>
        </w:rPr>
        <w:t>t</w:t>
      </w:r>
      <w:r w:rsidR="0050722D" w:rsidRPr="0030749A">
        <w:rPr>
          <w:szCs w:val="24"/>
        </w:rPr>
        <w:t xml:space="preserve">ate, </w:t>
      </w:r>
      <w:r w:rsidR="0050722D" w:rsidRPr="0030749A">
        <w:rPr>
          <w:position w:val="-12"/>
          <w:szCs w:val="24"/>
        </w:rPr>
        <w:object w:dxaOrig="620" w:dyaOrig="360">
          <v:shape id="_x0000_i1064" type="#_x0000_t75" style="width:30.75pt;height:18pt" o:ole="">
            <v:imagedata r:id="rId98" o:title=""/>
          </v:shape>
          <o:OLEObject Type="Embed" ProgID="Equation.DSMT4" ShapeID="_x0000_i1064" DrawAspect="Content" ObjectID="_1400070217" r:id="rId99"/>
        </w:object>
      </w:r>
      <w:r w:rsidR="0050722D" w:rsidRPr="0030749A">
        <w:rPr>
          <w:szCs w:val="24"/>
        </w:rPr>
        <w:t xml:space="preserve">. Mărimea de ieşire la momentul discret </w:t>
      </w:r>
      <w:r w:rsidR="0050722D" w:rsidRPr="0030749A">
        <w:rPr>
          <w:i/>
          <w:szCs w:val="24"/>
        </w:rPr>
        <w:t>kT</w:t>
      </w:r>
      <w:r w:rsidR="0050722D" w:rsidRPr="0030749A">
        <w:rPr>
          <w:i/>
          <w:szCs w:val="24"/>
          <w:vertAlign w:val="subscript"/>
        </w:rPr>
        <w:t>e</w:t>
      </w:r>
      <w:r w:rsidRPr="0030749A">
        <w:rPr>
          <w:szCs w:val="24"/>
        </w:rPr>
        <w:t xml:space="preserve"> se obţine din (1</w:t>
      </w:r>
      <w:r w:rsidR="0050722D" w:rsidRPr="0030749A">
        <w:rPr>
          <w:szCs w:val="24"/>
        </w:rPr>
        <w:t>) sub forma:</w:t>
      </w:r>
    </w:p>
    <w:p w:rsidR="0050722D" w:rsidRPr="0030749A" w:rsidRDefault="0050722D" w:rsidP="0050722D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</w:r>
      <w:r w:rsidRPr="0030749A">
        <w:rPr>
          <w:position w:val="-38"/>
          <w:sz w:val="24"/>
          <w:szCs w:val="24"/>
          <w:lang w:val="ro-RO"/>
        </w:rPr>
        <w:object w:dxaOrig="3860" w:dyaOrig="840">
          <v:shape id="_x0000_i1065" type="#_x0000_t75" style="width:192.8pt;height:42pt" o:ole="">
            <v:imagedata r:id="rId100" o:title=""/>
          </v:shape>
          <o:OLEObject Type="Embed" ProgID="Equation.DSMT4" ShapeID="_x0000_i1065" DrawAspect="Content" ObjectID="_1400070218" r:id="rId101"/>
        </w:object>
      </w:r>
      <w:r w:rsidR="0060661B" w:rsidRPr="0030749A">
        <w:rPr>
          <w:sz w:val="24"/>
          <w:szCs w:val="24"/>
          <w:lang w:val="ro-RO"/>
        </w:rPr>
        <w:tab/>
      </w:r>
      <w:r w:rsidR="0060661B" w:rsidRPr="0030749A">
        <w:rPr>
          <w:sz w:val="24"/>
          <w:szCs w:val="24"/>
          <w:lang w:val="ro-RO"/>
        </w:rPr>
        <w:tab/>
        <w:t>(2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ind w:firstLine="284"/>
        <w:jc w:val="both"/>
        <w:rPr>
          <w:lang w:val="ro-RO"/>
        </w:rPr>
      </w:pPr>
      <w:r w:rsidRPr="0030749A">
        <w:rPr>
          <w:lang w:val="ro-RO"/>
        </w:rPr>
        <w:t>Dacă se aplică cea mai simplă metodă de integrare – metoda dreptunghiurilor – se obtin ecuaţiile:</w:t>
      </w:r>
    </w:p>
    <w:p w:rsidR="00C726B3" w:rsidRPr="0030749A" w:rsidRDefault="0050722D" w:rsidP="00C726B3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  <w:lang w:val="ro-RO"/>
        </w:rPr>
      </w:pPr>
      <w:r w:rsidRPr="0030749A">
        <w:rPr>
          <w:position w:val="-16"/>
          <w:sz w:val="24"/>
          <w:szCs w:val="24"/>
          <w:lang w:val="ro-RO"/>
        </w:rPr>
        <w:object w:dxaOrig="3860" w:dyaOrig="440">
          <v:shape id="_x0000_i1066" type="#_x0000_t75" style="width:192.8pt;height:21.75pt" o:ole="">
            <v:imagedata r:id="rId102" o:title=""/>
          </v:shape>
          <o:OLEObject Type="Embed" ProgID="Equation.DSMT4" ShapeID="_x0000_i1066" DrawAspect="Content" ObjectID="_1400070219" r:id="rId103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  <w:t>(</w:t>
      </w:r>
      <w:r w:rsidR="0060661B" w:rsidRPr="0030749A">
        <w:rPr>
          <w:sz w:val="24"/>
          <w:szCs w:val="24"/>
          <w:lang w:val="ro-RO"/>
        </w:rPr>
        <w:t>3</w:t>
      </w:r>
      <w:r w:rsidR="00C726B3" w:rsidRPr="0030749A">
        <w:rPr>
          <w:sz w:val="24"/>
          <w:szCs w:val="24"/>
          <w:lang w:val="ro-RO"/>
        </w:rPr>
        <w:t>)</w:t>
      </w:r>
    </w:p>
    <w:p w:rsidR="00C726B3" w:rsidRPr="0030749A" w:rsidRDefault="00C726B3" w:rsidP="00C726B3">
      <w:pPr>
        <w:rPr>
          <w:lang w:val="ro-RO"/>
        </w:rPr>
      </w:pPr>
      <w:r w:rsidRPr="0030749A">
        <w:rPr>
          <w:lang w:val="ro-RO"/>
        </w:rPr>
        <w:t>sau</w:t>
      </w:r>
    </w:p>
    <w:p w:rsidR="0050722D" w:rsidRPr="0030749A" w:rsidRDefault="0050722D" w:rsidP="0050722D">
      <w:pPr>
        <w:ind w:firstLine="720"/>
        <w:jc w:val="right"/>
        <w:rPr>
          <w:lang w:val="ro-RO"/>
        </w:rPr>
      </w:pPr>
      <w:r w:rsidRPr="0030749A">
        <w:rPr>
          <w:position w:val="-16"/>
          <w:lang w:val="ro-RO"/>
        </w:rPr>
        <w:object w:dxaOrig="3280" w:dyaOrig="440">
          <v:shape id="_x0000_i1067" type="#_x0000_t75" style="width:164.35pt;height:21.75pt" o:ole="">
            <v:imagedata r:id="rId104" o:title=""/>
          </v:shape>
          <o:OLEObject Type="Embed" ProgID="Equation.DSMT4" ShapeID="_x0000_i1067" DrawAspect="Content" ObjectID="_1400070220" r:id="rId105"/>
        </w:objec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  <w:t>(</w:t>
      </w:r>
      <w:r w:rsidR="0060661B" w:rsidRPr="0030749A">
        <w:rPr>
          <w:lang w:val="ro-RO"/>
        </w:rPr>
        <w:t>4</w:t>
      </w:r>
      <w:r w:rsidRPr="0030749A">
        <w:rPr>
          <w:lang w:val="ro-RO"/>
        </w:rPr>
        <w:t>)</w:t>
      </w:r>
    </w:p>
    <w:p w:rsidR="0060661B" w:rsidRPr="0030749A" w:rsidRDefault="0060661B" w:rsidP="0060661B">
      <w:pPr>
        <w:jc w:val="both"/>
        <w:rPr>
          <w:lang w:val="ro-RO"/>
        </w:rPr>
      </w:pPr>
    </w:p>
    <w:p w:rsidR="0050722D" w:rsidRPr="0030749A" w:rsidRDefault="0050722D" w:rsidP="0060661B">
      <w:pPr>
        <w:jc w:val="both"/>
        <w:rPr>
          <w:lang w:val="ro-RO"/>
        </w:rPr>
      </w:pPr>
      <w:r w:rsidRPr="0030749A">
        <w:rPr>
          <w:lang w:val="ro-RO"/>
        </w:rPr>
        <w:t>după tipul de aproximare adoptat. In cele ce urmează se va admite ecuaţia (</w:t>
      </w:r>
      <w:r w:rsidR="006157AA" w:rsidRPr="0030749A">
        <w:rPr>
          <w:lang w:val="ro-RO"/>
        </w:rPr>
        <w:t>3</w:t>
      </w:r>
      <w:r w:rsidRPr="0030749A">
        <w:rPr>
          <w:lang w:val="ro-RO"/>
        </w:rPr>
        <w:t xml:space="preserve">), care se va scrie mai simplu :  </w:t>
      </w:r>
    </w:p>
    <w:p w:rsidR="0050722D" w:rsidRPr="0030749A" w:rsidRDefault="0050722D" w:rsidP="0050722D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  <w:lang w:val="ro-RO"/>
        </w:rPr>
      </w:pPr>
      <w:r w:rsidRPr="0030749A">
        <w:rPr>
          <w:position w:val="-14"/>
          <w:sz w:val="24"/>
          <w:szCs w:val="24"/>
          <w:lang w:val="ro-RO"/>
        </w:rPr>
        <w:object w:dxaOrig="2720" w:dyaOrig="400">
          <v:shape id="_x0000_i1068" type="#_x0000_t75" style="width:135.75pt;height:20.25pt" o:ole="">
            <v:imagedata r:id="rId106" o:title=""/>
          </v:shape>
          <o:OLEObject Type="Embed" ProgID="Equation.DSMT4" ShapeID="_x0000_i1068" DrawAspect="Content" ObjectID="_1400070221" r:id="rId107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  <w:t>(</w:t>
      </w:r>
      <w:r w:rsidR="0060661B" w:rsidRPr="0030749A">
        <w:rPr>
          <w:sz w:val="24"/>
          <w:szCs w:val="24"/>
          <w:lang w:val="ro-RO"/>
        </w:rPr>
        <w:t>5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655FE7">
      <w:pPr>
        <w:rPr>
          <w:lang w:val="ro-RO"/>
        </w:rPr>
      </w:pPr>
      <w:r w:rsidRPr="0030749A">
        <w:rPr>
          <w:u w:val="single"/>
          <w:lang w:val="ro-RO"/>
        </w:rPr>
        <w:t>Funcţia de transfer</w:t>
      </w:r>
      <w:r w:rsidRPr="0030749A">
        <w:rPr>
          <w:b/>
          <w:lang w:val="ro-RO"/>
        </w:rPr>
        <w:t xml:space="preserve"> </w:t>
      </w:r>
      <w:r w:rsidRPr="0030749A">
        <w:rPr>
          <w:lang w:val="ro-RO"/>
        </w:rPr>
        <w:t xml:space="preserve">rezultă prin aplicarea transformatei </w:t>
      </w:r>
      <w:r w:rsidRPr="0030749A">
        <w:rPr>
          <w:i/>
          <w:lang w:val="ro-RO"/>
        </w:rPr>
        <w:t>z</w:t>
      </w:r>
      <w:r w:rsidRPr="0030749A">
        <w:rPr>
          <w:lang w:val="ro-RO"/>
        </w:rPr>
        <w:t xml:space="preserve"> ecuaţiei (</w:t>
      </w:r>
      <w:r w:rsidR="006157AA" w:rsidRPr="0030749A">
        <w:rPr>
          <w:lang w:val="ro-RO"/>
        </w:rPr>
        <w:t>5</w:t>
      </w:r>
      <w:r w:rsidRPr="0030749A">
        <w:rPr>
          <w:lang w:val="ro-RO"/>
        </w:rPr>
        <w:t>):</w:t>
      </w:r>
    </w:p>
    <w:p w:rsidR="0050722D" w:rsidRPr="0030749A" w:rsidRDefault="0050722D" w:rsidP="0050722D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</w:r>
      <w:r w:rsidRPr="0030749A">
        <w:rPr>
          <w:position w:val="-28"/>
          <w:sz w:val="24"/>
          <w:szCs w:val="24"/>
          <w:lang w:val="ro-RO"/>
        </w:rPr>
        <w:object w:dxaOrig="2200" w:dyaOrig="740">
          <v:shape id="_x0000_i1069" type="#_x0000_t75" style="width:110.2pt;height:36.75pt" o:ole="" fillcolor="window">
            <v:imagedata r:id="rId108" o:title=""/>
          </v:shape>
          <o:OLEObject Type="Embed" ProgID="Equation.DSMT4" ShapeID="_x0000_i1069" DrawAspect="Content" ObjectID="_1400070222" r:id="rId109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="0098169A">
        <w:rPr>
          <w:sz w:val="24"/>
          <w:szCs w:val="24"/>
          <w:lang w:val="ro-RO"/>
        </w:rPr>
        <w:t xml:space="preserve">           </w:t>
      </w:r>
      <w:r w:rsidRPr="0030749A">
        <w:rPr>
          <w:sz w:val="24"/>
          <w:szCs w:val="24"/>
          <w:lang w:val="ro-RO"/>
        </w:rPr>
        <w:t>(</w:t>
      </w:r>
      <w:r w:rsidR="006157AA" w:rsidRPr="0030749A">
        <w:rPr>
          <w:sz w:val="24"/>
          <w:szCs w:val="24"/>
          <w:lang w:val="ro-RO"/>
        </w:rPr>
        <w:t>6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rPr>
          <w:lang w:val="ro-RO"/>
        </w:rPr>
      </w:pPr>
      <w:r w:rsidRPr="0030749A">
        <w:rPr>
          <w:u w:val="single"/>
          <w:lang w:val="ro-RO"/>
        </w:rPr>
        <w:t>Se constată că integratorul cu timp discret are un pol pe cercul unitar, la</w:t>
      </w:r>
      <w:r w:rsidRPr="0030749A">
        <w:rPr>
          <w:lang w:val="ro-RO"/>
        </w:rPr>
        <w:t xml:space="preserve"> </w:t>
      </w:r>
      <w:r w:rsidRPr="0030749A">
        <w:rPr>
          <w:position w:val="-16"/>
          <w:lang w:val="ro-RO"/>
        </w:rPr>
        <w:object w:dxaOrig="660" w:dyaOrig="400">
          <v:shape id="_x0000_i1070" type="#_x0000_t75" style="width:33pt;height:20.25pt" o:ole="">
            <v:imagedata r:id="rId110" o:title=""/>
          </v:shape>
          <o:OLEObject Type="Embed" ProgID="Equation.DSMT4" ShapeID="_x0000_i1070" DrawAspect="Content" ObjectID="_1400070223" r:id="rId111"/>
        </w:object>
      </w:r>
      <w:r w:rsidRPr="0030749A">
        <w:rPr>
          <w:lang w:val="ro-RO"/>
        </w:rPr>
        <w:t>.</w:t>
      </w:r>
    </w:p>
    <w:p w:rsidR="0050722D" w:rsidRPr="0030749A" w:rsidRDefault="0050722D" w:rsidP="0050722D">
      <w:pPr>
        <w:ind w:firstLine="720"/>
        <w:rPr>
          <w:lang w:val="ro-RO"/>
        </w:rPr>
      </w:pPr>
      <w:r w:rsidRPr="0030749A">
        <w:rPr>
          <w:u w:val="single"/>
          <w:lang w:val="ro-RO"/>
        </w:rPr>
        <w:t>Răspunsul la frecvenţă</w:t>
      </w:r>
      <w:r w:rsidRPr="0030749A">
        <w:rPr>
          <w:i/>
          <w:lang w:val="ro-RO"/>
        </w:rPr>
        <w:t xml:space="preserve"> </w:t>
      </w:r>
      <w:r w:rsidRPr="0030749A">
        <w:rPr>
          <w:lang w:val="ro-RO"/>
        </w:rPr>
        <w:t xml:space="preserve">este </w:t>
      </w:r>
    </w:p>
    <w:p w:rsidR="0050722D" w:rsidRPr="0030749A" w:rsidRDefault="0050722D" w:rsidP="0050722D">
      <w:pPr>
        <w:pStyle w:val="Relatii"/>
        <w:jc w:val="right"/>
        <w:rPr>
          <w:sz w:val="24"/>
          <w:szCs w:val="24"/>
          <w:lang w:val="ro-RO"/>
        </w:rPr>
      </w:pPr>
      <w:r w:rsidRPr="0030749A">
        <w:rPr>
          <w:sz w:val="24"/>
          <w:szCs w:val="24"/>
          <w:lang w:val="ro-RO"/>
        </w:rPr>
        <w:tab/>
      </w:r>
      <w:r w:rsidRPr="0030749A">
        <w:rPr>
          <w:position w:val="-28"/>
          <w:sz w:val="24"/>
          <w:szCs w:val="24"/>
          <w:lang w:val="ro-RO"/>
        </w:rPr>
        <w:object w:dxaOrig="2160" w:dyaOrig="660">
          <v:shape id="_x0000_i1071" type="#_x0000_t75" style="width:108pt;height:33pt" o:ole="" fillcolor="window">
            <v:imagedata r:id="rId112" o:title=""/>
          </v:shape>
          <o:OLEObject Type="Embed" ProgID="Equation.DSMT4" ShapeID="_x0000_i1071" DrawAspect="Content" ObjectID="_1400070224" r:id="rId113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  <w:t>(</w:t>
      </w:r>
      <w:r w:rsidR="00442833" w:rsidRPr="0030749A">
        <w:rPr>
          <w:sz w:val="24"/>
          <w:szCs w:val="24"/>
          <w:lang w:val="ro-RO"/>
        </w:rPr>
        <w:t>7</w:t>
      </w:r>
      <w:r w:rsidRPr="0030749A">
        <w:rPr>
          <w:sz w:val="24"/>
          <w:szCs w:val="24"/>
          <w:lang w:val="ro-RO"/>
        </w:rPr>
        <w:t>)</w:t>
      </w:r>
    </w:p>
    <w:p w:rsidR="0050722D" w:rsidRPr="0030749A" w:rsidRDefault="0050722D" w:rsidP="0050722D">
      <w:pPr>
        <w:rPr>
          <w:lang w:val="ro-RO"/>
        </w:rPr>
      </w:pPr>
      <w:r w:rsidRPr="0030749A">
        <w:rPr>
          <w:lang w:val="ro-RO"/>
        </w:rPr>
        <w:t>şi se poate pune sub forma</w:t>
      </w:r>
      <w:r w:rsidR="00377EC4" w:rsidRPr="0030749A">
        <w:rPr>
          <w:rStyle w:val="Referinnotdesubsol"/>
          <w:lang w:val="ro-RO"/>
        </w:rPr>
        <w:footnoteReference w:id="2"/>
      </w:r>
      <w:r w:rsidRPr="0030749A">
        <w:rPr>
          <w:lang w:val="ro-RO"/>
        </w:rPr>
        <w:t>,</w:t>
      </w:r>
    </w:p>
    <w:p w:rsidR="0050722D" w:rsidRPr="0030749A" w:rsidRDefault="0050722D" w:rsidP="0050722D">
      <w:pPr>
        <w:jc w:val="right"/>
        <w:rPr>
          <w:lang w:val="ro-RO"/>
        </w:rPr>
      </w:pPr>
      <w:r w:rsidRPr="0030749A">
        <w:rPr>
          <w:position w:val="-114"/>
          <w:lang w:val="ro-RO"/>
        </w:rPr>
        <w:object w:dxaOrig="7660" w:dyaOrig="1800">
          <v:shape id="_x0000_i1072" type="#_x0000_t75" style="width:383.4pt;height:90pt" o:ole="">
            <v:imagedata r:id="rId114" o:title=""/>
          </v:shape>
          <o:OLEObject Type="Embed" ProgID="Equation.DSMT4" ShapeID="_x0000_i1072" DrawAspect="Content" ObjectID="_1400070225" r:id="rId115"/>
        </w:object>
      </w:r>
      <w:r w:rsidRPr="0030749A">
        <w:rPr>
          <w:lang w:val="ro-RO"/>
        </w:rPr>
        <w:tab/>
      </w:r>
      <w:r w:rsidR="00E13B71" w:rsidRPr="0030749A">
        <w:rPr>
          <w:lang w:val="ro-RO"/>
        </w:rPr>
        <w:t xml:space="preserve">   </w:t>
      </w:r>
      <w:r w:rsidRPr="0030749A">
        <w:rPr>
          <w:lang w:val="ro-RO"/>
        </w:rPr>
        <w:t>(</w:t>
      </w:r>
      <w:r w:rsidR="00442833" w:rsidRPr="0030749A">
        <w:rPr>
          <w:lang w:val="ro-RO"/>
        </w:rPr>
        <w:t>8</w:t>
      </w:r>
      <w:r w:rsidRPr="0030749A">
        <w:rPr>
          <w:lang w:val="ro-RO"/>
        </w:rPr>
        <w:t>)</w:t>
      </w:r>
    </w:p>
    <w:p w:rsidR="0050722D" w:rsidRPr="0030749A" w:rsidRDefault="0050722D" w:rsidP="0050722D">
      <w:pPr>
        <w:rPr>
          <w:lang w:val="ro-RO"/>
        </w:rPr>
      </w:pPr>
      <w:r w:rsidRPr="0030749A">
        <w:rPr>
          <w:lang w:val="ro-RO"/>
        </w:rPr>
        <w:t>Din această expresie se deduc caracteristicile de amplificare şi de defazaj :</w:t>
      </w:r>
    </w:p>
    <w:p w:rsidR="0050722D" w:rsidRPr="0030749A" w:rsidRDefault="0050722D" w:rsidP="0050722D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  <w:lang w:val="ro-RO"/>
        </w:rPr>
      </w:pPr>
      <w:r w:rsidRPr="0030749A">
        <w:rPr>
          <w:position w:val="-72"/>
          <w:sz w:val="24"/>
          <w:szCs w:val="24"/>
          <w:lang w:val="ro-RO"/>
        </w:rPr>
        <w:object w:dxaOrig="3460" w:dyaOrig="1560">
          <v:shape id="_x0000_i1073" type="#_x0000_t75" style="width:173.15pt;height:78pt" o:ole="">
            <v:imagedata r:id="rId116" o:title=""/>
          </v:shape>
          <o:OLEObject Type="Embed" ProgID="Equation.DSMT4" ShapeID="_x0000_i1073" DrawAspect="Content" ObjectID="_1400070226" r:id="rId117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  <w:t xml:space="preserve">; </w:t>
      </w:r>
      <w:r w:rsidRPr="0030749A">
        <w:rPr>
          <w:position w:val="-24"/>
          <w:sz w:val="24"/>
          <w:szCs w:val="24"/>
          <w:lang w:val="ro-RO"/>
        </w:rPr>
        <w:object w:dxaOrig="1120" w:dyaOrig="620">
          <v:shape id="_x0000_i1074" type="#_x0000_t75" style="width:56.2pt;height:30.75pt" o:ole="">
            <v:imagedata r:id="rId118" o:title=""/>
          </v:shape>
          <o:OLEObject Type="Embed" ProgID="Equation.DSMT4" ShapeID="_x0000_i1074" DrawAspect="Content" ObjectID="_1400070227" r:id="rId119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  <w:t xml:space="preserve"> (</w:t>
      </w:r>
      <w:r w:rsidR="00442833" w:rsidRPr="0030749A">
        <w:rPr>
          <w:sz w:val="24"/>
          <w:szCs w:val="24"/>
          <w:lang w:val="ro-RO"/>
        </w:rPr>
        <w:t>9</w:t>
      </w:r>
      <w:r w:rsidRPr="0030749A">
        <w:rPr>
          <w:sz w:val="24"/>
          <w:szCs w:val="24"/>
          <w:lang w:val="ro-RO"/>
        </w:rPr>
        <w:t>)</w:t>
      </w:r>
    </w:p>
    <w:p w:rsidR="00313FFE" w:rsidRPr="0030749A" w:rsidRDefault="00313FFE" w:rsidP="00E2588E">
      <w:pPr>
        <w:ind w:firstLine="284"/>
        <w:contextualSpacing/>
        <w:jc w:val="center"/>
        <w:rPr>
          <w:lang w:val="ro-RO"/>
        </w:rPr>
      </w:pPr>
      <w:r w:rsidRPr="0030749A">
        <w:rPr>
          <w:noProof/>
        </w:rPr>
        <w:drawing>
          <wp:inline distT="0" distB="0" distL="0" distR="0" wp14:anchorId="4FB659A5" wp14:editId="2199F4EC">
            <wp:extent cx="4714875" cy="2171700"/>
            <wp:effectExtent l="0" t="0" r="9525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88E" w:rsidRDefault="00313FFE" w:rsidP="00E2588E">
      <w:pPr>
        <w:pStyle w:val="TxtFig"/>
        <w:spacing w:after="0"/>
        <w:contextualSpacing/>
        <w:rPr>
          <w:b w:val="0"/>
          <w:bCs/>
          <w:sz w:val="24"/>
          <w:szCs w:val="24"/>
        </w:rPr>
      </w:pPr>
      <w:r w:rsidRPr="0030749A">
        <w:rPr>
          <w:b w:val="0"/>
          <w:sz w:val="24"/>
          <w:szCs w:val="24"/>
        </w:rPr>
        <w:t xml:space="preserve">Figura 8 :  </w:t>
      </w:r>
      <w:r w:rsidRPr="0030749A">
        <w:rPr>
          <w:b w:val="0"/>
          <w:bCs/>
          <w:sz w:val="24"/>
          <w:szCs w:val="24"/>
        </w:rPr>
        <w:t>Caracteristicile de frecvenţă ale integratorului</w:t>
      </w:r>
      <w:r w:rsidR="00E2588E">
        <w:rPr>
          <w:b w:val="0"/>
          <w:bCs/>
          <w:sz w:val="24"/>
          <w:szCs w:val="24"/>
        </w:rPr>
        <w:t> :</w:t>
      </w:r>
    </w:p>
    <w:p w:rsidR="00313FFE" w:rsidRPr="0030749A" w:rsidRDefault="00313FFE" w:rsidP="00E2588E">
      <w:pPr>
        <w:pStyle w:val="TxtFig"/>
        <w:spacing w:after="0"/>
        <w:contextualSpacing/>
        <w:rPr>
          <w:b w:val="0"/>
          <w:bCs/>
          <w:sz w:val="24"/>
          <w:szCs w:val="24"/>
        </w:rPr>
      </w:pPr>
      <w:r w:rsidRPr="0030749A">
        <w:rPr>
          <w:b w:val="0"/>
          <w:bCs/>
          <w:sz w:val="24"/>
          <w:szCs w:val="24"/>
        </w:rPr>
        <w:t xml:space="preserve"> cu timp discret (a) şi cu timp continuu (b)</w:t>
      </w:r>
    </w:p>
    <w:p w:rsidR="00313FFE" w:rsidRPr="0030749A" w:rsidRDefault="00313FFE" w:rsidP="0050722D">
      <w:pPr>
        <w:ind w:firstLine="284"/>
        <w:jc w:val="both"/>
        <w:rPr>
          <w:lang w:val="ro-RO"/>
        </w:rPr>
      </w:pPr>
    </w:p>
    <w:p w:rsidR="0050722D" w:rsidRPr="0030749A" w:rsidRDefault="0050722D" w:rsidP="0050722D">
      <w:pPr>
        <w:ind w:firstLine="284"/>
        <w:jc w:val="both"/>
        <w:rPr>
          <w:lang w:val="ro-RO"/>
        </w:rPr>
      </w:pPr>
      <w:r w:rsidRPr="0030749A">
        <w:rPr>
          <w:lang w:val="ro-RO"/>
        </w:rPr>
        <w:t xml:space="preserve">Cele două caracteristici de frecvenţă, cu </w:t>
      </w:r>
      <w:r w:rsidRPr="0030749A">
        <w:rPr>
          <w:i/>
          <w:lang w:val="ro-RO"/>
        </w:rPr>
        <w:t>ω</w:t>
      </w:r>
      <w:r w:rsidRPr="0030749A">
        <w:rPr>
          <w:lang w:val="ro-RO"/>
        </w:rPr>
        <w:t xml:space="preserve"> în scară liniară, sunt reprezentate în fig.8.a. </w:t>
      </w:r>
      <w:r w:rsidRPr="0030749A">
        <w:rPr>
          <w:bCs/>
          <w:lang w:val="ro-RO"/>
        </w:rPr>
        <w:t>Dacă s</w:t>
      </w:r>
      <w:r w:rsidRPr="0030749A">
        <w:rPr>
          <w:lang w:val="ro-RO"/>
        </w:rPr>
        <w:t>e compară caracteristicile de frecvenţă (</w:t>
      </w:r>
      <w:r w:rsidR="003D6453" w:rsidRPr="0030749A">
        <w:rPr>
          <w:lang w:val="ro-RO"/>
        </w:rPr>
        <w:t>9</w:t>
      </w:r>
      <w:r w:rsidRPr="0030749A">
        <w:rPr>
          <w:lang w:val="ro-RO"/>
        </w:rPr>
        <w:t>) ale integratorului cu timp discret (</w:t>
      </w:r>
      <w:r w:rsidR="003D6453" w:rsidRPr="0030749A">
        <w:rPr>
          <w:lang w:val="ro-RO"/>
        </w:rPr>
        <w:t>5</w:t>
      </w:r>
      <w:r w:rsidRPr="0030749A">
        <w:rPr>
          <w:lang w:val="ro-RO"/>
        </w:rPr>
        <w:t>) cu caracteristicile :</w:t>
      </w:r>
    </w:p>
    <w:p w:rsidR="00655FE7" w:rsidRPr="0030749A" w:rsidRDefault="00655FE7" w:rsidP="0050722D">
      <w:pPr>
        <w:tabs>
          <w:tab w:val="left" w:pos="284"/>
        </w:tabs>
        <w:spacing w:before="28"/>
        <w:ind w:left="284"/>
        <w:jc w:val="right"/>
        <w:rPr>
          <w:position w:val="-14"/>
          <w:lang w:val="ro-RO"/>
        </w:rPr>
      </w:pPr>
    </w:p>
    <w:p w:rsidR="00655FE7" w:rsidRPr="0030749A" w:rsidRDefault="0050722D" w:rsidP="00655FE7">
      <w:pPr>
        <w:tabs>
          <w:tab w:val="left" w:pos="284"/>
        </w:tabs>
        <w:spacing w:before="28"/>
        <w:ind w:left="284"/>
        <w:jc w:val="right"/>
        <w:rPr>
          <w:lang w:val="ro-RO"/>
        </w:rPr>
      </w:pPr>
      <w:r w:rsidRPr="0030749A">
        <w:rPr>
          <w:position w:val="-14"/>
          <w:lang w:val="ro-RO"/>
        </w:rPr>
        <w:object w:dxaOrig="1180" w:dyaOrig="400">
          <v:shape id="_x0000_i1075" type="#_x0000_t75" style="width:59.25pt;height:20.25pt" o:ole="">
            <v:imagedata r:id="rId121" o:title=""/>
          </v:shape>
          <o:OLEObject Type="Embed" ProgID="Equation.DSMT4" ShapeID="_x0000_i1075" DrawAspect="Content" ObjectID="_1400070228" r:id="rId122"/>
        </w:object>
      </w:r>
      <w:r w:rsidRPr="0030749A">
        <w:rPr>
          <w:lang w:val="ro-RO"/>
        </w:rPr>
        <w:t xml:space="preserve">, </w:t>
      </w:r>
      <w:r w:rsidRPr="0030749A">
        <w:rPr>
          <w:position w:val="-14"/>
          <w:lang w:val="ro-RO"/>
        </w:rPr>
        <w:object w:dxaOrig="1380" w:dyaOrig="400">
          <v:shape id="_x0000_i1076" type="#_x0000_t75" style="width:69pt;height:20.25pt" o:ole="">
            <v:imagedata r:id="rId123" o:title=""/>
          </v:shape>
          <o:OLEObject Type="Embed" ProgID="Equation.DSMT4" ShapeID="_x0000_i1076" DrawAspect="Content" ObjectID="_1400070229" r:id="rId124"/>
        </w:object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Pr="0030749A">
        <w:rPr>
          <w:lang w:val="ro-RO"/>
        </w:rPr>
        <w:tab/>
      </w:r>
      <w:r w:rsidR="005B7147">
        <w:rPr>
          <w:lang w:val="ro-RO"/>
        </w:rPr>
        <w:t xml:space="preserve">              </w:t>
      </w:r>
      <w:r w:rsidRPr="0030749A">
        <w:rPr>
          <w:lang w:val="ro-RO"/>
        </w:rPr>
        <w:t>(</w:t>
      </w:r>
      <w:r w:rsidR="003D6453" w:rsidRPr="0030749A">
        <w:rPr>
          <w:lang w:val="ro-RO"/>
        </w:rPr>
        <w:t>10</w:t>
      </w:r>
      <w:r w:rsidRPr="0030749A">
        <w:rPr>
          <w:lang w:val="ro-RO"/>
        </w:rPr>
        <w:t>)</w:t>
      </w:r>
    </w:p>
    <w:p w:rsidR="00655FE7" w:rsidRPr="0030749A" w:rsidRDefault="00655FE7" w:rsidP="00655FE7">
      <w:pPr>
        <w:tabs>
          <w:tab w:val="left" w:pos="284"/>
        </w:tabs>
        <w:spacing w:before="28"/>
        <w:jc w:val="both"/>
        <w:rPr>
          <w:lang w:val="ro-RO"/>
        </w:rPr>
      </w:pPr>
    </w:p>
    <w:p w:rsidR="0050722D" w:rsidRPr="0030749A" w:rsidRDefault="0050722D" w:rsidP="00655FE7">
      <w:pPr>
        <w:tabs>
          <w:tab w:val="left" w:pos="284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>ale integratorului ideal cu timp continuu (v. fig. 8.b), se constată că, prin discretizarea timpului, se introduc erori importante, după cum urmează :</w:t>
      </w:r>
    </w:p>
    <w:p w:rsidR="0050722D" w:rsidRPr="0030749A" w:rsidRDefault="0050722D" w:rsidP="0067756E">
      <w:pPr>
        <w:pStyle w:val="Listparagraf"/>
        <w:numPr>
          <w:ilvl w:val="0"/>
          <w:numId w:val="7"/>
        </w:numPr>
        <w:tabs>
          <w:tab w:val="left" w:pos="0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 xml:space="preserve">caracteristica de amplificare tinde spre zero, când </w:t>
      </w:r>
      <w:r w:rsidRPr="0030749A">
        <w:rPr>
          <w:position w:val="-6"/>
          <w:lang w:val="ro-RO"/>
        </w:rPr>
        <w:object w:dxaOrig="740" w:dyaOrig="220">
          <v:shape id="_x0000_i1077" type="#_x0000_t75" style="width:36.75pt;height:11.25pt" o:ole="">
            <v:imagedata r:id="rId125" o:title=""/>
          </v:shape>
          <o:OLEObject Type="Embed" ProgID="Equation.DSMT4" ShapeID="_x0000_i1077" DrawAspect="Content" ObjectID="_1400070230" r:id="rId126"/>
        </w:object>
      </w:r>
      <w:r w:rsidRPr="0030749A">
        <w:rPr>
          <w:lang w:val="ro-RO"/>
        </w:rPr>
        <w:t xml:space="preserve">, la integratorul cu timp continuu, pe când caracteristica de amplificare a integratorului cu timp discret tinde spre </w:t>
      </w:r>
      <w:r w:rsidRPr="0030749A">
        <w:rPr>
          <w:i/>
          <w:lang w:val="ro-RO"/>
        </w:rPr>
        <w:t>T</w:t>
      </w:r>
      <w:r w:rsidRPr="0030749A">
        <w:rPr>
          <w:i/>
          <w:vertAlign w:val="subscript"/>
          <w:lang w:val="ro-RO"/>
        </w:rPr>
        <w:t>e</w:t>
      </w:r>
      <w:r w:rsidRPr="0030749A">
        <w:rPr>
          <w:lang w:val="ro-RO"/>
        </w:rPr>
        <w:t xml:space="preserve">/2, atunci când </w:t>
      </w:r>
      <w:r w:rsidRPr="0030749A">
        <w:rPr>
          <w:i/>
          <w:lang w:val="ro-RO"/>
        </w:rPr>
        <w:t>ω</w:t>
      </w:r>
      <w:r w:rsidRPr="0030749A">
        <w:rPr>
          <w:lang w:val="ro-RO"/>
        </w:rPr>
        <w:t xml:space="preserve"> atinge valoarea limită </w:t>
      </w:r>
      <w:r w:rsidRPr="0030749A">
        <w:rPr>
          <w:position w:val="-12"/>
          <w:lang w:val="ro-RO"/>
        </w:rPr>
        <w:object w:dxaOrig="1160" w:dyaOrig="360">
          <v:shape id="_x0000_i1078" type="#_x0000_t75" style="width:57.75pt;height:18pt" o:ole="">
            <v:imagedata r:id="rId127" o:title=""/>
          </v:shape>
          <o:OLEObject Type="Embed" ProgID="Equation.DSMT4" ShapeID="_x0000_i1078" DrawAspect="Content" ObjectID="_1400070231" r:id="rId128"/>
        </w:object>
      </w:r>
      <w:r w:rsidRPr="0030749A">
        <w:rPr>
          <w:lang w:val="ro-RO"/>
        </w:rPr>
        <w:t> ;</w:t>
      </w:r>
    </w:p>
    <w:p w:rsidR="0050722D" w:rsidRPr="0030749A" w:rsidRDefault="0050722D" w:rsidP="0067756E">
      <w:pPr>
        <w:pStyle w:val="Listparagraf"/>
        <w:numPr>
          <w:ilvl w:val="0"/>
          <w:numId w:val="7"/>
        </w:numPr>
        <w:tabs>
          <w:tab w:val="left" w:pos="0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 xml:space="preserve">caracteristica de fază este constantă, la valoarea </w:t>
      </w:r>
      <w:r w:rsidRPr="0030749A">
        <w:rPr>
          <w:position w:val="-10"/>
          <w:lang w:val="ro-RO"/>
        </w:rPr>
        <w:object w:dxaOrig="600" w:dyaOrig="340">
          <v:shape id="_x0000_i1079" type="#_x0000_t75" style="width:30pt;height:17.25pt" o:ole="">
            <v:imagedata r:id="rId129" o:title=""/>
          </v:shape>
          <o:OLEObject Type="Embed" ProgID="Equation.DSMT4" ShapeID="_x0000_i1079" DrawAspect="Content" ObjectID="_1400070232" r:id="rId130"/>
        </w:object>
      </w:r>
      <w:r w:rsidRPr="0030749A">
        <w:rPr>
          <w:lang w:val="ro-RO"/>
        </w:rPr>
        <w:t xml:space="preserve">, la integratorul ideal cu timp continuu, pe când, la integratorul cu timp discret, faza variază liniar de la </w:t>
      </w:r>
      <w:r w:rsidRPr="0030749A">
        <w:rPr>
          <w:position w:val="-10"/>
          <w:lang w:val="ro-RO"/>
        </w:rPr>
        <w:object w:dxaOrig="600" w:dyaOrig="340">
          <v:shape id="_x0000_i1080" type="#_x0000_t75" style="width:30pt;height:17.25pt" o:ole="">
            <v:imagedata r:id="rId131" o:title=""/>
          </v:shape>
          <o:OLEObject Type="Embed" ProgID="Equation.DSMT4" ShapeID="_x0000_i1080" DrawAspect="Content" ObjectID="_1400070233" r:id="rId132"/>
        </w:object>
      </w:r>
      <w:r w:rsidRPr="0030749A">
        <w:rPr>
          <w:lang w:val="ro-RO"/>
        </w:rPr>
        <w:t xml:space="preserve"> la </w:t>
      </w:r>
      <w:r w:rsidRPr="0030749A">
        <w:rPr>
          <w:position w:val="-6"/>
          <w:lang w:val="ro-RO"/>
        </w:rPr>
        <w:object w:dxaOrig="360" w:dyaOrig="220">
          <v:shape id="_x0000_i1081" type="#_x0000_t75" style="width:18pt;height:11.25pt" o:ole="">
            <v:imagedata r:id="rId133" o:title=""/>
          </v:shape>
          <o:OLEObject Type="Embed" ProgID="Equation.DSMT4" ShapeID="_x0000_i1081" DrawAspect="Content" ObjectID="_1400070234" r:id="rId134"/>
        </w:object>
      </w:r>
      <w:r w:rsidRPr="0030749A">
        <w:rPr>
          <w:lang w:val="ro-RO"/>
        </w:rPr>
        <w:t>.</w:t>
      </w:r>
    </w:p>
    <w:p w:rsidR="0050722D" w:rsidRPr="0030749A" w:rsidRDefault="0050722D" w:rsidP="0050722D">
      <w:pPr>
        <w:tabs>
          <w:tab w:val="left" w:pos="0"/>
        </w:tabs>
        <w:spacing w:before="28"/>
        <w:jc w:val="both"/>
        <w:rPr>
          <w:lang w:val="ro-RO"/>
        </w:rPr>
      </w:pPr>
      <w:r w:rsidRPr="0030749A">
        <w:rPr>
          <w:lang w:val="ro-RO"/>
        </w:rPr>
        <w:tab/>
        <w:t xml:space="preserve">Deci, diferenţele pot fi importante, în special la caracteristica de fază.  </w:t>
      </w:r>
      <w:r w:rsidRPr="0030749A">
        <w:rPr>
          <w:u w:val="single"/>
          <w:lang w:val="ro-RO"/>
        </w:rPr>
        <w:t xml:space="preserve">Aceste erori pot fi considerate ca fiind acceptabile numai la valori reduse ale pulsaţiei </w:t>
      </w:r>
      <w:r w:rsidRPr="0030749A">
        <w:rPr>
          <w:i/>
          <w:iCs/>
          <w:u w:val="single"/>
          <w:lang w:val="ro-RO"/>
        </w:rPr>
        <w:sym w:font="Symbol" w:char="F077"/>
      </w:r>
      <w:r w:rsidRPr="0030749A">
        <w:rPr>
          <w:u w:val="single"/>
          <w:lang w:val="ro-RO"/>
        </w:rPr>
        <w:t>,</w:t>
      </w:r>
      <w:r w:rsidRPr="0030749A">
        <w:rPr>
          <w:lang w:val="ro-RO"/>
        </w:rPr>
        <w:t xml:space="preserve"> cu alte cuvinte – numai dacă </w:t>
      </w:r>
      <w:r w:rsidRPr="0030749A">
        <w:rPr>
          <w:u w:val="single"/>
          <w:lang w:val="ro-RO"/>
        </w:rPr>
        <w:t>domeniul spectral al semnalului integrat este situat în zona de joasă frecvenţă a benzii de frecvenţă a integratorului</w:t>
      </w:r>
      <w:r w:rsidRPr="0030749A">
        <w:rPr>
          <w:lang w:val="ro-RO"/>
        </w:rPr>
        <w:t xml:space="preserve"> (frecvenţa maximă din spectrul semnalului de intrare se consideră mult mai mică decât frecvenţa Shannon). Pentru valori mici ale pulsaţiei </w:t>
      </w:r>
      <w:r w:rsidRPr="0030749A">
        <w:rPr>
          <w:i/>
          <w:iCs/>
          <w:lang w:val="ro-RO"/>
        </w:rPr>
        <w:sym w:font="Symbol" w:char="F077"/>
      </w:r>
      <w:r w:rsidRPr="0030749A">
        <w:rPr>
          <w:lang w:val="ro-RO"/>
        </w:rPr>
        <w:t>, relaţiile (</w:t>
      </w:r>
      <w:r w:rsidR="00C671AF" w:rsidRPr="0030749A">
        <w:rPr>
          <w:lang w:val="ro-RO"/>
        </w:rPr>
        <w:t>9</w:t>
      </w:r>
      <w:r w:rsidRPr="0030749A">
        <w:rPr>
          <w:lang w:val="ro-RO"/>
        </w:rPr>
        <w:t>) devin :</w:t>
      </w:r>
    </w:p>
    <w:p w:rsidR="0050722D" w:rsidRPr="0030749A" w:rsidRDefault="0050722D" w:rsidP="0050722D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  <w:lang w:val="ro-RO"/>
        </w:rPr>
      </w:pPr>
      <w:r w:rsidRPr="0030749A">
        <w:rPr>
          <w:position w:val="-72"/>
          <w:sz w:val="24"/>
          <w:szCs w:val="24"/>
          <w:lang w:val="ro-RO"/>
        </w:rPr>
        <w:object w:dxaOrig="3580" w:dyaOrig="1560">
          <v:shape id="_x0000_i1082" type="#_x0000_t75" style="width:179.2pt;height:78pt" o:ole="" fillcolor="window">
            <v:imagedata r:id="rId135" o:title=""/>
          </v:shape>
          <o:OLEObject Type="Embed" ProgID="Equation.DSMT4" ShapeID="_x0000_i1082" DrawAspect="Content" ObjectID="_1400070235" r:id="rId136"/>
        </w:object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</w:r>
      <w:r w:rsidRPr="0030749A">
        <w:rPr>
          <w:sz w:val="24"/>
          <w:szCs w:val="24"/>
          <w:lang w:val="ro-RO"/>
        </w:rPr>
        <w:tab/>
        <w:t>(</w:t>
      </w:r>
      <w:r w:rsidR="00C671AF" w:rsidRPr="0030749A">
        <w:rPr>
          <w:sz w:val="24"/>
          <w:szCs w:val="24"/>
          <w:lang w:val="ro-RO"/>
        </w:rPr>
        <w:t>11</w:t>
      </w:r>
      <w:r w:rsidRPr="0030749A">
        <w:rPr>
          <w:sz w:val="24"/>
          <w:szCs w:val="24"/>
          <w:lang w:val="ro-RO"/>
        </w:rPr>
        <w:t>)</w:t>
      </w:r>
    </w:p>
    <w:p w:rsidR="004D3A10" w:rsidRPr="0030749A" w:rsidRDefault="004D3A10" w:rsidP="0050722D">
      <w:pPr>
        <w:tabs>
          <w:tab w:val="left" w:pos="0"/>
        </w:tabs>
        <w:jc w:val="both"/>
        <w:rPr>
          <w:lang w:val="ro-RO"/>
        </w:rPr>
      </w:pPr>
    </w:p>
    <w:p w:rsidR="0050722D" w:rsidRPr="0030749A" w:rsidRDefault="0050722D" w:rsidP="0050722D">
      <w:pPr>
        <w:tabs>
          <w:tab w:val="left" w:pos="0"/>
        </w:tabs>
        <w:jc w:val="both"/>
        <w:rPr>
          <w:lang w:val="ro-RO"/>
        </w:rPr>
      </w:pPr>
      <w:r w:rsidRPr="0030749A">
        <w:rPr>
          <w:lang w:val="ro-RO"/>
        </w:rPr>
        <w:t>deci integratorul cu timp discret (</w:t>
      </w:r>
      <w:r w:rsidR="00C671AF" w:rsidRPr="0030749A">
        <w:rPr>
          <w:lang w:val="ro-RO"/>
        </w:rPr>
        <w:t>5</w:t>
      </w:r>
      <w:r w:rsidRPr="0030749A">
        <w:rPr>
          <w:lang w:val="ro-RO"/>
        </w:rPr>
        <w:t>) are proprietăţi foarte apropiate de cele ale integratorului ideal cu timp continuu.</w:t>
      </w:r>
    </w:p>
    <w:p w:rsidR="00F54816" w:rsidRPr="0030749A" w:rsidRDefault="00F54816">
      <w:pPr>
        <w:rPr>
          <w:lang w:val="ro-RO"/>
        </w:rPr>
      </w:pPr>
    </w:p>
    <w:p w:rsidR="00C33C3F" w:rsidRPr="0030749A" w:rsidRDefault="00C33C3F" w:rsidP="00C33C3F">
      <w:pPr>
        <w:jc w:val="center"/>
        <w:rPr>
          <w:b/>
        </w:rPr>
      </w:pPr>
      <w:r w:rsidRPr="0030749A">
        <w:rPr>
          <w:b/>
        </w:rPr>
        <w:t>5.  Derivatorul ideal</w:t>
      </w:r>
    </w:p>
    <w:p w:rsidR="00C33C3F" w:rsidRPr="0030749A" w:rsidRDefault="00C33C3F" w:rsidP="00C33C3F">
      <w:pPr>
        <w:jc w:val="center"/>
        <w:rPr>
          <w:b/>
        </w:rPr>
      </w:pPr>
    </w:p>
    <w:p w:rsidR="00C33C3F" w:rsidRPr="0030749A" w:rsidRDefault="00C33C3F" w:rsidP="00832532">
      <w:r w:rsidRPr="0030749A">
        <w:rPr>
          <w:b/>
          <w:bCs/>
          <w:u w:val="single"/>
        </w:rPr>
        <w:t>5.1 Derivatorul ideal cu timp continuu</w:t>
      </w:r>
      <w:r w:rsidR="00832532" w:rsidRPr="0030749A">
        <w:rPr>
          <w:b/>
          <w:bCs/>
          <w:u w:val="single"/>
        </w:rPr>
        <w:t>.</w:t>
      </w:r>
      <w:r w:rsidR="00832532" w:rsidRPr="0030749A">
        <w:rPr>
          <w:bCs/>
        </w:rPr>
        <w:t xml:space="preserve"> </w:t>
      </w:r>
      <w:r w:rsidRPr="0030749A">
        <w:rPr>
          <w:u w:val="single"/>
        </w:rPr>
        <w:t>Ecuaţia intrare-ieşire</w:t>
      </w:r>
      <w:r w:rsidRPr="0030749A">
        <w:t xml:space="preserve"> a derivatorului ideal este</w:t>
      </w:r>
    </w:p>
    <w:p w:rsidR="00C33C3F" w:rsidRPr="0030749A" w:rsidRDefault="00C33C3F" w:rsidP="00C33C3F">
      <w:pPr>
        <w:pStyle w:val="Relatii"/>
        <w:tabs>
          <w:tab w:val="clear" w:pos="3827"/>
          <w:tab w:val="clear" w:pos="7371"/>
        </w:tabs>
        <w:jc w:val="right"/>
        <w:rPr>
          <w:sz w:val="24"/>
          <w:szCs w:val="24"/>
        </w:rPr>
      </w:pPr>
      <w:r w:rsidRPr="0030749A">
        <w:rPr>
          <w:position w:val="-24"/>
          <w:sz w:val="24"/>
          <w:szCs w:val="24"/>
        </w:rPr>
        <w:object w:dxaOrig="1600" w:dyaOrig="660">
          <v:shape id="_x0000_i1083" type="#_x0000_t75" style="width:80.25pt;height:33pt" o:ole="" fillcolor="window">
            <v:imagedata r:id="rId137" o:title=""/>
          </v:shape>
          <o:OLEObject Type="Embed" ProgID="Equation.DSMT4" ShapeID="_x0000_i1083" DrawAspect="Content" ObjectID="_1400070236" r:id="rId138"/>
        </w:object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  <w:t>(</w:t>
      </w:r>
      <w:r w:rsidR="00832532" w:rsidRPr="0030749A">
        <w:rPr>
          <w:sz w:val="24"/>
          <w:szCs w:val="24"/>
        </w:rPr>
        <w:t>1</w:t>
      </w:r>
      <w:r w:rsidRPr="0030749A">
        <w:rPr>
          <w:sz w:val="24"/>
          <w:szCs w:val="24"/>
        </w:rPr>
        <w:t>)</w:t>
      </w:r>
    </w:p>
    <w:p w:rsidR="00832532" w:rsidRPr="0030749A" w:rsidRDefault="00C33C3F" w:rsidP="00832532">
      <w:pPr>
        <w:jc w:val="both"/>
        <w:rPr>
          <w:lang w:val="fr-BE"/>
        </w:rPr>
      </w:pPr>
      <w:r w:rsidRPr="0030749A">
        <w:rPr>
          <w:iCs/>
          <w:lang w:val="fr-FR"/>
        </w:rPr>
        <w:t xml:space="preserve">unde </w:t>
      </w:r>
      <w:r w:rsidRPr="0030749A">
        <w:rPr>
          <w:i/>
          <w:iCs/>
          <w:lang w:val="fr-FR"/>
        </w:rPr>
        <w:t>T</w:t>
      </w:r>
      <w:r w:rsidRPr="0030749A">
        <w:rPr>
          <w:i/>
          <w:iCs/>
          <w:vertAlign w:val="subscript"/>
          <w:lang w:val="fr-FR"/>
        </w:rPr>
        <w:t>d</w:t>
      </w:r>
      <w:r w:rsidRPr="0030749A">
        <w:rPr>
          <w:vertAlign w:val="subscript"/>
          <w:lang w:val="fr-FR"/>
        </w:rPr>
        <w:t xml:space="preserve"> </w:t>
      </w:r>
      <w:r w:rsidRPr="0030749A">
        <w:rPr>
          <w:lang w:val="fr-FR"/>
        </w:rPr>
        <w:t xml:space="preserve">este </w:t>
      </w:r>
      <w:r w:rsidRPr="0030749A">
        <w:rPr>
          <w:i/>
          <w:lang w:val="fr-FR"/>
        </w:rPr>
        <w:t>constanta de timp de derivare</w:t>
      </w:r>
      <w:r w:rsidRPr="0030749A">
        <w:rPr>
          <w:lang w:val="fr-FR"/>
        </w:rPr>
        <w:t xml:space="preserve"> [</w:t>
      </w:r>
      <w:r w:rsidRPr="0030749A">
        <w:rPr>
          <w:i/>
          <w:iCs/>
          <w:lang w:val="fr-FR"/>
        </w:rPr>
        <w:t>s</w:t>
      </w:r>
      <w:r w:rsidRPr="0030749A">
        <w:rPr>
          <w:lang w:val="fr-FR"/>
        </w:rPr>
        <w:t>].</w:t>
      </w:r>
      <w:r w:rsidR="00832532" w:rsidRPr="0030749A">
        <w:rPr>
          <w:lang w:val="fr-FR"/>
        </w:rPr>
        <w:t xml:space="preserve"> </w:t>
      </w:r>
      <w:r w:rsidR="00832532" w:rsidRPr="0030749A">
        <w:rPr>
          <w:lang w:val="fr-BE"/>
        </w:rPr>
        <w:t>Deri</w:t>
      </w:r>
      <w:r w:rsidR="009A0525">
        <w:rPr>
          <w:lang w:val="fr-BE"/>
        </w:rPr>
        <w:t>v</w:t>
      </w:r>
      <w:r w:rsidR="00832532" w:rsidRPr="0030749A">
        <w:rPr>
          <w:lang w:val="fr-BE"/>
        </w:rPr>
        <w:t xml:space="preserve">atorul ideal este un element </w:t>
      </w:r>
      <w:r w:rsidR="00832532" w:rsidRPr="0030749A">
        <w:rPr>
          <w:b/>
          <w:i/>
          <w:lang w:val="fr-BE"/>
        </w:rPr>
        <w:t>necauzal</w:t>
      </w:r>
      <w:r w:rsidR="00832532" w:rsidRPr="0030749A">
        <w:rPr>
          <w:lang w:val="fr-BE"/>
        </w:rPr>
        <w:t xml:space="preserve"> şi va fi prezentat în cele ce urmează ca model de realizare </w:t>
      </w:r>
      <w:r w:rsidR="00832532" w:rsidRPr="0030749A">
        <w:rPr>
          <w:b/>
          <w:i/>
          <w:lang w:val="fr-BE"/>
        </w:rPr>
        <w:t>ideală</w:t>
      </w:r>
      <w:r w:rsidR="00832532" w:rsidRPr="0030749A">
        <w:rPr>
          <w:lang w:val="fr-BE"/>
        </w:rPr>
        <w:t xml:space="preserve"> a funcţiei de derivare a unui semnal.</w:t>
      </w:r>
    </w:p>
    <w:p w:rsidR="00C33C3F" w:rsidRPr="0030749A" w:rsidRDefault="00C33C3F" w:rsidP="00C33C3F">
      <w:pPr>
        <w:ind w:firstLine="720"/>
        <w:jc w:val="both"/>
        <w:rPr>
          <w:lang w:val="fr-FR"/>
        </w:rPr>
      </w:pPr>
      <w:r w:rsidRPr="0030749A">
        <w:rPr>
          <w:u w:val="single"/>
          <w:lang w:val="fr-FR"/>
        </w:rPr>
        <w:t>Răspunsul indicial</w:t>
      </w:r>
      <w:r w:rsidRPr="0030749A">
        <w:rPr>
          <w:lang w:val="fr-FR"/>
        </w:rPr>
        <w:t xml:space="preserve"> este un impuls Dirac de arie </w:t>
      </w:r>
      <w:r w:rsidRPr="0030749A">
        <w:rPr>
          <w:position w:val="-10"/>
        </w:rPr>
        <w:object w:dxaOrig="279" w:dyaOrig="320">
          <v:shape id="_x0000_i1084" type="#_x0000_t75" style="width:14.25pt;height:15.75pt" o:ole="">
            <v:imagedata r:id="rId139" o:title=""/>
          </v:shape>
          <o:OLEObject Type="Embed" ProgID="Equation.3" ShapeID="_x0000_i1084" DrawAspect="Content" ObjectID="_1400070237" r:id="rId140"/>
        </w:object>
      </w:r>
      <w:r w:rsidRPr="0030749A">
        <w:rPr>
          <w:lang w:val="fr-FR"/>
        </w:rPr>
        <w:t xml:space="preserve">, întrucât derivata treptei unitare este distribuţia </w:t>
      </w:r>
      <w:r w:rsidRPr="0030749A">
        <w:rPr>
          <w:i/>
        </w:rPr>
        <w:t>δ</w:t>
      </w:r>
      <w:r w:rsidRPr="0030749A">
        <w:rPr>
          <w:lang w:val="fr-FR"/>
        </w:rPr>
        <w:t>(</w:t>
      </w:r>
      <w:r w:rsidRPr="0030749A">
        <w:rPr>
          <w:i/>
          <w:lang w:val="fr-FR"/>
        </w:rPr>
        <w:t>t</w:t>
      </w:r>
      <w:r w:rsidRPr="0030749A">
        <w:rPr>
          <w:lang w:val="fr-FR"/>
        </w:rPr>
        <w:t>) (fig.9).</w:t>
      </w:r>
    </w:p>
    <w:p w:rsidR="00637DFC" w:rsidRPr="0030749A" w:rsidRDefault="00637DFC" w:rsidP="00637DFC">
      <w:pPr>
        <w:tabs>
          <w:tab w:val="left" w:pos="284"/>
        </w:tabs>
        <w:spacing w:before="28"/>
        <w:jc w:val="center"/>
        <w:rPr>
          <w:b/>
          <w:i/>
          <w:lang w:val="fr-FR"/>
        </w:rPr>
      </w:pPr>
      <w:r w:rsidRPr="0030749A">
        <w:rPr>
          <w:b/>
          <w:i/>
          <w:noProof/>
        </w:rPr>
        <w:drawing>
          <wp:inline distT="0" distB="0" distL="0" distR="0" wp14:anchorId="2A55BD61" wp14:editId="364EFC32">
            <wp:extent cx="3448050" cy="1376584"/>
            <wp:effectExtent l="0" t="0" r="0" b="0"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 rotWithShape="1"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71" b="3702"/>
                    <a:stretch/>
                  </pic:blipFill>
                  <pic:spPr bwMode="auto">
                    <a:xfrm>
                      <a:off x="0" y="0"/>
                      <a:ext cx="3466952" cy="138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7DFC" w:rsidRPr="0030749A" w:rsidRDefault="00637DFC" w:rsidP="00637DFC">
      <w:pPr>
        <w:pStyle w:val="TxtFig"/>
        <w:rPr>
          <w:b w:val="0"/>
          <w:bCs/>
          <w:sz w:val="24"/>
          <w:szCs w:val="24"/>
          <w:lang w:val="en-US"/>
        </w:rPr>
      </w:pPr>
      <w:r w:rsidRPr="0030749A">
        <w:rPr>
          <w:b w:val="0"/>
          <w:sz w:val="24"/>
          <w:szCs w:val="24"/>
          <w:lang w:val="en-US"/>
        </w:rPr>
        <w:t>Figura 9</w:t>
      </w:r>
      <w:r w:rsidR="00DC2EB8" w:rsidRPr="0030749A">
        <w:rPr>
          <w:b w:val="0"/>
          <w:sz w:val="24"/>
          <w:szCs w:val="24"/>
          <w:lang w:val="en-US"/>
        </w:rPr>
        <w:t>:</w:t>
      </w:r>
      <w:r w:rsidRPr="0030749A">
        <w:rPr>
          <w:b w:val="0"/>
          <w:sz w:val="24"/>
          <w:szCs w:val="24"/>
          <w:lang w:val="en-US"/>
        </w:rPr>
        <w:t xml:space="preserve"> </w:t>
      </w:r>
      <w:r w:rsidRPr="0030749A">
        <w:rPr>
          <w:b w:val="0"/>
          <w:bCs/>
          <w:sz w:val="24"/>
          <w:szCs w:val="24"/>
          <w:lang w:val="en-US"/>
        </w:rPr>
        <w:t xml:space="preserve">Răspunsul indicial al derivatorului ideal </w:t>
      </w:r>
    </w:p>
    <w:p w:rsidR="00C33C3F" w:rsidRPr="0030749A" w:rsidRDefault="00C33C3F" w:rsidP="00A77144">
      <w:pPr>
        <w:tabs>
          <w:tab w:val="left" w:pos="284"/>
        </w:tabs>
        <w:spacing w:before="28"/>
        <w:jc w:val="both"/>
        <w:rPr>
          <w:lang w:val="fr-FR"/>
        </w:rPr>
      </w:pPr>
      <w:r w:rsidRPr="0030749A">
        <w:rPr>
          <w:u w:val="single"/>
          <w:lang w:val="fr-FR"/>
        </w:rPr>
        <w:t>Funcţia de transfer</w:t>
      </w:r>
      <w:r w:rsidRPr="0030749A">
        <w:rPr>
          <w:lang w:val="fr-FR"/>
        </w:rPr>
        <w:t xml:space="preserve"> se obţine din ecuaţia (</w:t>
      </w:r>
      <w:r w:rsidR="00A653B8" w:rsidRPr="0030749A">
        <w:rPr>
          <w:lang w:val="fr-FR"/>
        </w:rPr>
        <w:t>1</w:t>
      </w:r>
      <w:r w:rsidRPr="0030749A">
        <w:rPr>
          <w:lang w:val="fr-FR"/>
        </w:rPr>
        <w:t>) :</w:t>
      </w:r>
    </w:p>
    <w:p w:rsidR="00623F68" w:rsidRDefault="00623F68" w:rsidP="00C33C3F">
      <w:pPr>
        <w:tabs>
          <w:tab w:val="left" w:pos="284"/>
        </w:tabs>
        <w:spacing w:before="28"/>
        <w:ind w:firstLine="284"/>
        <w:jc w:val="right"/>
        <w:rPr>
          <w:lang w:val="fr-FR"/>
        </w:rPr>
      </w:pPr>
    </w:p>
    <w:p w:rsidR="00C33C3F" w:rsidRPr="0030749A" w:rsidRDefault="00C33C3F" w:rsidP="00C33C3F">
      <w:pPr>
        <w:tabs>
          <w:tab w:val="left" w:pos="284"/>
        </w:tabs>
        <w:spacing w:before="28"/>
        <w:ind w:firstLine="284"/>
        <w:jc w:val="right"/>
        <w:rPr>
          <w:lang w:val="fr-FR"/>
        </w:rPr>
      </w:pPr>
      <w:r w:rsidRPr="0030749A">
        <w:rPr>
          <w:lang w:val="fr-FR"/>
        </w:rPr>
        <w:t xml:space="preserve"> </w:t>
      </w:r>
      <w:r w:rsidRPr="0030749A">
        <w:rPr>
          <w:position w:val="-14"/>
        </w:rPr>
        <w:object w:dxaOrig="1180" w:dyaOrig="400">
          <v:shape id="_x0000_i1085" type="#_x0000_t75" style="width:59.25pt;height:20.25pt" o:ole="">
            <v:imagedata r:id="rId142" o:title=""/>
          </v:shape>
          <o:OLEObject Type="Embed" ProgID="Equation.DSMT4" ShapeID="_x0000_i1085" DrawAspect="Content" ObjectID="_1400070238" r:id="rId143"/>
        </w:object>
      </w:r>
      <w:r w:rsidRPr="0030749A">
        <w:rPr>
          <w:lang w:val="fr-FR"/>
        </w:rPr>
        <w:tab/>
      </w:r>
      <w:r w:rsidRPr="0030749A">
        <w:rPr>
          <w:lang w:val="fr-FR"/>
        </w:rPr>
        <w:tab/>
      </w:r>
      <w:r w:rsidRPr="0030749A">
        <w:rPr>
          <w:lang w:val="fr-FR"/>
        </w:rPr>
        <w:tab/>
      </w:r>
      <w:r w:rsidR="00B04A43" w:rsidRPr="0030749A">
        <w:rPr>
          <w:lang w:val="fr-FR"/>
        </w:rPr>
        <w:t xml:space="preserve">                             </w:t>
      </w:r>
      <w:r w:rsidRPr="0030749A">
        <w:rPr>
          <w:lang w:val="fr-FR"/>
        </w:rPr>
        <w:t>(</w:t>
      </w:r>
      <w:r w:rsidR="00EC730C" w:rsidRPr="0030749A">
        <w:rPr>
          <w:lang w:val="fr-FR"/>
        </w:rPr>
        <w:t>2</w:t>
      </w:r>
      <w:r w:rsidRPr="0030749A">
        <w:rPr>
          <w:lang w:val="fr-FR"/>
        </w:rPr>
        <w:t>)</w:t>
      </w:r>
    </w:p>
    <w:p w:rsidR="009B50B6" w:rsidRPr="0030749A" w:rsidRDefault="009B50B6" w:rsidP="00C33C3F">
      <w:pPr>
        <w:tabs>
          <w:tab w:val="left" w:pos="284"/>
        </w:tabs>
        <w:spacing w:before="28"/>
        <w:ind w:firstLine="284"/>
        <w:jc w:val="right"/>
        <w:rPr>
          <w:lang w:val="fr-FR"/>
        </w:rPr>
      </w:pPr>
    </w:p>
    <w:p w:rsidR="00C33C3F" w:rsidRPr="0030749A" w:rsidRDefault="00C33C3F" w:rsidP="00C33C3F">
      <w:pPr>
        <w:tabs>
          <w:tab w:val="left" w:pos="284"/>
        </w:tabs>
        <w:spacing w:before="28"/>
        <w:jc w:val="both"/>
        <w:rPr>
          <w:lang w:val="fr-FR"/>
        </w:rPr>
      </w:pPr>
      <w:r w:rsidRPr="0030749A">
        <w:rPr>
          <w:lang w:val="fr-FR"/>
        </w:rPr>
        <w:t xml:space="preserve">Se observă că </w:t>
      </w:r>
      <w:r w:rsidRPr="0030749A">
        <w:rPr>
          <w:i/>
          <w:u w:val="single"/>
          <w:lang w:val="fr-FR"/>
        </w:rPr>
        <w:t>derivatorul introduce un zero în originea planului “s”</w:t>
      </w:r>
      <w:r w:rsidRPr="00BE651A">
        <w:rPr>
          <w:lang w:val="fr-FR"/>
        </w:rPr>
        <w:t xml:space="preserve">. </w:t>
      </w:r>
      <w:r w:rsidRPr="0030749A">
        <w:rPr>
          <w:u w:val="single"/>
          <w:lang w:val="fr-FR"/>
        </w:rPr>
        <w:t>Răspunsul la frecvenţă</w:t>
      </w:r>
      <w:r w:rsidRPr="0030749A">
        <w:rPr>
          <w:lang w:val="fr-FR"/>
        </w:rPr>
        <w:t xml:space="preserve">, </w:t>
      </w:r>
    </w:p>
    <w:p w:rsidR="00F538A5" w:rsidRDefault="00F538A5" w:rsidP="00C33C3F">
      <w:pPr>
        <w:tabs>
          <w:tab w:val="left" w:pos="284"/>
        </w:tabs>
        <w:spacing w:before="28"/>
        <w:jc w:val="right"/>
        <w:rPr>
          <w:position w:val="-14"/>
        </w:rPr>
      </w:pPr>
    </w:p>
    <w:p w:rsidR="00C33C3F" w:rsidRPr="0030749A" w:rsidRDefault="00C33C3F" w:rsidP="00C33C3F">
      <w:pPr>
        <w:tabs>
          <w:tab w:val="left" w:pos="284"/>
        </w:tabs>
        <w:spacing w:before="28"/>
        <w:jc w:val="right"/>
        <w:rPr>
          <w:lang w:val="fr-FR"/>
        </w:rPr>
      </w:pPr>
      <w:r w:rsidRPr="0030749A">
        <w:rPr>
          <w:position w:val="-14"/>
        </w:rPr>
        <w:object w:dxaOrig="1540" w:dyaOrig="400">
          <v:shape id="_x0000_i1086" type="#_x0000_t75" style="width:77.25pt;height:20.25pt" o:ole="">
            <v:imagedata r:id="rId144" o:title=""/>
          </v:shape>
          <o:OLEObject Type="Embed" ProgID="Equation.DSMT4" ShapeID="_x0000_i1086" DrawAspect="Content" ObjectID="_1400070239" r:id="rId145"/>
        </w:object>
      </w:r>
      <w:r w:rsidRPr="0030749A">
        <w:rPr>
          <w:lang w:val="fr-FR"/>
        </w:rPr>
        <w:tab/>
      </w:r>
      <w:r w:rsidRPr="0030749A">
        <w:rPr>
          <w:lang w:val="fr-FR"/>
        </w:rPr>
        <w:tab/>
      </w:r>
      <w:r w:rsidRPr="0030749A">
        <w:rPr>
          <w:lang w:val="fr-FR"/>
        </w:rPr>
        <w:tab/>
      </w:r>
      <w:r w:rsidR="009B50B6" w:rsidRPr="0030749A">
        <w:rPr>
          <w:lang w:val="fr-FR"/>
        </w:rPr>
        <w:t xml:space="preserve">                  </w:t>
      </w:r>
      <w:r w:rsidR="00BE651A">
        <w:rPr>
          <w:lang w:val="fr-FR"/>
        </w:rPr>
        <w:t xml:space="preserve">      </w:t>
      </w:r>
      <w:r w:rsidRPr="0030749A">
        <w:rPr>
          <w:lang w:val="fr-FR"/>
        </w:rPr>
        <w:t>(</w:t>
      </w:r>
      <w:r w:rsidR="00EC730C" w:rsidRPr="0030749A">
        <w:rPr>
          <w:lang w:val="fr-FR"/>
        </w:rPr>
        <w:t>3</w:t>
      </w:r>
      <w:r w:rsidRPr="0030749A">
        <w:rPr>
          <w:lang w:val="fr-FR"/>
        </w:rPr>
        <w:t>)</w:t>
      </w:r>
    </w:p>
    <w:p w:rsidR="00623F68" w:rsidRDefault="00C33C3F" w:rsidP="00C33C3F">
      <w:pPr>
        <w:tabs>
          <w:tab w:val="left" w:pos="284"/>
        </w:tabs>
        <w:spacing w:before="28"/>
        <w:jc w:val="both"/>
        <w:rPr>
          <w:lang w:val="fr-FR"/>
        </w:rPr>
      </w:pPr>
      <w:r w:rsidRPr="0030749A">
        <w:rPr>
          <w:lang w:val="fr-FR"/>
        </w:rPr>
        <w:t xml:space="preserve"> </w:t>
      </w:r>
    </w:p>
    <w:p w:rsidR="00C33C3F" w:rsidRPr="0030749A" w:rsidRDefault="00C33C3F" w:rsidP="00C33C3F">
      <w:pPr>
        <w:tabs>
          <w:tab w:val="left" w:pos="284"/>
        </w:tabs>
        <w:spacing w:before="28"/>
        <w:jc w:val="both"/>
        <w:rPr>
          <w:lang w:val="fr-FR"/>
        </w:rPr>
      </w:pPr>
      <w:r w:rsidRPr="0030749A">
        <w:rPr>
          <w:lang w:val="fr-FR"/>
        </w:rPr>
        <w:t>conduce la expresiile amplificării şi defazajului :</w:t>
      </w:r>
    </w:p>
    <w:p w:rsidR="00623F68" w:rsidRDefault="00623F68" w:rsidP="00C33C3F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position w:val="-16"/>
          <w:sz w:val="24"/>
          <w:szCs w:val="24"/>
        </w:rPr>
      </w:pPr>
    </w:p>
    <w:p w:rsidR="00C33C3F" w:rsidRPr="0030749A" w:rsidRDefault="00C33C3F" w:rsidP="00C33C3F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</w:rPr>
      </w:pPr>
      <w:r w:rsidRPr="0030749A">
        <w:rPr>
          <w:position w:val="-16"/>
          <w:sz w:val="24"/>
          <w:szCs w:val="24"/>
        </w:rPr>
        <w:object w:dxaOrig="2280" w:dyaOrig="440">
          <v:shape id="_x0000_i1087" type="#_x0000_t75" style="width:114pt;height:21.75pt" o:ole="">
            <v:imagedata r:id="rId146" o:title=""/>
          </v:shape>
          <o:OLEObject Type="Embed" ProgID="Equation.DSMT4" ShapeID="_x0000_i1087" DrawAspect="Content" ObjectID="_1400070240" r:id="rId147"/>
        </w:object>
      </w:r>
      <w:r w:rsidRPr="0030749A">
        <w:rPr>
          <w:sz w:val="24"/>
          <w:szCs w:val="24"/>
        </w:rPr>
        <w:t xml:space="preserve">; </w:t>
      </w:r>
      <w:r w:rsidRPr="0030749A">
        <w:rPr>
          <w:position w:val="-14"/>
          <w:sz w:val="24"/>
          <w:szCs w:val="24"/>
        </w:rPr>
        <w:object w:dxaOrig="2860" w:dyaOrig="400">
          <v:shape id="_x0000_i1088" type="#_x0000_t75" style="width:143.3pt;height:20.25pt" o:ole="">
            <v:imagedata r:id="rId148" o:title=""/>
          </v:shape>
          <o:OLEObject Type="Embed" ProgID="Equation.DSMT4" ShapeID="_x0000_i1088" DrawAspect="Content" ObjectID="_1400070241" r:id="rId149"/>
        </w:object>
      </w:r>
      <w:r w:rsidRPr="0030749A">
        <w:rPr>
          <w:sz w:val="24"/>
          <w:szCs w:val="24"/>
        </w:rPr>
        <w:t xml:space="preserve"> </w:t>
      </w:r>
      <w:r w:rsidRPr="0030749A">
        <w:rPr>
          <w:sz w:val="24"/>
          <w:szCs w:val="24"/>
        </w:rPr>
        <w:tab/>
        <w:t xml:space="preserve"> </w:t>
      </w:r>
      <w:r w:rsidR="009B50B6" w:rsidRPr="0030749A">
        <w:rPr>
          <w:sz w:val="24"/>
          <w:szCs w:val="24"/>
        </w:rPr>
        <w:t xml:space="preserve">            </w:t>
      </w:r>
      <w:r w:rsidRPr="0030749A">
        <w:rPr>
          <w:sz w:val="24"/>
          <w:szCs w:val="24"/>
        </w:rPr>
        <w:t>(</w:t>
      </w:r>
      <w:r w:rsidR="00EC730C" w:rsidRPr="0030749A">
        <w:rPr>
          <w:sz w:val="24"/>
          <w:szCs w:val="24"/>
        </w:rPr>
        <w:t>4</w:t>
      </w:r>
      <w:r w:rsidRPr="0030749A">
        <w:rPr>
          <w:sz w:val="24"/>
          <w:szCs w:val="24"/>
        </w:rPr>
        <w:t>)</w:t>
      </w:r>
    </w:p>
    <w:p w:rsidR="00C33C3F" w:rsidRPr="0030749A" w:rsidRDefault="00C33C3F" w:rsidP="00C33C3F">
      <w:pPr>
        <w:pStyle w:val="Relatii"/>
        <w:tabs>
          <w:tab w:val="clear" w:pos="3827"/>
          <w:tab w:val="clear" w:pos="7371"/>
          <w:tab w:val="center" w:pos="0"/>
        </w:tabs>
        <w:jc w:val="right"/>
        <w:rPr>
          <w:sz w:val="24"/>
          <w:szCs w:val="24"/>
        </w:rPr>
      </w:pPr>
      <w:r w:rsidRPr="0030749A">
        <w:rPr>
          <w:position w:val="-24"/>
          <w:sz w:val="24"/>
          <w:szCs w:val="24"/>
        </w:rPr>
        <w:object w:dxaOrig="1040" w:dyaOrig="620">
          <v:shape id="_x0000_i1089" type="#_x0000_t75" style="width:51.75pt;height:30.75pt" o:ole="" fillcolor="window">
            <v:imagedata r:id="rId150" o:title=""/>
          </v:shape>
          <o:OLEObject Type="Embed" ProgID="Equation.DSMT4" ShapeID="_x0000_i1089" DrawAspect="Content" ObjectID="_1400070242" r:id="rId151"/>
        </w:object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="009B50B6" w:rsidRPr="0030749A">
        <w:rPr>
          <w:sz w:val="24"/>
          <w:szCs w:val="24"/>
        </w:rPr>
        <w:t xml:space="preserve">                 </w:t>
      </w:r>
      <w:r w:rsidRPr="0030749A">
        <w:rPr>
          <w:sz w:val="24"/>
          <w:szCs w:val="24"/>
        </w:rPr>
        <w:t>(</w:t>
      </w:r>
      <w:r w:rsidR="00EC730C" w:rsidRPr="0030749A">
        <w:rPr>
          <w:sz w:val="24"/>
          <w:szCs w:val="24"/>
        </w:rPr>
        <w:t>5</w:t>
      </w:r>
      <w:r w:rsidRPr="0030749A">
        <w:rPr>
          <w:sz w:val="24"/>
          <w:szCs w:val="24"/>
        </w:rPr>
        <w:t>)</w:t>
      </w:r>
    </w:p>
    <w:p w:rsidR="004941F9" w:rsidRPr="0030749A" w:rsidRDefault="004941F9" w:rsidP="004941F9">
      <w:pPr>
        <w:ind w:firstLine="720"/>
        <w:jc w:val="both"/>
        <w:rPr>
          <w:lang w:val="fr-FR"/>
        </w:rPr>
      </w:pPr>
      <w:r w:rsidRPr="0030749A">
        <w:rPr>
          <w:i/>
          <w:lang w:val="fr-FR"/>
        </w:rPr>
        <w:t>C</w:t>
      </w:r>
      <w:r w:rsidRPr="0030749A">
        <w:rPr>
          <w:i/>
          <w:noProof/>
          <w:lang w:val="fr-FR"/>
        </w:rPr>
        <w:t>aracteristicile</w:t>
      </w:r>
      <w:r w:rsidRPr="0030749A">
        <w:rPr>
          <w:i/>
          <w:lang w:val="fr-FR"/>
        </w:rPr>
        <w:t xml:space="preserve"> Nyquist şi Bode</w:t>
      </w:r>
      <w:r w:rsidRPr="0030749A">
        <w:rPr>
          <w:lang w:val="fr-FR"/>
        </w:rPr>
        <w:t xml:space="preserve"> sunt prezentate în fig.10. Deoarece răspunsul la frecvenţă (3) este imaginar şi pozitiv, caracteristica Nyquist coincide cu semiaxa pozitivă imaginară. In diagramele Bode, caracteristica de amplificare are panta de +20dB/dec şi tăietura la abscisă egală cu 1/</w:t>
      </w:r>
      <w:r w:rsidRPr="0030749A">
        <w:rPr>
          <w:i/>
          <w:lang w:val="fr-FR"/>
        </w:rPr>
        <w:t>T</w:t>
      </w:r>
      <w:r w:rsidRPr="0030749A">
        <w:rPr>
          <w:i/>
          <w:vertAlign w:val="subscript"/>
          <w:lang w:val="fr-FR"/>
        </w:rPr>
        <w:t>d</w:t>
      </w:r>
      <w:r w:rsidRPr="0030749A">
        <w:rPr>
          <w:lang w:val="fr-FR"/>
        </w:rPr>
        <w:t>. Defazajul este constant, la valoarea +</w:t>
      </w:r>
      <w:r w:rsidRPr="0030749A">
        <w:rPr>
          <w:i/>
          <w:lang w:val="fr-FR"/>
        </w:rPr>
        <w:t>π</w:t>
      </w:r>
      <w:r w:rsidRPr="0030749A">
        <w:rPr>
          <w:lang w:val="fr-FR"/>
        </w:rPr>
        <w:t>/2.</w:t>
      </w:r>
    </w:p>
    <w:p w:rsidR="009B50B6" w:rsidRPr="0030749A" w:rsidRDefault="009B50B6" w:rsidP="009B50B6">
      <w:pPr>
        <w:pStyle w:val="TxtFig"/>
        <w:rPr>
          <w:sz w:val="24"/>
          <w:szCs w:val="24"/>
          <w:lang w:val="en-US"/>
        </w:rPr>
      </w:pPr>
      <w:r w:rsidRPr="0030749A">
        <w:rPr>
          <w:noProof/>
          <w:sz w:val="24"/>
          <w:szCs w:val="24"/>
          <w:lang w:val="en-US"/>
        </w:rPr>
        <w:drawing>
          <wp:inline distT="0" distB="0" distL="0" distR="0" wp14:anchorId="0F2DC85C" wp14:editId="6A6C1BC1">
            <wp:extent cx="5000625" cy="2181937"/>
            <wp:effectExtent l="0" t="0" r="0" b="8890"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18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0B6" w:rsidRPr="0030749A" w:rsidRDefault="00EC730C" w:rsidP="009B50B6">
      <w:pPr>
        <w:pStyle w:val="TxtFig"/>
        <w:rPr>
          <w:b w:val="0"/>
          <w:bCs/>
          <w:sz w:val="24"/>
          <w:szCs w:val="24"/>
          <w:lang w:val="en-US"/>
        </w:rPr>
      </w:pPr>
      <w:r w:rsidRPr="0030749A">
        <w:rPr>
          <w:b w:val="0"/>
          <w:sz w:val="24"/>
          <w:szCs w:val="24"/>
          <w:lang w:val="en-US"/>
        </w:rPr>
        <w:t>Figura</w:t>
      </w:r>
      <w:r w:rsidR="009B50B6" w:rsidRPr="0030749A">
        <w:rPr>
          <w:b w:val="0"/>
          <w:sz w:val="24"/>
          <w:szCs w:val="24"/>
          <w:lang w:val="en-US"/>
        </w:rPr>
        <w:t xml:space="preserve"> 10</w:t>
      </w:r>
      <w:r w:rsidRPr="0030749A">
        <w:rPr>
          <w:b w:val="0"/>
          <w:sz w:val="24"/>
          <w:szCs w:val="24"/>
          <w:lang w:val="en-US"/>
        </w:rPr>
        <w:t xml:space="preserve">: </w:t>
      </w:r>
      <w:r w:rsidR="009B50B6" w:rsidRPr="0030749A">
        <w:rPr>
          <w:b w:val="0"/>
          <w:sz w:val="24"/>
          <w:szCs w:val="24"/>
          <w:lang w:val="en-US"/>
        </w:rPr>
        <w:t xml:space="preserve"> </w:t>
      </w:r>
      <w:r w:rsidR="009B50B6" w:rsidRPr="0030749A">
        <w:rPr>
          <w:b w:val="0"/>
          <w:bCs/>
          <w:sz w:val="24"/>
          <w:szCs w:val="24"/>
          <w:lang w:val="en-US"/>
        </w:rPr>
        <w:t>Caracteristicile Nyquist (a) şi Bode (b) ale derivatorului ideal</w:t>
      </w:r>
    </w:p>
    <w:p w:rsidR="009531A4" w:rsidRDefault="009531A4" w:rsidP="009531A4">
      <w:pPr>
        <w:spacing w:before="28"/>
        <w:jc w:val="both"/>
        <w:rPr>
          <w:lang w:val="ro-RO"/>
        </w:rPr>
      </w:pPr>
      <w:r>
        <w:rPr>
          <w:lang w:val="ro-RO"/>
        </w:rPr>
        <w:t>Din punctul de vedere al implement</w:t>
      </w:r>
      <w:r w:rsidR="00623F68">
        <w:rPr>
          <w:lang w:val="ro-RO"/>
        </w:rPr>
        <w:t>a</w:t>
      </w:r>
      <w:r>
        <w:rPr>
          <w:lang w:val="ro-RO"/>
        </w:rPr>
        <w:t>rii (aproximarii)</w:t>
      </w:r>
      <w:r w:rsidR="00623F68">
        <w:rPr>
          <w:lang w:val="ro-RO"/>
        </w:rPr>
        <w:t>,</w:t>
      </w:r>
      <w:r>
        <w:rPr>
          <w:lang w:val="ro-RO"/>
        </w:rPr>
        <w:t xml:space="preserve"> derivatorului ideal se poate considera condensatorul ideal in conditii initiale nule (condesator descarcat), descris prin ecuatia:</w:t>
      </w:r>
    </w:p>
    <w:p w:rsidR="00623F68" w:rsidRDefault="00623F68" w:rsidP="009531A4">
      <w:pPr>
        <w:spacing w:before="28"/>
        <w:jc w:val="both"/>
        <w:rPr>
          <w:lang w:val="ro-RO"/>
        </w:rPr>
      </w:pPr>
    </w:p>
    <w:p w:rsidR="009531A4" w:rsidRPr="0030749A" w:rsidRDefault="009531A4" w:rsidP="009531A4">
      <w:pPr>
        <w:spacing w:before="28"/>
        <w:jc w:val="center"/>
        <w:rPr>
          <w:lang w:val="ro-RO"/>
        </w:rPr>
      </w:pPr>
      <w:r w:rsidRPr="001B0EF0">
        <w:rPr>
          <w:position w:val="-24"/>
          <w:lang w:val="ro-RO"/>
        </w:rPr>
        <w:object w:dxaOrig="1380" w:dyaOrig="620">
          <v:shape id="_x0000_i1090" type="#_x0000_t75" style="width:69pt;height:31pt" o:ole="">
            <v:imagedata r:id="rId79" o:title=""/>
          </v:shape>
          <o:OLEObject Type="Embed" ProgID="Equation.3" ShapeID="_x0000_i1090" DrawAspect="Content" ObjectID="_1400070243" r:id="rId153"/>
        </w:object>
      </w:r>
    </w:p>
    <w:p w:rsidR="009531A4" w:rsidRPr="0030749A" w:rsidRDefault="009531A4" w:rsidP="009531A4">
      <w:pPr>
        <w:jc w:val="both"/>
        <w:rPr>
          <w:lang w:val="fr-FR"/>
        </w:rPr>
      </w:pPr>
    </w:p>
    <w:p w:rsidR="00C33C3F" w:rsidRPr="0030749A" w:rsidRDefault="00FA642A" w:rsidP="00FA642A">
      <w:pPr>
        <w:pStyle w:val="Subsol"/>
        <w:numPr>
          <w:ilvl w:val="1"/>
          <w:numId w:val="10"/>
        </w:numPr>
        <w:tabs>
          <w:tab w:val="clear" w:pos="4320"/>
          <w:tab w:val="clear" w:pos="8640"/>
          <w:tab w:val="left" w:pos="284"/>
        </w:tabs>
        <w:spacing w:before="28" w:line="240" w:lineRule="auto"/>
        <w:rPr>
          <w:szCs w:val="24"/>
          <w:lang w:val="fr-FR"/>
        </w:rPr>
      </w:pPr>
      <w:r w:rsidRPr="0030749A">
        <w:rPr>
          <w:b/>
          <w:bCs/>
          <w:szCs w:val="24"/>
          <w:u w:val="single"/>
          <w:lang w:val="fr-FR"/>
        </w:rPr>
        <w:t xml:space="preserve"> </w:t>
      </w:r>
      <w:r w:rsidR="00C33C3F" w:rsidRPr="0030749A">
        <w:rPr>
          <w:b/>
          <w:bCs/>
          <w:szCs w:val="24"/>
          <w:u w:val="single"/>
          <w:lang w:val="fr-FR"/>
        </w:rPr>
        <w:t>Derivatorul cu timp discret</w:t>
      </w:r>
      <w:r w:rsidR="00C33C3F" w:rsidRPr="0030749A">
        <w:rPr>
          <w:szCs w:val="24"/>
          <w:lang w:val="fr-FR"/>
        </w:rPr>
        <w:t>.</w:t>
      </w:r>
      <w:r w:rsidRPr="0030749A">
        <w:rPr>
          <w:szCs w:val="24"/>
          <w:lang w:val="fr-FR"/>
        </w:rPr>
        <w:t xml:space="preserve"> </w:t>
      </w:r>
      <w:r w:rsidR="00C33C3F" w:rsidRPr="0030749A">
        <w:rPr>
          <w:szCs w:val="24"/>
          <w:lang w:val="fr-FR"/>
        </w:rPr>
        <w:t>Dacă se înlocuiesc în ecuaţia (</w:t>
      </w:r>
      <w:r w:rsidR="00A85C3A" w:rsidRPr="0030749A">
        <w:rPr>
          <w:szCs w:val="24"/>
          <w:lang w:val="fr-FR"/>
        </w:rPr>
        <w:t>1</w:t>
      </w:r>
      <w:r w:rsidR="00C33C3F" w:rsidRPr="0030749A">
        <w:rPr>
          <w:szCs w:val="24"/>
          <w:lang w:val="fr-FR"/>
        </w:rPr>
        <w:t xml:space="preserve">) variţiile infinitezimale cu variaţii finite şi se consideră timpul discret, </w:t>
      </w:r>
      <w:r w:rsidR="00C33C3F" w:rsidRPr="0030749A">
        <w:rPr>
          <w:position w:val="-12"/>
          <w:szCs w:val="24"/>
        </w:rPr>
        <w:object w:dxaOrig="700" w:dyaOrig="360">
          <v:shape id="_x0000_i1091" type="#_x0000_t75" style="width:35.25pt;height:18pt" o:ole="">
            <v:imagedata r:id="rId154" o:title=""/>
          </v:shape>
          <o:OLEObject Type="Embed" ProgID="Equation.DSMT4" ShapeID="_x0000_i1091" DrawAspect="Content" ObjectID="_1400070244" r:id="rId155"/>
        </w:object>
      </w:r>
      <w:r w:rsidR="00C33C3F" w:rsidRPr="0030749A">
        <w:rPr>
          <w:szCs w:val="24"/>
          <w:lang w:val="fr-FR"/>
        </w:rPr>
        <w:t xml:space="preserve">, în locul timpului continuu, se obţine </w:t>
      </w:r>
      <w:r w:rsidR="00C33C3F" w:rsidRPr="0030749A">
        <w:rPr>
          <w:szCs w:val="24"/>
          <w:u w:val="single"/>
          <w:lang w:val="fr-FR"/>
        </w:rPr>
        <w:t>ecuaţia intrare-ieşire a</w:t>
      </w:r>
      <w:r w:rsidR="00C33C3F" w:rsidRPr="0030749A">
        <w:rPr>
          <w:szCs w:val="24"/>
          <w:lang w:val="fr-FR"/>
        </w:rPr>
        <w:t xml:space="preserve"> derivatorului </w:t>
      </w:r>
      <w:r w:rsidR="0030749A" w:rsidRPr="0030749A">
        <w:rPr>
          <w:szCs w:val="24"/>
          <w:lang w:val="fr-FR"/>
        </w:rPr>
        <w:t>in timp discret</w:t>
      </w:r>
      <w:r w:rsidR="00C33C3F" w:rsidRPr="0030749A">
        <w:rPr>
          <w:szCs w:val="24"/>
          <w:lang w:val="fr-FR"/>
        </w:rPr>
        <w:t xml:space="preserve">: </w:t>
      </w:r>
    </w:p>
    <w:p w:rsidR="00C33C3F" w:rsidRPr="0030749A" w:rsidRDefault="00C33C3F" w:rsidP="00C33C3F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</w:rPr>
      </w:pPr>
      <w:r w:rsidRPr="0030749A">
        <w:rPr>
          <w:sz w:val="24"/>
          <w:szCs w:val="24"/>
        </w:rPr>
        <w:tab/>
      </w:r>
      <w:r w:rsidRPr="0030749A">
        <w:rPr>
          <w:position w:val="-30"/>
          <w:sz w:val="24"/>
          <w:szCs w:val="24"/>
        </w:rPr>
        <w:object w:dxaOrig="5560" w:dyaOrig="720">
          <v:shape id="_x0000_i1092" type="#_x0000_t75" style="width:278.3pt;height:36pt" o:ole="" fillcolor="window">
            <v:imagedata r:id="rId156" o:title=""/>
          </v:shape>
          <o:OLEObject Type="Embed" ProgID="Equation.DSMT4" ShapeID="_x0000_i1092" DrawAspect="Content" ObjectID="_1400070245" r:id="rId157"/>
        </w:object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  <w:t>(</w:t>
      </w:r>
      <w:r w:rsidR="00A85C3A" w:rsidRPr="0030749A">
        <w:rPr>
          <w:sz w:val="24"/>
          <w:szCs w:val="24"/>
        </w:rPr>
        <w:t>6</w:t>
      </w:r>
      <w:r w:rsidRPr="0030749A">
        <w:rPr>
          <w:sz w:val="24"/>
          <w:szCs w:val="24"/>
        </w:rPr>
        <w:t>)</w:t>
      </w:r>
    </w:p>
    <w:p w:rsidR="00C33C3F" w:rsidRPr="0030749A" w:rsidRDefault="00C33C3F" w:rsidP="00A85C3A">
      <w:pPr>
        <w:jc w:val="both"/>
        <w:rPr>
          <w:lang w:val="fr-FR"/>
        </w:rPr>
      </w:pPr>
      <w:r w:rsidRPr="0030749A">
        <w:rPr>
          <w:u w:val="single"/>
          <w:lang w:val="fr-FR"/>
        </w:rPr>
        <w:t>Funcţia de transfer</w:t>
      </w:r>
      <w:r w:rsidRPr="0030749A">
        <w:rPr>
          <w:lang w:val="fr-FR"/>
        </w:rPr>
        <w:t xml:space="preserve"> este </w:t>
      </w:r>
    </w:p>
    <w:p w:rsidR="00C33C3F" w:rsidRPr="0030749A" w:rsidRDefault="00C33C3F" w:rsidP="00C33C3F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</w:rPr>
      </w:pPr>
      <w:r w:rsidRPr="0030749A">
        <w:rPr>
          <w:sz w:val="24"/>
          <w:szCs w:val="24"/>
        </w:rPr>
        <w:tab/>
      </w:r>
      <w:r w:rsidRPr="0030749A">
        <w:rPr>
          <w:position w:val="-30"/>
          <w:sz w:val="24"/>
          <w:szCs w:val="24"/>
        </w:rPr>
        <w:object w:dxaOrig="2980" w:dyaOrig="680">
          <v:shape id="_x0000_i1093" type="#_x0000_t75" style="width:149.3pt;height:33.75pt" o:ole="" fillcolor="window">
            <v:imagedata r:id="rId158" o:title=""/>
          </v:shape>
          <o:OLEObject Type="Embed" ProgID="Equation.DSMT4" ShapeID="_x0000_i1093" DrawAspect="Content" ObjectID="_1400070246" r:id="rId159"/>
        </w:object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  <w:t>(</w:t>
      </w:r>
      <w:r w:rsidR="00A85C3A" w:rsidRPr="0030749A">
        <w:rPr>
          <w:sz w:val="24"/>
          <w:szCs w:val="24"/>
        </w:rPr>
        <w:t>7</w:t>
      </w:r>
      <w:r w:rsidRPr="0030749A">
        <w:rPr>
          <w:sz w:val="24"/>
          <w:szCs w:val="24"/>
        </w:rPr>
        <w:t>)</w:t>
      </w:r>
    </w:p>
    <w:p w:rsidR="00C33C3F" w:rsidRPr="0030749A" w:rsidRDefault="00C33C3F" w:rsidP="00C33C3F">
      <w:pPr>
        <w:ind w:firstLine="360"/>
        <w:jc w:val="both"/>
        <w:rPr>
          <w:lang w:val="fr-FR"/>
        </w:rPr>
      </w:pPr>
      <w:r w:rsidRPr="0030749A">
        <w:rPr>
          <w:lang w:val="fr-FR"/>
        </w:rPr>
        <w:t xml:space="preserve">Se observă că derivatorul numeric, obţinut prin discretizarea derivatorului ideal necauzal, </w:t>
      </w:r>
      <w:r w:rsidRPr="0030749A">
        <w:rPr>
          <w:b/>
          <w:i/>
          <w:lang w:val="fr-FR"/>
        </w:rPr>
        <w:t>este un sistem la limită cauzal</w:t>
      </w:r>
      <w:r w:rsidRPr="0030749A">
        <w:rPr>
          <w:lang w:val="fr-FR"/>
        </w:rPr>
        <w:t xml:space="preserve">, având un </w:t>
      </w:r>
      <w:r w:rsidRPr="0030749A">
        <w:rPr>
          <w:b/>
          <w:i/>
          <w:lang w:val="fr-FR"/>
        </w:rPr>
        <w:t xml:space="preserve">zero pe cercul unitar, la </w:t>
      </w:r>
      <w:r w:rsidRPr="0030749A">
        <w:rPr>
          <w:b/>
          <w:i/>
          <w:position w:val="-12"/>
        </w:rPr>
        <w:object w:dxaOrig="620" w:dyaOrig="360">
          <v:shape id="_x0000_i1094" type="#_x0000_t75" style="width:30.75pt;height:18pt" o:ole="">
            <v:imagedata r:id="rId160" o:title=""/>
          </v:shape>
          <o:OLEObject Type="Embed" ProgID="Equation.DSMT4" ShapeID="_x0000_i1094" DrawAspect="Content" ObjectID="_1400070247" r:id="rId161"/>
        </w:object>
      </w:r>
      <w:r w:rsidRPr="0030749A">
        <w:rPr>
          <w:b/>
          <w:i/>
          <w:lang w:val="fr-FR"/>
        </w:rPr>
        <w:t>.</w:t>
      </w:r>
    </w:p>
    <w:p w:rsidR="00C33C3F" w:rsidRPr="0030749A" w:rsidRDefault="00C33C3F" w:rsidP="00C33C3F">
      <w:pPr>
        <w:ind w:firstLine="360"/>
        <w:rPr>
          <w:lang w:val="fr-FR"/>
        </w:rPr>
      </w:pPr>
      <w:r w:rsidRPr="0030749A">
        <w:rPr>
          <w:u w:val="single"/>
          <w:lang w:val="fr-FR"/>
        </w:rPr>
        <w:t>Răspunsul la frecvenţă</w:t>
      </w:r>
      <w:r w:rsidRPr="0030749A">
        <w:rPr>
          <w:lang w:val="fr-FR"/>
        </w:rPr>
        <w:t xml:space="preserve"> are expresia:</w:t>
      </w:r>
    </w:p>
    <w:p w:rsidR="00C33C3F" w:rsidRPr="0030749A" w:rsidRDefault="00C33C3F" w:rsidP="00C33C3F">
      <w:pPr>
        <w:pStyle w:val="Relatii"/>
        <w:jc w:val="right"/>
        <w:rPr>
          <w:sz w:val="24"/>
          <w:szCs w:val="24"/>
        </w:rPr>
      </w:pPr>
      <w:r w:rsidRPr="0030749A">
        <w:rPr>
          <w:position w:val="-44"/>
          <w:sz w:val="24"/>
          <w:szCs w:val="24"/>
        </w:rPr>
        <w:object w:dxaOrig="7920" w:dyaOrig="999">
          <v:shape id="_x0000_i1095" type="#_x0000_t75" style="width:396pt;height:50.25pt" o:ole="" fillcolor="window">
            <v:imagedata r:id="rId162" o:title=""/>
          </v:shape>
          <o:OLEObject Type="Embed" ProgID="Equation.DSMT4" ShapeID="_x0000_i1095" DrawAspect="Content" ObjectID="_1400070248" r:id="rId163"/>
        </w:object>
      </w:r>
      <w:r w:rsidRPr="0030749A">
        <w:rPr>
          <w:sz w:val="24"/>
          <w:szCs w:val="24"/>
        </w:rPr>
        <w:t xml:space="preserve"> </w:t>
      </w:r>
      <w:r w:rsidR="00F538A5">
        <w:rPr>
          <w:sz w:val="24"/>
          <w:szCs w:val="24"/>
        </w:rPr>
        <w:t xml:space="preserve">   </w:t>
      </w:r>
      <w:r w:rsidRPr="0030749A">
        <w:rPr>
          <w:sz w:val="24"/>
          <w:szCs w:val="24"/>
        </w:rPr>
        <w:t>(</w:t>
      </w:r>
      <w:r w:rsidR="00A85C3A" w:rsidRPr="0030749A">
        <w:rPr>
          <w:sz w:val="24"/>
          <w:szCs w:val="24"/>
        </w:rPr>
        <w:t>8</w:t>
      </w:r>
      <w:r w:rsidRPr="0030749A">
        <w:rPr>
          <w:sz w:val="24"/>
          <w:szCs w:val="24"/>
        </w:rPr>
        <w:t>)</w:t>
      </w:r>
    </w:p>
    <w:p w:rsidR="00C33C3F" w:rsidRPr="0030749A" w:rsidRDefault="00C33C3F" w:rsidP="00C33C3F">
      <w:pPr>
        <w:rPr>
          <w:lang w:val="fr-FR"/>
        </w:rPr>
      </w:pPr>
      <w:r w:rsidRPr="0030749A">
        <w:rPr>
          <w:lang w:val="fr-FR"/>
        </w:rPr>
        <w:t>din care rezultă caracteristicile de frecvenţă :</w:t>
      </w:r>
    </w:p>
    <w:p w:rsidR="00C33C3F" w:rsidRPr="0030749A" w:rsidRDefault="00C33C3F" w:rsidP="00C33C3F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</w:rPr>
      </w:pP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</w:r>
      <w:r w:rsidRPr="0030749A">
        <w:rPr>
          <w:position w:val="-30"/>
          <w:sz w:val="24"/>
          <w:szCs w:val="24"/>
        </w:rPr>
        <w:object w:dxaOrig="2060" w:dyaOrig="680">
          <v:shape id="_x0000_i1096" type="#_x0000_t75" style="width:102.8pt;height:33.75pt" o:ole="" fillcolor="window">
            <v:imagedata r:id="rId164" o:title=""/>
          </v:shape>
          <o:OLEObject Type="Embed" ProgID="Equation.DSMT4" ShapeID="_x0000_i1096" DrawAspect="Content" ObjectID="_1400070249" r:id="rId165"/>
        </w:object>
      </w:r>
      <w:r w:rsidRPr="0030749A">
        <w:rPr>
          <w:sz w:val="24"/>
          <w:szCs w:val="24"/>
        </w:rPr>
        <w:t xml:space="preserve"> ;  </w:t>
      </w:r>
      <w:r w:rsidRPr="0030749A">
        <w:rPr>
          <w:position w:val="-24"/>
          <w:sz w:val="24"/>
          <w:szCs w:val="24"/>
        </w:rPr>
        <w:object w:dxaOrig="1660" w:dyaOrig="620">
          <v:shape id="_x0000_i1097" type="#_x0000_t75" style="width:83.25pt;height:30.75pt" o:ole="" fillcolor="window">
            <v:imagedata r:id="rId166" o:title=""/>
          </v:shape>
          <o:OLEObject Type="Embed" ProgID="Equation.DSMT4" ShapeID="_x0000_i1097" DrawAspect="Content" ObjectID="_1400070250" r:id="rId167"/>
        </w:object>
      </w:r>
      <w:r w:rsidRPr="0030749A">
        <w:rPr>
          <w:sz w:val="24"/>
          <w:szCs w:val="24"/>
        </w:rPr>
        <w:t xml:space="preserve">   </w:t>
      </w:r>
      <w:r w:rsidRPr="0030749A">
        <w:rPr>
          <w:position w:val="-24"/>
          <w:sz w:val="24"/>
          <w:szCs w:val="24"/>
        </w:rPr>
        <w:object w:dxaOrig="1120" w:dyaOrig="620">
          <v:shape id="_x0000_i1098" type="#_x0000_t75" style="width:56.2pt;height:30.75pt" o:ole="">
            <v:imagedata r:id="rId118" o:title=""/>
          </v:shape>
          <o:OLEObject Type="Embed" ProgID="Equation.DSMT4" ShapeID="_x0000_i1098" DrawAspect="Content" ObjectID="_1400070251" r:id="rId168"/>
        </w:object>
      </w:r>
      <w:r w:rsidRPr="0030749A">
        <w:rPr>
          <w:sz w:val="24"/>
          <w:szCs w:val="24"/>
        </w:rPr>
        <w:t xml:space="preserve"> </w:t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  <w:t>(</w:t>
      </w:r>
      <w:r w:rsidR="00A85C3A" w:rsidRPr="0030749A">
        <w:rPr>
          <w:sz w:val="24"/>
          <w:szCs w:val="24"/>
        </w:rPr>
        <w:t>9</w:t>
      </w:r>
      <w:r w:rsidRPr="0030749A">
        <w:rPr>
          <w:sz w:val="24"/>
          <w:szCs w:val="24"/>
        </w:rPr>
        <w:t>)</w:t>
      </w:r>
    </w:p>
    <w:p w:rsidR="0030184F" w:rsidRPr="0030749A" w:rsidRDefault="00C33C3F" w:rsidP="0030184F">
      <w:pPr>
        <w:jc w:val="both"/>
        <w:rPr>
          <w:position w:val="-14"/>
        </w:rPr>
      </w:pPr>
      <w:r w:rsidRPr="0030749A">
        <w:rPr>
          <w:lang w:val="fr-FR"/>
        </w:rPr>
        <w:t xml:space="preserve">Acestea sunt reprezentate în fig. 11.a. </w:t>
      </w:r>
    </w:p>
    <w:p w:rsidR="0030184F" w:rsidRPr="0030749A" w:rsidRDefault="0030184F" w:rsidP="00C33C3F">
      <w:pPr>
        <w:tabs>
          <w:tab w:val="left" w:pos="284"/>
        </w:tabs>
        <w:spacing w:before="28"/>
        <w:ind w:left="284"/>
        <w:jc w:val="right"/>
        <w:rPr>
          <w:position w:val="-14"/>
        </w:rPr>
      </w:pPr>
      <w:r w:rsidRPr="0030749A">
        <w:rPr>
          <w:noProof/>
          <w:position w:val="-14"/>
        </w:rPr>
        <w:drawing>
          <wp:inline distT="0" distB="0" distL="0" distR="0" wp14:anchorId="5071AD01" wp14:editId="3406DCCD">
            <wp:extent cx="5610225" cy="2105025"/>
            <wp:effectExtent l="0" t="0" r="9525" b="9525"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84F" w:rsidRPr="0030749A" w:rsidRDefault="0030184F" w:rsidP="0030184F">
      <w:pPr>
        <w:pStyle w:val="TxtFig"/>
        <w:rPr>
          <w:b w:val="0"/>
          <w:bCs/>
          <w:sz w:val="24"/>
          <w:szCs w:val="24"/>
        </w:rPr>
      </w:pPr>
      <w:r w:rsidRPr="0030749A">
        <w:rPr>
          <w:b w:val="0"/>
          <w:sz w:val="24"/>
          <w:szCs w:val="24"/>
        </w:rPr>
        <w:t>Fig</w:t>
      </w:r>
      <w:r w:rsidR="00DC2EB8" w:rsidRPr="0030749A">
        <w:rPr>
          <w:b w:val="0"/>
          <w:sz w:val="24"/>
          <w:szCs w:val="24"/>
        </w:rPr>
        <w:t>ura</w:t>
      </w:r>
      <w:r w:rsidRPr="0030749A">
        <w:rPr>
          <w:b w:val="0"/>
          <w:sz w:val="24"/>
          <w:szCs w:val="24"/>
        </w:rPr>
        <w:t xml:space="preserve"> 11</w:t>
      </w:r>
      <w:r w:rsidR="00DC2EB8" w:rsidRPr="0030749A">
        <w:rPr>
          <w:b w:val="0"/>
          <w:sz w:val="24"/>
          <w:szCs w:val="24"/>
        </w:rPr>
        <w:t xml:space="preserve"> : </w:t>
      </w:r>
      <w:r w:rsidRPr="0030749A">
        <w:rPr>
          <w:b w:val="0"/>
          <w:bCs/>
          <w:sz w:val="24"/>
          <w:szCs w:val="24"/>
        </w:rPr>
        <w:t xml:space="preserve"> Caracteristicile de frecvenţă ale derivatorului cu timp discret (a) şi ale derivatorului ideal cu timp continuu (b)</w:t>
      </w:r>
    </w:p>
    <w:p w:rsidR="0030184F" w:rsidRPr="0030749A" w:rsidRDefault="0030184F" w:rsidP="0030184F">
      <w:pPr>
        <w:jc w:val="both"/>
        <w:rPr>
          <w:lang w:val="fr-FR"/>
        </w:rPr>
      </w:pPr>
      <w:r w:rsidRPr="0030749A">
        <w:rPr>
          <w:lang w:val="fr-FR"/>
        </w:rPr>
        <w:t xml:space="preserve">Dacă se compară aceste caracteristici, cu cele ale derivatorului ideal cu timp continuu :  </w:t>
      </w:r>
    </w:p>
    <w:p w:rsidR="0030184F" w:rsidRPr="0030749A" w:rsidRDefault="0030184F" w:rsidP="00C33C3F">
      <w:pPr>
        <w:tabs>
          <w:tab w:val="left" w:pos="284"/>
        </w:tabs>
        <w:spacing w:before="28"/>
        <w:ind w:left="284"/>
        <w:jc w:val="right"/>
        <w:rPr>
          <w:position w:val="-14"/>
        </w:rPr>
      </w:pPr>
    </w:p>
    <w:p w:rsidR="00C33C3F" w:rsidRPr="0030749A" w:rsidRDefault="00C33C3F" w:rsidP="00C33C3F">
      <w:pPr>
        <w:tabs>
          <w:tab w:val="left" w:pos="284"/>
        </w:tabs>
        <w:spacing w:before="28"/>
        <w:ind w:left="284"/>
        <w:jc w:val="right"/>
        <w:rPr>
          <w:lang w:val="fr-FR"/>
        </w:rPr>
      </w:pPr>
      <w:r w:rsidRPr="0030749A">
        <w:rPr>
          <w:position w:val="-14"/>
        </w:rPr>
        <w:object w:dxaOrig="1260" w:dyaOrig="400">
          <v:shape id="_x0000_i1099" type="#_x0000_t75" style="width:63pt;height:20.25pt" o:ole="">
            <v:imagedata r:id="rId170" o:title=""/>
          </v:shape>
          <o:OLEObject Type="Embed" ProgID="Equation.DSMT4" ShapeID="_x0000_i1099" DrawAspect="Content" ObjectID="_1400070252" r:id="rId171"/>
        </w:object>
      </w:r>
      <w:r w:rsidRPr="0030749A">
        <w:rPr>
          <w:lang w:val="fr-FR"/>
        </w:rPr>
        <w:t xml:space="preserve">, </w:t>
      </w:r>
      <w:r w:rsidRPr="0030749A">
        <w:rPr>
          <w:position w:val="-14"/>
        </w:rPr>
        <w:object w:dxaOrig="1200" w:dyaOrig="400">
          <v:shape id="_x0000_i1100" type="#_x0000_t75" style="width:60pt;height:20.25pt" o:ole="">
            <v:imagedata r:id="rId172" o:title=""/>
          </v:shape>
          <o:OLEObject Type="Embed" ProgID="Equation.DSMT4" ShapeID="_x0000_i1100" DrawAspect="Content" ObjectID="_1400070253" r:id="rId173"/>
        </w:object>
      </w:r>
      <w:r w:rsidRPr="0030749A">
        <w:rPr>
          <w:lang w:val="fr-FR"/>
        </w:rPr>
        <w:tab/>
      </w:r>
      <w:r w:rsidRPr="0030749A">
        <w:rPr>
          <w:lang w:val="fr-FR"/>
        </w:rPr>
        <w:tab/>
      </w:r>
      <w:r w:rsidRPr="0030749A">
        <w:rPr>
          <w:lang w:val="fr-FR"/>
        </w:rPr>
        <w:tab/>
      </w:r>
      <w:r w:rsidRPr="0030749A">
        <w:rPr>
          <w:lang w:val="fr-FR"/>
        </w:rPr>
        <w:tab/>
      </w:r>
      <w:r w:rsidRPr="0030749A">
        <w:rPr>
          <w:lang w:val="fr-FR"/>
        </w:rPr>
        <w:tab/>
        <w:t>(</w:t>
      </w:r>
      <w:r w:rsidR="00A85C3A" w:rsidRPr="0030749A">
        <w:rPr>
          <w:lang w:val="fr-FR"/>
        </w:rPr>
        <w:t>10</w:t>
      </w:r>
      <w:r w:rsidRPr="0030749A">
        <w:rPr>
          <w:lang w:val="fr-FR"/>
        </w:rPr>
        <w:t>)</w:t>
      </w:r>
    </w:p>
    <w:p w:rsidR="0030184F" w:rsidRPr="0030749A" w:rsidRDefault="0030184F" w:rsidP="00C33C3F">
      <w:pPr>
        <w:jc w:val="both"/>
        <w:rPr>
          <w:lang w:val="fr-FR"/>
        </w:rPr>
      </w:pPr>
    </w:p>
    <w:p w:rsidR="00C33C3F" w:rsidRPr="0030749A" w:rsidRDefault="00C33C3F" w:rsidP="00C33C3F">
      <w:pPr>
        <w:jc w:val="both"/>
        <w:rPr>
          <w:lang w:val="fr-FR"/>
        </w:rPr>
      </w:pPr>
      <w:r w:rsidRPr="0030749A">
        <w:rPr>
          <w:lang w:val="fr-FR"/>
        </w:rPr>
        <w:t>se constată că, prin discretizarea timpului, derivatorul (</w:t>
      </w:r>
      <w:r w:rsidR="00A85C3A" w:rsidRPr="0030749A">
        <w:rPr>
          <w:lang w:val="fr-FR"/>
        </w:rPr>
        <w:t>10</w:t>
      </w:r>
      <w:r w:rsidRPr="0030749A">
        <w:rPr>
          <w:lang w:val="fr-FR"/>
        </w:rPr>
        <w:t xml:space="preserve">), conduce la caracteristici diferite de cele ale derivatorului ideal. In locul unei caracteristici de amplificare liniare cu frecvenţa, se obţine o dependenţă neliniară, prin funcţia sinus, iar în locul unei caracteristici de fază constante, la valoarea </w:t>
      </w:r>
      <w:r w:rsidRPr="0030749A">
        <w:rPr>
          <w:i/>
          <w:lang w:val="fr-FR"/>
        </w:rPr>
        <w:t>π</w:t>
      </w:r>
      <w:r w:rsidRPr="0030749A">
        <w:rPr>
          <w:lang w:val="fr-FR"/>
        </w:rPr>
        <w:t xml:space="preserve">/2, se obţine o caracteristică liniar descendentă, de la </w:t>
      </w:r>
      <w:r w:rsidRPr="0030749A">
        <w:rPr>
          <w:i/>
          <w:lang w:val="fr-FR"/>
        </w:rPr>
        <w:t>π</w:t>
      </w:r>
      <w:r w:rsidRPr="0030749A">
        <w:rPr>
          <w:lang w:val="fr-FR"/>
        </w:rPr>
        <w:t>/2 la 0. Ca şi în cazul integratorului, caracteristicile (</w:t>
      </w:r>
      <w:r w:rsidR="00A85C3A" w:rsidRPr="0030749A">
        <w:rPr>
          <w:lang w:val="fr-FR"/>
        </w:rPr>
        <w:t>9</w:t>
      </w:r>
      <w:r w:rsidRPr="0030749A">
        <w:rPr>
          <w:lang w:val="fr-FR"/>
        </w:rPr>
        <w:t xml:space="preserve">) se apropie mult de cele ideale </w:t>
      </w:r>
      <w:r w:rsidRPr="0030749A">
        <w:rPr>
          <w:b/>
          <w:i/>
          <w:lang w:val="fr-FR"/>
        </w:rPr>
        <w:t>numai în zona de joasă frecvenţă</w:t>
      </w:r>
      <w:r w:rsidRPr="0030749A">
        <w:rPr>
          <w:lang w:val="fr-FR"/>
        </w:rPr>
        <w:t xml:space="preserve">.  La valori reduse ale pulsaţiei </w:t>
      </w:r>
      <w:r w:rsidRPr="0030749A">
        <w:rPr>
          <w:i/>
          <w:iCs/>
        </w:rPr>
        <w:sym w:font="Symbol" w:char="F077"/>
      </w:r>
      <w:r w:rsidRPr="0030749A">
        <w:rPr>
          <w:i/>
          <w:iCs/>
          <w:lang w:val="fr-FR"/>
        </w:rPr>
        <w:t xml:space="preserve"> </w:t>
      </w:r>
      <w:r w:rsidRPr="0030749A">
        <w:rPr>
          <w:lang w:val="fr-FR"/>
        </w:rPr>
        <w:t xml:space="preserve"> se poate scrie:</w:t>
      </w:r>
    </w:p>
    <w:p w:rsidR="00C33C3F" w:rsidRPr="0030749A" w:rsidRDefault="00C33C3F" w:rsidP="00C33C3F">
      <w:pPr>
        <w:pStyle w:val="Relatii"/>
        <w:tabs>
          <w:tab w:val="clear" w:pos="3827"/>
          <w:tab w:val="clear" w:pos="7371"/>
          <w:tab w:val="right" w:pos="0"/>
        </w:tabs>
        <w:jc w:val="right"/>
        <w:rPr>
          <w:sz w:val="24"/>
          <w:szCs w:val="24"/>
        </w:rPr>
      </w:pPr>
      <w:r w:rsidRPr="0030749A">
        <w:rPr>
          <w:position w:val="-30"/>
          <w:sz w:val="24"/>
          <w:szCs w:val="24"/>
        </w:rPr>
        <w:object w:dxaOrig="3820" w:dyaOrig="680">
          <v:shape id="_x0000_i1101" type="#_x0000_t75" style="width:191.2pt;height:33.75pt" o:ole="" fillcolor="window">
            <v:imagedata r:id="rId174" o:title=""/>
          </v:shape>
          <o:OLEObject Type="Embed" ProgID="Equation.DSMT4" ShapeID="_x0000_i1101" DrawAspect="Content" ObjectID="_1400070254" r:id="rId175"/>
        </w:object>
      </w:r>
      <w:r w:rsidRPr="0030749A">
        <w:rPr>
          <w:sz w:val="24"/>
          <w:szCs w:val="24"/>
        </w:rPr>
        <w:t xml:space="preserve"> ;  </w:t>
      </w:r>
      <w:r w:rsidRPr="0030749A">
        <w:rPr>
          <w:sz w:val="24"/>
          <w:szCs w:val="24"/>
        </w:rPr>
        <w:tab/>
      </w:r>
      <w:r w:rsidRPr="0030749A">
        <w:rPr>
          <w:position w:val="-24"/>
          <w:sz w:val="24"/>
          <w:szCs w:val="24"/>
        </w:rPr>
        <w:object w:dxaOrig="2100" w:dyaOrig="620">
          <v:shape id="_x0000_i1102" type="#_x0000_t75" style="width:105pt;height:30.75pt" o:ole="" fillcolor="window">
            <v:imagedata r:id="rId176" o:title=""/>
          </v:shape>
          <o:OLEObject Type="Embed" ProgID="Equation.DSMT4" ShapeID="_x0000_i1102" DrawAspect="Content" ObjectID="_1400070255" r:id="rId177"/>
        </w:object>
      </w:r>
      <w:r w:rsidRPr="0030749A">
        <w:rPr>
          <w:sz w:val="24"/>
          <w:szCs w:val="24"/>
        </w:rPr>
        <w:tab/>
      </w:r>
      <w:r w:rsidRPr="0030749A">
        <w:rPr>
          <w:sz w:val="24"/>
          <w:szCs w:val="24"/>
        </w:rPr>
        <w:tab/>
        <w:t>(</w:t>
      </w:r>
      <w:r w:rsidR="00A85C3A" w:rsidRPr="0030749A">
        <w:rPr>
          <w:sz w:val="24"/>
          <w:szCs w:val="24"/>
        </w:rPr>
        <w:t>11</w:t>
      </w:r>
      <w:r w:rsidRPr="0030749A">
        <w:rPr>
          <w:sz w:val="24"/>
          <w:szCs w:val="24"/>
        </w:rPr>
        <w:t>)</w:t>
      </w:r>
    </w:p>
    <w:p w:rsidR="00C33C3F" w:rsidRPr="0030749A" w:rsidRDefault="00C65D02">
      <w:pPr>
        <w:rPr>
          <w:b/>
          <w:lang w:val="ro-RO"/>
        </w:rPr>
      </w:pPr>
      <w:r w:rsidRPr="0030749A">
        <w:rPr>
          <w:b/>
          <w:lang w:val="ro-RO"/>
        </w:rPr>
        <w:t>Concluzii</w:t>
      </w:r>
    </w:p>
    <w:p w:rsidR="00C65D02" w:rsidRDefault="00C65D02">
      <w:pPr>
        <w:rPr>
          <w:lang w:val="ro-RO"/>
        </w:rPr>
      </w:pPr>
    </w:p>
    <w:tbl>
      <w:tblPr>
        <w:tblStyle w:val="GrilTabel"/>
        <w:tblW w:w="5000" w:type="pct"/>
        <w:tblLayout w:type="fixed"/>
        <w:tblLook w:val="04A0" w:firstRow="1" w:lastRow="0" w:firstColumn="1" w:lastColumn="0" w:noHBand="0" w:noVBand="1"/>
      </w:tblPr>
      <w:tblGrid>
        <w:gridCol w:w="2093"/>
        <w:gridCol w:w="3260"/>
        <w:gridCol w:w="3934"/>
      </w:tblGrid>
      <w:tr w:rsidR="000F674F" w:rsidTr="00A019E3">
        <w:tc>
          <w:tcPr>
            <w:tcW w:w="1127" w:type="pct"/>
            <w:shd w:val="clear" w:color="auto" w:fill="FFFF00"/>
            <w:vAlign w:val="center"/>
          </w:tcPr>
          <w:p w:rsidR="000F674F" w:rsidRDefault="00E32CA1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Element</w:t>
            </w:r>
            <w:r w:rsidR="00AF1271">
              <w:rPr>
                <w:lang w:val="ro-RO"/>
              </w:rPr>
              <w:t>e ideale</w:t>
            </w:r>
          </w:p>
        </w:tc>
        <w:tc>
          <w:tcPr>
            <w:tcW w:w="1755" w:type="pct"/>
            <w:shd w:val="clear" w:color="auto" w:fill="FFFF00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Timp continuu</w:t>
            </w:r>
          </w:p>
        </w:tc>
        <w:tc>
          <w:tcPr>
            <w:tcW w:w="2118" w:type="pct"/>
            <w:shd w:val="clear" w:color="auto" w:fill="FFFF00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Timp discret</w:t>
            </w:r>
          </w:p>
        </w:tc>
      </w:tr>
      <w:tr w:rsidR="000F674F" w:rsidTr="00A019E3">
        <w:tc>
          <w:tcPr>
            <w:tcW w:w="1127" w:type="pct"/>
            <w:vAlign w:val="center"/>
          </w:tcPr>
          <w:p w:rsidR="000F674F" w:rsidRDefault="00AF1271" w:rsidP="00AF1271">
            <w:pPr>
              <w:jc w:val="center"/>
              <w:rPr>
                <w:lang w:val="ro-RO"/>
              </w:rPr>
            </w:pPr>
            <w:r>
              <w:rPr>
                <w:b/>
                <w:bCs/>
                <w:lang w:val="ro-RO"/>
              </w:rPr>
              <w:t>A</w:t>
            </w:r>
            <w:r w:rsidR="000F674F" w:rsidRPr="0030749A">
              <w:rPr>
                <w:b/>
                <w:bCs/>
                <w:lang w:val="ro-RO"/>
              </w:rPr>
              <w:t xml:space="preserve">mplificatorul </w:t>
            </w:r>
          </w:p>
        </w:tc>
        <w:tc>
          <w:tcPr>
            <w:tcW w:w="1755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</w:p>
        </w:tc>
        <w:tc>
          <w:tcPr>
            <w:tcW w:w="2118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</w:p>
        </w:tc>
      </w:tr>
      <w:tr w:rsidR="000F674F" w:rsidTr="00A019E3">
        <w:tc>
          <w:tcPr>
            <w:tcW w:w="1127" w:type="pct"/>
            <w:vAlign w:val="center"/>
          </w:tcPr>
          <w:p w:rsidR="000F674F" w:rsidRPr="00CD0CA0" w:rsidRDefault="000F674F" w:rsidP="00A019E3">
            <w:pPr>
              <w:jc w:val="center"/>
              <w:rPr>
                <w:lang w:val="ro-RO"/>
              </w:rPr>
            </w:pPr>
            <w:r w:rsidRPr="00CD0CA0">
              <w:rPr>
                <w:lang w:val="ro-RO"/>
              </w:rPr>
              <w:t>Relatia intrare-iesire:</w:t>
            </w:r>
          </w:p>
        </w:tc>
        <w:tc>
          <w:tcPr>
            <w:tcW w:w="1755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  <w:lang w:val="ro-RO"/>
              </w:rPr>
              <w:object w:dxaOrig="1460" w:dyaOrig="400">
                <v:shape id="_x0000_i1103" type="#_x0000_t75" style="width:72.8pt;height:20.25pt" o:ole="">
                  <v:imagedata r:id="rId11" o:title=""/>
                </v:shape>
                <o:OLEObject Type="Embed" ProgID="Equation.DSMT4" ShapeID="_x0000_i1103" DrawAspect="Content" ObjectID="_1400070256" r:id="rId178"/>
              </w:object>
            </w:r>
          </w:p>
        </w:tc>
        <w:tc>
          <w:tcPr>
            <w:tcW w:w="2118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  <w:lang w:val="ro-RO"/>
              </w:rPr>
              <w:object w:dxaOrig="1500" w:dyaOrig="400">
                <v:shape id="_x0000_i1104" type="#_x0000_t75" style="width:75pt;height:20.25pt" o:ole="">
                  <v:imagedata r:id="rId26" o:title=""/>
                </v:shape>
                <o:OLEObject Type="Embed" ProgID="Equation.DSMT4" ShapeID="_x0000_i1104" DrawAspect="Content" ObjectID="_1400070257" r:id="rId179"/>
              </w:object>
            </w:r>
          </w:p>
        </w:tc>
      </w:tr>
      <w:tr w:rsidR="000F674F" w:rsidTr="00A019E3">
        <w:tc>
          <w:tcPr>
            <w:tcW w:w="1127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Functia de transfer</w:t>
            </w:r>
          </w:p>
        </w:tc>
        <w:tc>
          <w:tcPr>
            <w:tcW w:w="1755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8"/>
              </w:rPr>
              <w:object w:dxaOrig="2760" w:dyaOrig="660">
                <v:shape id="_x0000_i1105" type="#_x0000_t75" style="width:138pt;height:33pt" o:ole="">
                  <v:imagedata r:id="rId13" o:title=""/>
                </v:shape>
                <o:OLEObject Type="Embed" ProgID="Equation.3" ShapeID="_x0000_i1105" DrawAspect="Content" ObjectID="_1400070258" r:id="rId180"/>
              </w:object>
            </w:r>
          </w:p>
        </w:tc>
        <w:tc>
          <w:tcPr>
            <w:tcW w:w="2118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8"/>
                <w:lang w:val="ro-RO"/>
              </w:rPr>
              <w:object w:dxaOrig="2200" w:dyaOrig="660">
                <v:shape id="_x0000_i1106" type="#_x0000_t75" style="width:110.2pt;height:33pt" o:ole="">
                  <v:imagedata r:id="rId28" o:title=""/>
                </v:shape>
                <o:OLEObject Type="Embed" ProgID="Equation.3" ShapeID="_x0000_i1106" DrawAspect="Content" ObjectID="_1400070259" r:id="rId181"/>
              </w:object>
            </w:r>
          </w:p>
        </w:tc>
      </w:tr>
      <w:tr w:rsidR="0075669A" w:rsidTr="00A019E3">
        <w:tc>
          <w:tcPr>
            <w:tcW w:w="1127" w:type="pct"/>
            <w:vAlign w:val="center"/>
          </w:tcPr>
          <w:p w:rsidR="0075669A" w:rsidRDefault="0075669A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Raspunsul la frecventa</w:t>
            </w:r>
          </w:p>
        </w:tc>
        <w:tc>
          <w:tcPr>
            <w:tcW w:w="1755" w:type="pct"/>
            <w:vAlign w:val="center"/>
          </w:tcPr>
          <w:p w:rsidR="0075669A" w:rsidRDefault="006C42EF" w:rsidP="00EF4CB4">
            <w:pPr>
              <w:jc w:val="center"/>
              <w:rPr>
                <w:lang w:val="ro-RO"/>
              </w:rPr>
            </w:pPr>
            <w:r w:rsidRPr="00EF4CB4">
              <w:rPr>
                <w:position w:val="-10"/>
                <w:lang w:val="ro-RO"/>
              </w:rPr>
              <w:object w:dxaOrig="1200" w:dyaOrig="320">
                <v:shape id="_x0000_i1107" type="#_x0000_t75" style="width:60pt;height:15.75pt" o:ole="">
                  <v:imagedata r:id="rId182" o:title=""/>
                </v:shape>
                <o:OLEObject Type="Embed" ProgID="Equation.3" ShapeID="_x0000_i1107" DrawAspect="Content" ObjectID="_1400070260" r:id="rId183"/>
              </w:object>
            </w:r>
          </w:p>
        </w:tc>
        <w:tc>
          <w:tcPr>
            <w:tcW w:w="2118" w:type="pct"/>
            <w:vAlign w:val="center"/>
          </w:tcPr>
          <w:p w:rsidR="0075669A" w:rsidRDefault="006C42EF" w:rsidP="00A019E3">
            <w:pPr>
              <w:jc w:val="center"/>
              <w:rPr>
                <w:position w:val="-14"/>
                <w:lang w:val="ro-RO"/>
              </w:rPr>
            </w:pPr>
            <w:r w:rsidRPr="006C42EF">
              <w:rPr>
                <w:position w:val="-10"/>
                <w:lang w:val="ro-RO"/>
              </w:rPr>
              <w:object w:dxaOrig="1359" w:dyaOrig="360">
                <v:shape id="_x0000_i1108" type="#_x0000_t75" style="width:68.2pt;height:18pt" o:ole="">
                  <v:imagedata r:id="rId184" o:title=""/>
                </v:shape>
                <o:OLEObject Type="Embed" ProgID="Equation.3" ShapeID="_x0000_i1108" DrawAspect="Content" ObjectID="_1400070261" r:id="rId185"/>
              </w:object>
            </w:r>
          </w:p>
        </w:tc>
      </w:tr>
      <w:tr w:rsidR="000F674F" w:rsidTr="00A019E3">
        <w:tc>
          <w:tcPr>
            <w:tcW w:w="1127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Caracteristica amplitudine - frecventa</w:t>
            </w:r>
          </w:p>
        </w:tc>
        <w:tc>
          <w:tcPr>
            <w:tcW w:w="1755" w:type="pct"/>
            <w:vAlign w:val="center"/>
          </w:tcPr>
          <w:p w:rsidR="000F674F" w:rsidRDefault="0075669A" w:rsidP="00A019E3">
            <w:pPr>
              <w:jc w:val="center"/>
              <w:rPr>
                <w:lang w:val="ro-RO"/>
              </w:rPr>
            </w:pPr>
            <w:r w:rsidRPr="000311D7">
              <w:rPr>
                <w:position w:val="-12"/>
                <w:lang w:val="ro-RO"/>
              </w:rPr>
              <w:object w:dxaOrig="1939" w:dyaOrig="360">
                <v:shape id="_x0000_i1109" type="#_x0000_t75" style="width:96.75pt;height:18pt" o:ole="">
                  <v:imagedata r:id="rId186" o:title=""/>
                </v:shape>
                <o:OLEObject Type="Embed" ProgID="Equation.3" ShapeID="_x0000_i1109" DrawAspect="Content" ObjectID="_1400070262" r:id="rId187"/>
              </w:object>
            </w:r>
          </w:p>
        </w:tc>
        <w:tc>
          <w:tcPr>
            <w:tcW w:w="2118" w:type="pct"/>
            <w:vAlign w:val="center"/>
          </w:tcPr>
          <w:p w:rsidR="00A019E3" w:rsidRDefault="00A019E3" w:rsidP="00A019E3">
            <w:pPr>
              <w:jc w:val="center"/>
              <w:rPr>
                <w:position w:val="-14"/>
                <w:lang w:val="ro-RO"/>
              </w:rPr>
            </w:pPr>
          </w:p>
          <w:p w:rsidR="000F674F" w:rsidRDefault="00AF1271" w:rsidP="00A019E3">
            <w:pPr>
              <w:jc w:val="center"/>
              <w:rPr>
                <w:lang w:val="ro-RO"/>
              </w:rPr>
            </w:pPr>
            <w:r w:rsidRPr="00A019E3">
              <w:rPr>
                <w:position w:val="-12"/>
                <w:lang w:val="ro-RO"/>
              </w:rPr>
              <w:object w:dxaOrig="1939" w:dyaOrig="360">
                <v:shape id="_x0000_i1110" type="#_x0000_t75" style="width:96.75pt;height:18pt" o:ole="">
                  <v:imagedata r:id="rId188" o:title=""/>
                </v:shape>
                <o:OLEObject Type="Embed" ProgID="Equation.3" ShapeID="_x0000_i1110" DrawAspect="Content" ObjectID="_1400070263" r:id="rId189"/>
              </w:object>
            </w:r>
            <w:r w:rsidR="000F674F">
              <w:rPr>
                <w:position w:val="-14"/>
                <w:lang w:val="ro-RO"/>
              </w:rPr>
              <w:t xml:space="preserve">, </w:t>
            </w:r>
            <w:r w:rsidR="000F674F" w:rsidRPr="0030749A">
              <w:rPr>
                <w:lang w:val="ro-RO"/>
              </w:rPr>
              <w:t>ω</w:t>
            </w:r>
            <w:r w:rsidR="000F674F" w:rsidRPr="0030749A">
              <w:rPr>
                <w:vertAlign w:val="subscript"/>
                <w:lang w:val="ro-RO"/>
              </w:rPr>
              <w:t xml:space="preserve">S </w:t>
            </w:r>
            <w:r w:rsidR="000F674F" w:rsidRPr="0030749A">
              <w:rPr>
                <w:lang w:val="ro-RO"/>
              </w:rPr>
              <w:t>= ω</w:t>
            </w:r>
            <w:r w:rsidR="000F674F" w:rsidRPr="0030749A">
              <w:rPr>
                <w:vertAlign w:val="subscript"/>
                <w:lang w:val="ro-RO"/>
              </w:rPr>
              <w:t>e</w:t>
            </w:r>
            <w:r w:rsidR="000F674F" w:rsidRPr="0030749A">
              <w:rPr>
                <w:lang w:val="ro-RO"/>
              </w:rPr>
              <w:t>/2</w:t>
            </w:r>
          </w:p>
        </w:tc>
      </w:tr>
      <w:tr w:rsidR="000F674F" w:rsidTr="00A019E3">
        <w:tc>
          <w:tcPr>
            <w:tcW w:w="1127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Caracteristica faza - frecventa</w:t>
            </w:r>
          </w:p>
        </w:tc>
        <w:tc>
          <w:tcPr>
            <w:tcW w:w="1755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0"/>
                <w:lang w:val="ro-RO"/>
              </w:rPr>
              <w:object w:dxaOrig="2120" w:dyaOrig="320">
                <v:shape id="_x0000_i1111" type="#_x0000_t75" style="width:105.8pt;height:15.75pt" o:ole="">
                  <v:imagedata r:id="rId21" o:title=""/>
                </v:shape>
                <o:OLEObject Type="Embed" ProgID="Equation.DSMT4" ShapeID="_x0000_i1111" DrawAspect="Content" ObjectID="_1400070264" r:id="rId190"/>
              </w:object>
            </w:r>
          </w:p>
        </w:tc>
        <w:tc>
          <w:tcPr>
            <w:tcW w:w="2118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0"/>
                <w:lang w:val="ro-RO"/>
              </w:rPr>
              <w:object w:dxaOrig="2120" w:dyaOrig="320">
                <v:shape id="_x0000_i1112" type="#_x0000_t75" style="width:105.8pt;height:15.75pt" o:ole="">
                  <v:imagedata r:id="rId21" o:title=""/>
                </v:shape>
                <o:OLEObject Type="Embed" ProgID="Equation.DSMT4" ShapeID="_x0000_i1112" DrawAspect="Content" ObjectID="_1400070265" r:id="rId191"/>
              </w:object>
            </w:r>
            <w:r>
              <w:rPr>
                <w:position w:val="-10"/>
                <w:lang w:val="ro-RO"/>
              </w:rPr>
              <w:t xml:space="preserve">, </w:t>
            </w:r>
            <w:r w:rsidRPr="0030749A">
              <w:rPr>
                <w:lang w:val="ro-RO"/>
              </w:rPr>
              <w:t>ω</w:t>
            </w:r>
            <w:r w:rsidRPr="0030749A">
              <w:rPr>
                <w:vertAlign w:val="subscript"/>
                <w:lang w:val="ro-RO"/>
              </w:rPr>
              <w:t xml:space="preserve">S </w:t>
            </w:r>
            <w:r w:rsidRPr="0030749A">
              <w:rPr>
                <w:lang w:val="ro-RO"/>
              </w:rPr>
              <w:t>= ω</w:t>
            </w:r>
            <w:r w:rsidRPr="0030749A">
              <w:rPr>
                <w:vertAlign w:val="subscript"/>
                <w:lang w:val="ro-RO"/>
              </w:rPr>
              <w:t>e</w:t>
            </w:r>
            <w:r w:rsidRPr="0030749A">
              <w:rPr>
                <w:lang w:val="ro-RO"/>
              </w:rPr>
              <w:t>/2</w:t>
            </w:r>
          </w:p>
        </w:tc>
      </w:tr>
      <w:tr w:rsidR="000F674F" w:rsidTr="004555BB">
        <w:tc>
          <w:tcPr>
            <w:tcW w:w="1127" w:type="pct"/>
            <w:shd w:val="clear" w:color="auto" w:fill="FFFF00"/>
            <w:vAlign w:val="center"/>
          </w:tcPr>
          <w:p w:rsidR="000F674F" w:rsidRDefault="000F674F" w:rsidP="00AF1271">
            <w:pPr>
              <w:jc w:val="center"/>
              <w:rPr>
                <w:lang w:val="ro-RO"/>
              </w:rPr>
            </w:pPr>
            <w:r w:rsidRPr="0030749A">
              <w:rPr>
                <w:b/>
                <w:bCs/>
                <w:lang w:val="ro-RO"/>
              </w:rPr>
              <w:t xml:space="preserve">Linia de întârziere </w:t>
            </w:r>
          </w:p>
        </w:tc>
        <w:tc>
          <w:tcPr>
            <w:tcW w:w="1755" w:type="pct"/>
            <w:shd w:val="clear" w:color="auto" w:fill="FFFF00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</w:p>
        </w:tc>
        <w:tc>
          <w:tcPr>
            <w:tcW w:w="2118" w:type="pct"/>
            <w:shd w:val="clear" w:color="auto" w:fill="FFFF00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</w:p>
        </w:tc>
      </w:tr>
      <w:tr w:rsidR="000F674F" w:rsidTr="00A019E3">
        <w:tc>
          <w:tcPr>
            <w:tcW w:w="1127" w:type="pct"/>
            <w:vAlign w:val="center"/>
          </w:tcPr>
          <w:p w:rsidR="000F674F" w:rsidRPr="00CD0CA0" w:rsidRDefault="000F674F" w:rsidP="00A019E3">
            <w:pPr>
              <w:jc w:val="center"/>
              <w:rPr>
                <w:lang w:val="ro-RO"/>
              </w:rPr>
            </w:pPr>
            <w:r w:rsidRPr="00CD0CA0">
              <w:rPr>
                <w:lang w:val="ro-RO"/>
              </w:rPr>
              <w:t>Relatia intrare-iesire:</w:t>
            </w:r>
          </w:p>
        </w:tc>
        <w:tc>
          <w:tcPr>
            <w:tcW w:w="1755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  <w:lang w:val="ro-RO"/>
              </w:rPr>
              <w:object w:dxaOrig="1480" w:dyaOrig="400">
                <v:shape id="_x0000_i1113" type="#_x0000_t75" style="width:74.2pt;height:20.25pt" o:ole="">
                  <v:imagedata r:id="rId32" o:title=""/>
                </v:shape>
                <o:OLEObject Type="Embed" ProgID="Equation.DSMT4" ShapeID="_x0000_i1113" DrawAspect="Content" ObjectID="_1400070266" r:id="rId192"/>
              </w:object>
            </w:r>
          </w:p>
        </w:tc>
        <w:tc>
          <w:tcPr>
            <w:tcW w:w="2118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  <w:lang w:val="ro-RO"/>
              </w:rPr>
              <w:object w:dxaOrig="1700" w:dyaOrig="400">
                <v:shape id="_x0000_i1114" type="#_x0000_t75" style="width:84.75pt;height:20.25pt" o:ole="">
                  <v:imagedata r:id="rId66" o:title=""/>
                </v:shape>
                <o:OLEObject Type="Embed" ProgID="Equation.DSMT4" ShapeID="_x0000_i1114" DrawAspect="Content" ObjectID="_1400070267" r:id="rId193"/>
              </w:object>
            </w:r>
          </w:p>
        </w:tc>
      </w:tr>
      <w:tr w:rsidR="000F674F" w:rsidTr="00A019E3">
        <w:tc>
          <w:tcPr>
            <w:tcW w:w="1127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Functia de transfer</w:t>
            </w:r>
          </w:p>
        </w:tc>
        <w:tc>
          <w:tcPr>
            <w:tcW w:w="1755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  <w:lang w:val="ro-RO"/>
              </w:rPr>
              <w:object w:dxaOrig="1260" w:dyaOrig="460">
                <v:shape id="_x0000_i1115" type="#_x0000_t75" style="width:63pt;height:23.25pt" o:ole="">
                  <v:imagedata r:id="rId38" o:title=""/>
                </v:shape>
                <o:OLEObject Type="Embed" ProgID="Equation.DSMT4" ShapeID="_x0000_i1115" DrawAspect="Content" ObjectID="_1400070268" r:id="rId194"/>
              </w:object>
            </w:r>
          </w:p>
        </w:tc>
        <w:tc>
          <w:tcPr>
            <w:tcW w:w="2118" w:type="pct"/>
            <w:vAlign w:val="center"/>
          </w:tcPr>
          <w:p w:rsidR="000F674F" w:rsidRDefault="000F674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  <w:lang w:val="ro-RO"/>
              </w:rPr>
              <w:object w:dxaOrig="1300" w:dyaOrig="460">
                <v:shape id="_x0000_i1116" type="#_x0000_t75" style="width:65.25pt;height:23.25pt" o:ole="">
                  <v:imagedata r:id="rId70" o:title=""/>
                </v:shape>
                <o:OLEObject Type="Embed" ProgID="Equation.DSMT4" ShapeID="_x0000_i1116" DrawAspect="Content" ObjectID="_1400070269" r:id="rId195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B7041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Raspunsul la frecventa</w:t>
            </w:r>
          </w:p>
        </w:tc>
        <w:tc>
          <w:tcPr>
            <w:tcW w:w="1755" w:type="pct"/>
            <w:vAlign w:val="center"/>
          </w:tcPr>
          <w:p w:rsidR="006C42EF" w:rsidRDefault="006C42EF" w:rsidP="00B70417">
            <w:pPr>
              <w:jc w:val="center"/>
              <w:rPr>
                <w:lang w:val="ro-RO"/>
              </w:rPr>
            </w:pPr>
            <w:r w:rsidRPr="00EF4CB4">
              <w:rPr>
                <w:position w:val="-10"/>
                <w:lang w:val="ro-RO"/>
              </w:rPr>
              <w:object w:dxaOrig="1500" w:dyaOrig="360" w14:anchorId="4F0D219C">
                <v:shape id="_x0000_i1117" type="#_x0000_t75" style="width:75pt;height:18pt" o:ole="">
                  <v:imagedata r:id="rId196" o:title=""/>
                </v:shape>
                <o:OLEObject Type="Embed" ProgID="Equation.3" ShapeID="_x0000_i1117" DrawAspect="Content" ObjectID="_1400070270" r:id="rId197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6C42EF">
            <w:pPr>
              <w:jc w:val="center"/>
              <w:rPr>
                <w:position w:val="-14"/>
                <w:lang w:val="ro-RO"/>
              </w:rPr>
            </w:pPr>
            <w:r w:rsidRPr="006C42EF">
              <w:rPr>
                <w:position w:val="-10"/>
                <w:lang w:val="ro-RO"/>
              </w:rPr>
              <w:object w:dxaOrig="1860" w:dyaOrig="360" w14:anchorId="45CF4CB7">
                <v:shape id="_x0000_i1118" type="#_x0000_t75" style="width:93pt;height:18pt" o:ole="">
                  <v:imagedata r:id="rId198" o:title=""/>
                </v:shape>
                <o:OLEObject Type="Embed" ProgID="Equation.3" ShapeID="_x0000_i1118" DrawAspect="Content" ObjectID="_1400070271" r:id="rId199"/>
              </w:object>
            </w:r>
            <w:r>
              <w:rPr>
                <w:lang w:val="ro-RO"/>
              </w:rPr>
              <w:t xml:space="preserve"> </w: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Caracteristica amplitudine - frecventa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2"/>
                <w:lang w:val="ro-RO"/>
              </w:rPr>
              <w:object w:dxaOrig="2880" w:dyaOrig="560">
                <v:shape id="_x0000_i1119" type="#_x0000_t75" style="width:2in;height:27.75pt" o:ole="">
                  <v:imagedata r:id="rId42" o:title=""/>
                </v:shape>
                <o:OLEObject Type="Embed" ProgID="Equation.DSMT4" ShapeID="_x0000_i1119" DrawAspect="Content" ObjectID="_1400070272" r:id="rId200"/>
              </w:object>
            </w:r>
            <w:r w:rsidRPr="0030749A">
              <w:rPr>
                <w:position w:val="-12"/>
                <w:lang w:val="ro-RO"/>
              </w:rPr>
              <w:object w:dxaOrig="1880" w:dyaOrig="360">
                <v:shape id="_x0000_i1120" type="#_x0000_t75" style="width:93.7pt;height:18pt" o:ole="">
                  <v:imagedata r:id="rId44" o:title=""/>
                </v:shape>
                <o:OLEObject Type="Embed" ProgID="Equation.DSMT4" ShapeID="_x0000_i1120" DrawAspect="Content" ObjectID="_1400070273" r:id="rId201"/>
              </w:object>
            </w:r>
          </w:p>
        </w:tc>
        <w:tc>
          <w:tcPr>
            <w:tcW w:w="2118" w:type="pct"/>
            <w:vMerge w:val="restar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6C42EF">
              <w:rPr>
                <w:position w:val="-10"/>
                <w:lang w:val="ro-RO"/>
              </w:rPr>
              <w:object w:dxaOrig="900" w:dyaOrig="320">
                <v:shape id="_x0000_i1121" type="#_x0000_t75" style="width:45pt;height:15.75pt" o:ole="">
                  <v:imagedata r:id="rId202" o:title=""/>
                </v:shape>
                <o:OLEObject Type="Embed" ProgID="Equation.3" ShapeID="_x0000_i1121" DrawAspect="Content" ObjectID="_1400070274" r:id="rId203"/>
              </w:object>
            </w:r>
          </w:p>
          <w:p w:rsidR="006C42EF" w:rsidRDefault="006C42EF" w:rsidP="00A019E3">
            <w:pPr>
              <w:jc w:val="center"/>
              <w:rPr>
                <w:lang w:val="ro-RO"/>
              </w:rPr>
            </w:pPr>
            <w:r w:rsidRPr="006C42EF">
              <w:rPr>
                <w:position w:val="-12"/>
                <w:lang w:val="ro-RO"/>
              </w:rPr>
              <w:object w:dxaOrig="1579" w:dyaOrig="360">
                <v:shape id="_x0000_i1122" type="#_x0000_t75" style="width:78.7pt;height:18pt" o:ole="">
                  <v:imagedata r:id="rId204" o:title=""/>
                </v:shape>
                <o:OLEObject Type="Embed" ProgID="Equation.3" ShapeID="_x0000_i1122" DrawAspect="Content" ObjectID="_1400070275" r:id="rId205"/>
              </w:object>
            </w:r>
            <w:r>
              <w:rPr>
                <w:lang w:val="ro-RO"/>
              </w:rPr>
              <w:t xml:space="preserve">, </w:t>
            </w:r>
          </w:p>
          <w:p w:rsidR="006C42EF" w:rsidRDefault="006C42EF" w:rsidP="00A019E3">
            <w:pPr>
              <w:jc w:val="center"/>
              <w:rPr>
                <w:lang w:val="ro-RO"/>
              </w:rPr>
            </w:pPr>
            <w:r w:rsidRPr="006C42EF">
              <w:rPr>
                <w:position w:val="-12"/>
                <w:lang w:val="ro-RO"/>
              </w:rPr>
              <w:object w:dxaOrig="1020" w:dyaOrig="360">
                <v:shape id="_x0000_i1123" type="#_x0000_t75" style="width:51pt;height:18pt" o:ole="">
                  <v:imagedata r:id="rId206" o:title=""/>
                </v:shape>
                <o:OLEObject Type="Embed" ProgID="Equation.3" ShapeID="_x0000_i1123" DrawAspect="Content" ObjectID="_1400070276" r:id="rId207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Caracteristica faza - frecventa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  <w:lang w:val="ro-RO"/>
              </w:rPr>
              <w:object w:dxaOrig="2560" w:dyaOrig="400">
                <v:shape id="_x0000_i1124" type="#_x0000_t75" style="width:128.25pt;height:20.25pt" o:ole="">
                  <v:imagedata r:id="rId46" o:title=""/>
                </v:shape>
                <o:OLEObject Type="Embed" ProgID="Equation.DSMT4" ShapeID="_x0000_i1124" DrawAspect="Content" ObjectID="_1400070277" r:id="rId208"/>
              </w:object>
            </w:r>
          </w:p>
        </w:tc>
        <w:tc>
          <w:tcPr>
            <w:tcW w:w="2118" w:type="pct"/>
            <w:vMerge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</w:tr>
      <w:tr w:rsidR="006C42EF" w:rsidTr="004555BB">
        <w:tc>
          <w:tcPr>
            <w:tcW w:w="1127" w:type="pct"/>
            <w:shd w:val="clear" w:color="auto" w:fill="FFFF00"/>
            <w:vAlign w:val="center"/>
          </w:tcPr>
          <w:p w:rsidR="006C42EF" w:rsidRPr="0030749A" w:rsidRDefault="006C42EF" w:rsidP="00A019E3">
            <w:pPr>
              <w:jc w:val="center"/>
              <w:rPr>
                <w:b/>
                <w:bCs/>
                <w:lang w:val="ro-RO"/>
              </w:rPr>
            </w:pPr>
            <w:r w:rsidRPr="0030749A">
              <w:rPr>
                <w:b/>
                <w:lang w:val="ro-RO"/>
              </w:rPr>
              <w:t>Integratorul</w:t>
            </w:r>
          </w:p>
        </w:tc>
        <w:tc>
          <w:tcPr>
            <w:tcW w:w="1755" w:type="pct"/>
            <w:shd w:val="clear" w:color="auto" w:fill="FFFF00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  <w:tc>
          <w:tcPr>
            <w:tcW w:w="2118" w:type="pct"/>
            <w:shd w:val="clear" w:color="auto" w:fill="FFFF00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Pr="00CD0CA0" w:rsidRDefault="006C42EF" w:rsidP="00A019E3">
            <w:pPr>
              <w:jc w:val="center"/>
              <w:rPr>
                <w:lang w:val="ro-RO"/>
              </w:rPr>
            </w:pPr>
            <w:r w:rsidRPr="00CD0CA0">
              <w:rPr>
                <w:lang w:val="ro-RO"/>
              </w:rPr>
              <w:t>Relatia intrare-iesire: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32"/>
                <w:lang w:val="ro-RO"/>
              </w:rPr>
              <w:object w:dxaOrig="3180" w:dyaOrig="760">
                <v:shape id="_x0000_i1125" type="#_x0000_t75" style="width:159pt;height:38.25pt" o:ole="" fillcolor="window">
                  <v:imagedata r:id="rId76" o:title=""/>
                </v:shape>
                <o:OLEObject Type="Embed" ProgID="Equation.DSMT4" ShapeID="_x0000_i1125" DrawAspect="Content" ObjectID="_1400070278" r:id="rId209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E37085">
            <w:pPr>
              <w:jc w:val="center"/>
              <w:rPr>
                <w:lang w:val="ro-RO"/>
              </w:rPr>
            </w:pPr>
            <w:r w:rsidRPr="0030749A">
              <w:rPr>
                <w:position w:val="-38"/>
                <w:lang w:val="ro-RO"/>
              </w:rPr>
              <w:object w:dxaOrig="3860" w:dyaOrig="840">
                <v:shape id="_x0000_i1126" type="#_x0000_t75" style="width:192.8pt;height:42pt" o:ole="">
                  <v:imagedata r:id="rId100" o:title=""/>
                </v:shape>
                <o:OLEObject Type="Embed" ProgID="Equation.DSMT4" ShapeID="_x0000_i1126" DrawAspect="Content" ObjectID="_1400070279" r:id="rId210"/>
              </w:object>
            </w:r>
            <w:r w:rsidRPr="0030749A">
              <w:rPr>
                <w:position w:val="-14"/>
                <w:lang w:val="ro-RO"/>
              </w:rPr>
              <w:object w:dxaOrig="2720" w:dyaOrig="400">
                <v:shape id="_x0000_i1127" type="#_x0000_t75" style="width:135.75pt;height:20.25pt" o:ole="">
                  <v:imagedata r:id="rId106" o:title=""/>
                </v:shape>
                <o:OLEObject Type="Embed" ProgID="Equation.DSMT4" ShapeID="_x0000_i1127" DrawAspect="Content" ObjectID="_1400070280" r:id="rId211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Functia de transfer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4"/>
                <w:lang w:val="ro-RO"/>
              </w:rPr>
              <w:object w:dxaOrig="1600" w:dyaOrig="620">
                <v:shape id="_x0000_i1128" type="#_x0000_t75" style="width:80.25pt;height:30.75pt" o:ole="" fillcolor="window">
                  <v:imagedata r:id="rId85" o:title=""/>
                </v:shape>
                <o:OLEObject Type="Embed" ProgID="Equation.DSMT4" ShapeID="_x0000_i1128" DrawAspect="Content" ObjectID="_1400070281" r:id="rId212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8"/>
                <w:lang w:val="ro-RO"/>
              </w:rPr>
              <w:object w:dxaOrig="2200" w:dyaOrig="740">
                <v:shape id="_x0000_i1129" type="#_x0000_t75" style="width:110.2pt;height:36.75pt" o:ole="" fillcolor="window">
                  <v:imagedata r:id="rId108" o:title=""/>
                </v:shape>
                <o:OLEObject Type="Embed" ProgID="Equation.DSMT4" ShapeID="_x0000_i1129" DrawAspect="Content" ObjectID="_1400070282" r:id="rId213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B7041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Raspunsul la frecventa</w:t>
            </w:r>
          </w:p>
        </w:tc>
        <w:tc>
          <w:tcPr>
            <w:tcW w:w="1755" w:type="pct"/>
            <w:vAlign w:val="center"/>
          </w:tcPr>
          <w:p w:rsidR="006C42EF" w:rsidRDefault="00D96014" w:rsidP="000311D7">
            <w:pPr>
              <w:jc w:val="center"/>
              <w:rPr>
                <w:lang w:val="ro-RO"/>
              </w:rPr>
            </w:pPr>
            <w:r w:rsidRPr="00D96014">
              <w:rPr>
                <w:position w:val="-10"/>
                <w:lang w:val="ro-RO"/>
              </w:rPr>
              <w:object w:dxaOrig="1660" w:dyaOrig="320">
                <v:shape id="_x0000_i1130" type="#_x0000_t75" style="width:83.25pt;height:15.75pt" o:ole="">
                  <v:imagedata r:id="rId214" o:title=""/>
                </v:shape>
                <o:OLEObject Type="Embed" ProgID="Equation.3" ShapeID="_x0000_i1130" DrawAspect="Content" ObjectID="_1400070283" r:id="rId215"/>
              </w:object>
            </w:r>
          </w:p>
        </w:tc>
        <w:tc>
          <w:tcPr>
            <w:tcW w:w="2118" w:type="pct"/>
            <w:vAlign w:val="center"/>
          </w:tcPr>
          <w:p w:rsidR="006C42EF" w:rsidRPr="0030749A" w:rsidRDefault="00C916C9" w:rsidP="00A019E3">
            <w:pPr>
              <w:jc w:val="center"/>
              <w:rPr>
                <w:position w:val="-72"/>
                <w:lang w:val="ro-RO"/>
              </w:rPr>
            </w:pPr>
            <w:r w:rsidRPr="00D96014">
              <w:rPr>
                <w:position w:val="-24"/>
                <w:lang w:val="ro-RO"/>
              </w:rPr>
              <w:object w:dxaOrig="1980" w:dyaOrig="620">
                <v:shape id="_x0000_i1131" type="#_x0000_t75" style="width:99pt;height:30.75pt" o:ole="">
                  <v:imagedata r:id="rId216" o:title=""/>
                </v:shape>
                <o:OLEObject Type="Embed" ProgID="Equation.3" ShapeID="_x0000_i1131" DrawAspect="Content" ObjectID="_1400070284" r:id="rId217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Caracteristica amplitudine - frecventa</w:t>
            </w:r>
          </w:p>
        </w:tc>
        <w:tc>
          <w:tcPr>
            <w:tcW w:w="1755" w:type="pct"/>
            <w:vMerge w:val="restart"/>
            <w:vAlign w:val="center"/>
          </w:tcPr>
          <w:p w:rsidR="006C42EF" w:rsidRDefault="003252F7" w:rsidP="000311D7">
            <w:pPr>
              <w:jc w:val="center"/>
              <w:rPr>
                <w:lang w:val="ro-RO"/>
              </w:rPr>
            </w:pPr>
            <w:r w:rsidRPr="000311D7">
              <w:rPr>
                <w:position w:val="-24"/>
                <w:lang w:val="ro-RO"/>
              </w:rPr>
              <w:object w:dxaOrig="1080" w:dyaOrig="639">
                <v:shape id="_x0000_i1132" type="#_x0000_t75" style="width:54pt;height:31.5pt" o:ole="">
                  <v:imagedata r:id="rId218" o:title=""/>
                </v:shape>
                <o:OLEObject Type="Embed" ProgID="Equation.3" ShapeID="_x0000_i1132" DrawAspect="Content" ObjectID="_1400070285" r:id="rId219"/>
              </w:object>
            </w:r>
          </w:p>
          <w:p w:rsidR="006C42EF" w:rsidRDefault="006C42EF" w:rsidP="000311D7">
            <w:pPr>
              <w:jc w:val="center"/>
              <w:rPr>
                <w:lang w:val="ro-RO"/>
              </w:rPr>
            </w:pPr>
            <w:r w:rsidRPr="000311D7">
              <w:rPr>
                <w:position w:val="-12"/>
                <w:lang w:val="ro-RO"/>
              </w:rPr>
              <w:object w:dxaOrig="3159" w:dyaOrig="360">
                <v:shape id="_x0000_i1133" type="#_x0000_t75" style="width:158.25pt;height:18pt" o:ole="">
                  <v:imagedata r:id="rId220" o:title=""/>
                </v:shape>
                <o:OLEObject Type="Embed" ProgID="Equation.3" ShapeID="_x0000_i1133" DrawAspect="Content" ObjectID="_1400070286" r:id="rId221"/>
              </w:object>
            </w:r>
            <w:r w:rsidR="00B70417" w:rsidRPr="000311D7">
              <w:rPr>
                <w:position w:val="-24"/>
                <w:lang w:val="ro-RO"/>
              </w:rPr>
              <w:object w:dxaOrig="1160" w:dyaOrig="620">
                <v:shape id="_x0000_i1134" type="#_x0000_t75" style="width:58.5pt;height:30.75pt" o:ole="">
                  <v:imagedata r:id="rId222" o:title=""/>
                </v:shape>
                <o:OLEObject Type="Embed" ProgID="Equation.3" ShapeID="_x0000_i1134" DrawAspect="Content" ObjectID="_1400070287" r:id="rId223"/>
              </w:object>
            </w:r>
          </w:p>
        </w:tc>
        <w:tc>
          <w:tcPr>
            <w:tcW w:w="2118" w:type="pct"/>
            <w:vMerge w:val="restart"/>
            <w:vAlign w:val="center"/>
          </w:tcPr>
          <w:p w:rsidR="006C42EF" w:rsidRDefault="006C42EF" w:rsidP="00331FFE">
            <w:pPr>
              <w:jc w:val="center"/>
              <w:rPr>
                <w:lang w:val="ro-RO"/>
              </w:rPr>
            </w:pPr>
            <w:r w:rsidRPr="0030749A">
              <w:rPr>
                <w:position w:val="-72"/>
                <w:lang w:val="ro-RO"/>
              </w:rPr>
              <w:object w:dxaOrig="3460" w:dyaOrig="1560">
                <v:shape id="_x0000_i1135" type="#_x0000_t75" style="width:173.15pt;height:78pt" o:ole="">
                  <v:imagedata r:id="rId116" o:title=""/>
                </v:shape>
                <o:OLEObject Type="Embed" ProgID="Equation.DSMT4" ShapeID="_x0000_i1135" DrawAspect="Content" ObjectID="_1400070288" r:id="rId224"/>
              </w:object>
            </w:r>
            <w:r w:rsidRPr="0030749A">
              <w:rPr>
                <w:lang w:val="ro-RO"/>
              </w:rPr>
              <w:tab/>
              <w:t xml:space="preserve"> </w:t>
            </w:r>
            <w:r w:rsidRPr="0030749A">
              <w:rPr>
                <w:position w:val="-24"/>
                <w:lang w:val="ro-RO"/>
              </w:rPr>
              <w:object w:dxaOrig="1120" w:dyaOrig="620">
                <v:shape id="_x0000_i1136" type="#_x0000_t75" style="width:56.2pt;height:30.75pt" o:ole="">
                  <v:imagedata r:id="rId118" o:title=""/>
                </v:shape>
                <o:OLEObject Type="Embed" ProgID="Equation.DSMT4" ShapeID="_x0000_i1136" DrawAspect="Content" ObjectID="_1400070289" r:id="rId225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Caracteristica </w:t>
            </w:r>
          </w:p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faza - frecventa</w:t>
            </w:r>
          </w:p>
        </w:tc>
        <w:tc>
          <w:tcPr>
            <w:tcW w:w="1755" w:type="pct"/>
            <w:vMerge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  <w:tc>
          <w:tcPr>
            <w:tcW w:w="2118" w:type="pct"/>
            <w:vMerge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</w:tr>
      <w:tr w:rsidR="006C42EF" w:rsidTr="004555BB">
        <w:tc>
          <w:tcPr>
            <w:tcW w:w="1127" w:type="pct"/>
            <w:shd w:val="clear" w:color="auto" w:fill="FFFF00"/>
            <w:vAlign w:val="center"/>
          </w:tcPr>
          <w:p w:rsidR="006C42EF" w:rsidRPr="0030749A" w:rsidRDefault="006C42EF" w:rsidP="00A019E3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Derivatorul</w:t>
            </w:r>
          </w:p>
        </w:tc>
        <w:tc>
          <w:tcPr>
            <w:tcW w:w="1755" w:type="pct"/>
            <w:shd w:val="clear" w:color="auto" w:fill="FFFF00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  <w:tc>
          <w:tcPr>
            <w:tcW w:w="2118" w:type="pct"/>
            <w:shd w:val="clear" w:color="auto" w:fill="FFFF00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Pr="00CD0CA0" w:rsidRDefault="006C42EF" w:rsidP="00A019E3">
            <w:pPr>
              <w:jc w:val="center"/>
              <w:rPr>
                <w:lang w:val="ro-RO"/>
              </w:rPr>
            </w:pPr>
            <w:r w:rsidRPr="00CD0CA0">
              <w:rPr>
                <w:lang w:val="ro-RO"/>
              </w:rPr>
              <w:t>Relatia intrare-iesire: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4"/>
              </w:rPr>
              <w:object w:dxaOrig="1600" w:dyaOrig="660">
                <v:shape id="_x0000_i1137" type="#_x0000_t75" style="width:80.25pt;height:33pt" o:ole="" fillcolor="window">
                  <v:imagedata r:id="rId137" o:title=""/>
                </v:shape>
                <o:OLEObject Type="Embed" ProgID="Equation.DSMT4" ShapeID="_x0000_i1137" DrawAspect="Content" ObjectID="_1400070290" r:id="rId226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567FFA">
              <w:rPr>
                <w:position w:val="-24"/>
              </w:rPr>
              <w:object w:dxaOrig="2580" w:dyaOrig="620">
                <v:shape id="_x0000_i1138" type="#_x0000_t75" style="width:129pt;height:30.75pt" o:ole="">
                  <v:imagedata r:id="rId227" o:title=""/>
                </v:shape>
                <o:OLEObject Type="Embed" ProgID="Equation.3" ShapeID="_x0000_i1138" DrawAspect="Content" ObjectID="_1400070291" r:id="rId228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Functia de transfer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4"/>
              </w:rPr>
              <w:object w:dxaOrig="1180" w:dyaOrig="400">
                <v:shape id="_x0000_i1139" type="#_x0000_t75" style="width:59.25pt;height:20.25pt" o:ole="">
                  <v:imagedata r:id="rId142" o:title=""/>
                </v:shape>
                <o:OLEObject Type="Embed" ProgID="Equation.DSMT4" ShapeID="_x0000_i1139" DrawAspect="Content" ObjectID="_1400070292" r:id="rId229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30"/>
              </w:rPr>
              <w:object w:dxaOrig="2980" w:dyaOrig="680">
                <v:shape id="_x0000_i1140" type="#_x0000_t75" style="width:149.3pt;height:33.75pt" o:ole="" fillcolor="window">
                  <v:imagedata r:id="rId158" o:title=""/>
                </v:shape>
                <o:OLEObject Type="Embed" ProgID="Equation.DSMT4" ShapeID="_x0000_i1140" DrawAspect="Content" ObjectID="_1400070293" r:id="rId230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Raspunsul la frecventa</w:t>
            </w:r>
          </w:p>
        </w:tc>
        <w:tc>
          <w:tcPr>
            <w:tcW w:w="1755" w:type="pct"/>
            <w:vAlign w:val="center"/>
          </w:tcPr>
          <w:p w:rsidR="006C42EF" w:rsidRPr="0030749A" w:rsidRDefault="006C42EF" w:rsidP="00A019E3">
            <w:pPr>
              <w:jc w:val="center"/>
              <w:rPr>
                <w:position w:val="-16"/>
              </w:rPr>
            </w:pPr>
            <w:r w:rsidRPr="00FA4FE6">
              <w:rPr>
                <w:position w:val="-10"/>
                <w:lang w:val="ro-RO"/>
              </w:rPr>
              <w:object w:dxaOrig="1719" w:dyaOrig="360">
                <v:shape id="_x0000_i1141" type="#_x0000_t75" style="width:86.2pt;height:18pt" o:ole="">
                  <v:imagedata r:id="rId231" o:title=""/>
                </v:shape>
                <o:OLEObject Type="Embed" ProgID="Equation.3" ShapeID="_x0000_i1141" DrawAspect="Content" ObjectID="_1400070294" r:id="rId232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FA4FE6">
              <w:rPr>
                <w:position w:val="-24"/>
                <w:lang w:val="ro-RO"/>
              </w:rPr>
              <w:object w:dxaOrig="3140" w:dyaOrig="680">
                <v:shape id="_x0000_i1142" type="#_x0000_t75" style="width:156.7pt;height:33.75pt" o:ole="">
                  <v:imagedata r:id="rId233" o:title=""/>
                </v:shape>
                <o:OLEObject Type="Embed" ProgID="Equation.3" ShapeID="_x0000_i1142" DrawAspect="Content" ObjectID="_1400070295" r:id="rId234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Caracteristica amplitudine - frecventa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16"/>
              </w:rPr>
              <w:object w:dxaOrig="2280" w:dyaOrig="440">
                <v:shape id="_x0000_i1143" type="#_x0000_t75" style="width:114pt;height:21.75pt" o:ole="">
                  <v:imagedata r:id="rId146" o:title=""/>
                </v:shape>
                <o:OLEObject Type="Embed" ProgID="Equation.DSMT4" ShapeID="_x0000_i1143" DrawAspect="Content" ObjectID="_1400070296" r:id="rId235"/>
              </w:object>
            </w:r>
            <w:r w:rsidRPr="0030749A">
              <w:t xml:space="preserve">; </w:t>
            </w:r>
            <w:r w:rsidRPr="0030749A">
              <w:rPr>
                <w:position w:val="-14"/>
              </w:rPr>
              <w:object w:dxaOrig="2860" w:dyaOrig="400">
                <v:shape id="_x0000_i1144" type="#_x0000_t75" style="width:143.3pt;height:20.25pt" o:ole="">
                  <v:imagedata r:id="rId148" o:title=""/>
                </v:shape>
                <o:OLEObject Type="Embed" ProgID="Equation.DSMT4" ShapeID="_x0000_i1144" DrawAspect="Content" ObjectID="_1400070297" r:id="rId236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30"/>
              </w:rPr>
              <w:object w:dxaOrig="2060" w:dyaOrig="680">
                <v:shape id="_x0000_i1145" type="#_x0000_t75" style="width:102.8pt;height:33.75pt" o:ole="" fillcolor="window">
                  <v:imagedata r:id="rId164" o:title=""/>
                </v:shape>
                <o:OLEObject Type="Embed" ProgID="Equation.DSMT4" ShapeID="_x0000_i1145" DrawAspect="Content" ObjectID="_1400070298" r:id="rId237"/>
              </w:object>
            </w:r>
            <w:r>
              <w:rPr>
                <w:position w:val="-30"/>
              </w:rPr>
              <w:t xml:space="preserve">, </w:t>
            </w:r>
            <w:r w:rsidRPr="0030749A">
              <w:rPr>
                <w:position w:val="-24"/>
              </w:rPr>
              <w:object w:dxaOrig="1120" w:dyaOrig="620">
                <v:shape id="_x0000_i1146" type="#_x0000_t75" style="width:56.2pt;height:30.75pt" o:ole="">
                  <v:imagedata r:id="rId118" o:title=""/>
                </v:shape>
                <o:OLEObject Type="Embed" ProgID="Equation.DSMT4" ShapeID="_x0000_i1146" DrawAspect="Content" ObjectID="_1400070299" r:id="rId238"/>
              </w:object>
            </w:r>
          </w:p>
        </w:tc>
      </w:tr>
      <w:tr w:rsidR="006C42EF" w:rsidTr="00A019E3">
        <w:tc>
          <w:tcPr>
            <w:tcW w:w="1127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Caracteristica faza - frecventa</w:t>
            </w:r>
          </w:p>
        </w:tc>
        <w:tc>
          <w:tcPr>
            <w:tcW w:w="1755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4"/>
              </w:rPr>
              <w:object w:dxaOrig="1040" w:dyaOrig="620">
                <v:shape id="_x0000_i1147" type="#_x0000_t75" style="width:51.75pt;height:30.75pt" o:ole="" fillcolor="window">
                  <v:imagedata r:id="rId150" o:title=""/>
                </v:shape>
                <o:OLEObject Type="Embed" ProgID="Equation.DSMT4" ShapeID="_x0000_i1147" DrawAspect="Content" ObjectID="_1400070300" r:id="rId239"/>
              </w:object>
            </w:r>
          </w:p>
        </w:tc>
        <w:tc>
          <w:tcPr>
            <w:tcW w:w="2118" w:type="pct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  <w:r w:rsidRPr="0030749A">
              <w:rPr>
                <w:position w:val="-24"/>
              </w:rPr>
              <w:object w:dxaOrig="1660" w:dyaOrig="620">
                <v:shape id="_x0000_i1148" type="#_x0000_t75" style="width:83.25pt;height:30.75pt" o:ole="" fillcolor="window">
                  <v:imagedata r:id="rId166" o:title=""/>
                </v:shape>
                <o:OLEObject Type="Embed" ProgID="Equation.DSMT4" ShapeID="_x0000_i1148" DrawAspect="Content" ObjectID="_1400070301" r:id="rId240"/>
              </w:object>
            </w:r>
            <w:r w:rsidRPr="0030749A">
              <w:t xml:space="preserve"> </w:t>
            </w:r>
            <w:r>
              <w:t xml:space="preserve">, </w:t>
            </w:r>
            <w:r w:rsidRPr="0030749A">
              <w:t xml:space="preserve">  </w:t>
            </w:r>
            <w:r w:rsidRPr="0030749A">
              <w:rPr>
                <w:position w:val="-24"/>
              </w:rPr>
              <w:object w:dxaOrig="1120" w:dyaOrig="620">
                <v:shape id="_x0000_i1149" type="#_x0000_t75" style="width:56.2pt;height:30.75pt" o:ole="">
                  <v:imagedata r:id="rId118" o:title=""/>
                </v:shape>
                <o:OLEObject Type="Embed" ProgID="Equation.DSMT4" ShapeID="_x0000_i1149" DrawAspect="Content" ObjectID="_1400070302" r:id="rId241"/>
              </w:object>
            </w:r>
          </w:p>
        </w:tc>
      </w:tr>
      <w:tr w:rsidR="006C42EF" w:rsidTr="00A019E3">
        <w:tc>
          <w:tcPr>
            <w:tcW w:w="1127" w:type="pct"/>
            <w:shd w:val="clear" w:color="auto" w:fill="FFFF00"/>
            <w:vAlign w:val="center"/>
          </w:tcPr>
          <w:p w:rsidR="006C42EF" w:rsidRPr="0030749A" w:rsidRDefault="006C42EF" w:rsidP="00A019E3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755" w:type="pct"/>
            <w:shd w:val="clear" w:color="auto" w:fill="FFFF00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  <w:tc>
          <w:tcPr>
            <w:tcW w:w="2118" w:type="pct"/>
            <w:shd w:val="clear" w:color="auto" w:fill="FFFF00"/>
            <w:vAlign w:val="center"/>
          </w:tcPr>
          <w:p w:rsidR="006C42EF" w:rsidRDefault="006C42EF" w:rsidP="00A019E3">
            <w:pPr>
              <w:jc w:val="center"/>
              <w:rPr>
                <w:lang w:val="ro-RO"/>
              </w:rPr>
            </w:pPr>
          </w:p>
        </w:tc>
      </w:tr>
    </w:tbl>
    <w:p w:rsidR="006142D1" w:rsidRDefault="006142D1" w:rsidP="003F01B6">
      <w:pPr>
        <w:rPr>
          <w:b/>
          <w:lang w:val="fr-FR"/>
        </w:rPr>
      </w:pPr>
    </w:p>
    <w:p w:rsidR="006142D1" w:rsidRDefault="006142D1">
      <w:pPr>
        <w:rPr>
          <w:b/>
          <w:lang w:val="fr-FR"/>
        </w:rPr>
      </w:pPr>
      <w:r>
        <w:rPr>
          <w:b/>
          <w:lang w:val="fr-FR"/>
        </w:rPr>
        <w:br w:type="page"/>
      </w:r>
    </w:p>
    <w:p w:rsidR="003F01B6" w:rsidRDefault="007645BA" w:rsidP="003F01B6">
      <w:pPr>
        <w:rPr>
          <w:b/>
          <w:lang w:val="fr-FR"/>
        </w:rPr>
      </w:pPr>
      <w:r w:rsidRPr="0030749A">
        <w:rPr>
          <w:b/>
          <w:lang w:val="fr-FR"/>
        </w:rPr>
        <w:t>Modelare si Simulare</w:t>
      </w:r>
      <w:r w:rsidR="00C42605">
        <w:rPr>
          <w:b/>
          <w:lang w:val="fr-FR"/>
        </w:rPr>
        <w:t xml:space="preserve">.  </w:t>
      </w:r>
      <w:r w:rsidR="003F01B6">
        <w:rPr>
          <w:b/>
          <w:lang w:val="fr-FR"/>
        </w:rPr>
        <w:t>MS #1 : Derivatorul :</w:t>
      </w:r>
    </w:p>
    <w:p w:rsidR="003F01B6" w:rsidRDefault="00FD7709" w:rsidP="003F01B6">
      <w:pPr>
        <w:rPr>
          <w:b/>
          <w:lang w:val="fr-FR"/>
        </w:rPr>
      </w:pPr>
      <w:r>
        <w:rPr>
          <w:rFonts w:ascii="Courier New" w:hAnsi="Courier New" w:cs="Courier New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>
                <wp:extent cx="5648325" cy="1404620"/>
                <wp:effectExtent l="0" t="0" r="28575" b="17780"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0462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B050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B050"/>
                                <w:sz w:val="20"/>
                                <w:szCs w:val="20"/>
                              </w:rPr>
                              <w:t>%  in timp continuu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Td = 1e-3;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num = [Td 0]; den = [1];   % nu poate fi simulat !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% Matlab's answer: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% Cannot simulate the time response of LTI models with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% more zeros than poles.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sys_int = tf(num,den);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% h = impulse(sys_int);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% a = step(sys_int);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subplot(223), nyquist(sys_int);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subplot(224), bode(sys_int); grid;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B050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B050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B050"/>
                                <w:sz w:val="20"/>
                                <w:szCs w:val="20"/>
                              </w:rPr>
                              <w:t>%  in timp discret;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Te = Td /10;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sys_int_dis = c2d(sys_int, Te, 'tustin');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hd = impulse(sys_int_dis);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ad = step(sys_int_dis);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subplot(221), stem(hd);title('raspuns la impuls (pondere)' );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subplot(222), stem(ad); title('raspuns la treapta (indicial')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subplot(223), nyquist(sys_int);;</w:t>
                            </w:r>
                          </w:p>
                          <w:p w:rsidR="007B57A0" w:rsidRPr="00FD7709" w:rsidRDefault="007B57A0" w:rsidP="00FD77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</w:rPr>
                            </w:pPr>
                            <w:r w:rsidRPr="00FD7709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subplot(224), bode(sys_int); grid;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8" type="#_x0000_t202" style="width:444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" fillcolor="#ddd8c2 [2894]">
                <v:textbox style="mso-fit-shape-to-text:t">
                  <w:txbxContent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B050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B050"/>
                          <w:sz w:val="20"/>
                          <w:szCs w:val="20"/>
                        </w:rPr>
                        <w:t>%  in timp continuu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Td = 1e-3;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num = [Td 0]; den = [1];   % nu poate fi simulat !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% Matlab's answer: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% Cannot simulate the time response of LTI models with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% more zeros than poles.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sys_int = tf(num,den);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% h = impulse(sys_int);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% a = step(sys_int);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subplot(223), nyquist(sys_int);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subplot(224), bode(sys_int); grid;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B050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B050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B050"/>
                          <w:sz w:val="20"/>
                          <w:szCs w:val="20"/>
                        </w:rPr>
                        <w:t>%  in timp discret;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Te = Td /10;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sys_int_dis = c2d(sys_int, Te, 'tustin');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hd = impulse(sys_int_dis);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ad = step(sys_int_dis);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subplot(221), stem(hd);title('raspuns la impuls (pondere)' );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subplot(222), stem(ad); title('raspuns la treapta (indicial')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subplot(223), nyquist(sys_int);;</w:t>
                      </w:r>
                    </w:p>
                    <w:p w:rsidR="00FD7709" w:rsidRPr="00FD7709" w:rsidRDefault="00FD7709" w:rsidP="00FD7709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</w:rPr>
                      </w:pPr>
                      <w:r w:rsidRPr="00FD7709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subplot(224), bode(sys_int); grid;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F01B6" w:rsidRDefault="003F01B6" w:rsidP="003F01B6">
      <w:pPr>
        <w:jc w:val="center"/>
        <w:rPr>
          <w:b/>
          <w:lang w:val="fr-FR"/>
        </w:rPr>
      </w:pPr>
      <w:r>
        <w:rPr>
          <w:noProof/>
        </w:rPr>
        <w:drawing>
          <wp:inline distT="0" distB="0" distL="0" distR="0" wp14:anchorId="18F0AE30" wp14:editId="64572088">
            <wp:extent cx="4542139" cy="1638300"/>
            <wp:effectExtent l="0" t="0" r="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42"/>
                    <a:srcRect t="51292" b="615"/>
                    <a:stretch/>
                  </pic:blipFill>
                  <pic:spPr bwMode="auto">
                    <a:xfrm>
                      <a:off x="0" y="0"/>
                      <a:ext cx="4682524" cy="1688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01B6" w:rsidRDefault="003F01B6" w:rsidP="007645BA">
      <w:pPr>
        <w:jc w:val="center"/>
        <w:rPr>
          <w:b/>
          <w:lang w:val="fr-FR"/>
        </w:rPr>
      </w:pPr>
      <w:r>
        <w:rPr>
          <w:noProof/>
        </w:rPr>
        <w:drawing>
          <wp:inline distT="0" distB="0" distL="0" distR="0" wp14:anchorId="4AA48669" wp14:editId="24C551C6">
            <wp:extent cx="4216398" cy="3162300"/>
            <wp:effectExtent l="0" t="0" r="0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4219454" cy="3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1B6" w:rsidRDefault="003F01B6" w:rsidP="007645BA">
      <w:pPr>
        <w:jc w:val="center"/>
        <w:rPr>
          <w:b/>
          <w:lang w:val="fr-FR"/>
        </w:rPr>
      </w:pPr>
    </w:p>
    <w:p w:rsidR="003F01B6" w:rsidRDefault="00FD7709" w:rsidP="00FD7709">
      <w:pPr>
        <w:jc w:val="right"/>
        <w:rPr>
          <w:b/>
          <w:lang w:val="fr-FR"/>
        </w:rPr>
      </w:pPr>
      <w:r>
        <w:rPr>
          <w:b/>
          <w:lang w:val="fr-FR"/>
        </w:rPr>
        <w:t>■</w:t>
      </w:r>
    </w:p>
    <w:p w:rsidR="003F01B6" w:rsidRDefault="00395C23" w:rsidP="00395C23">
      <w:pPr>
        <w:rPr>
          <w:b/>
          <w:lang w:val="fr-FR"/>
        </w:rPr>
      </w:pPr>
      <w:r w:rsidRPr="00395C23">
        <w:rPr>
          <w:b/>
          <w:u w:val="single"/>
          <w:lang w:val="fr-FR"/>
        </w:rPr>
        <w:t>MS #2 : Integratorul</w:t>
      </w:r>
    </w:p>
    <w:p w:rsidR="00395C23" w:rsidRDefault="00395C23" w:rsidP="00395C23">
      <w:pPr>
        <w:rPr>
          <w:b/>
          <w:lang w:val="fr-FR"/>
        </w:rPr>
      </w:pPr>
      <w:r>
        <w:rPr>
          <w:rFonts w:ascii="Courier New" w:hAnsi="Courier New" w:cs="Courier New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 wp14:anchorId="60D5CA2E" wp14:editId="04BA2B1E">
                <wp:extent cx="5648325" cy="1404620"/>
                <wp:effectExtent l="0" t="0" r="28575" b="17780"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0462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B050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B050"/>
                                <w:sz w:val="20"/>
                                <w:szCs w:val="20"/>
                              </w:rPr>
                              <w:t>% integratorul in timp continuu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T = 1e-3;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num = [1/T]; den = [1 0];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sys_int = tf(num,den);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h = impulse(sys_int);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a = step(sys_int);</w:t>
                            </w:r>
                          </w:p>
                          <w:p w:rsidR="007B57A0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figure(1);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subplot(221), plot(h);title('rapsuns la impuls (pondere)' 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subplot(222), plot(a); title('raspuns la treapta (indicial')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subplot(223), nyquist(sys_int);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subplot(224), bode(sys_int); grid;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B050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B050"/>
                                <w:sz w:val="20"/>
                                <w:szCs w:val="20"/>
                              </w:rPr>
                              <w:t>% integratorul in timp discret;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Te = T /10;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sys_int_dis = c2d(sys_int, Te);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hd = impulse(sys_int_dis);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ad = step(sys_int_dis);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figure(2);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subplot(221), stem(hd);title('rapsuns la impuls (pondere)' );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subplot(222), stem(ad); title('raspuns la treapta (indicial')</w:t>
                            </w:r>
                          </w:p>
                          <w:p w:rsidR="007B57A0" w:rsidRPr="009150E2" w:rsidRDefault="007B57A0" w:rsidP="009150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subplot(223), nyquist(sys_int);</w:t>
                            </w:r>
                          </w:p>
                          <w:p w:rsidR="007B57A0" w:rsidRPr="00FD7709" w:rsidRDefault="007B57A0" w:rsidP="00395C2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</w:rPr>
                            </w:pPr>
                            <w:r w:rsidRPr="009150E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subplot(224), bode(sys_int); grid;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tă text 5" o:spid="_x0000_s1029" type="#_x0000_t202" style="width:444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" fillcolor="#ddd8c2 [2894]">
                <v:textbox style="mso-fit-shape-to-text:t">
                  <w:txbxContent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B050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B050"/>
                          <w:sz w:val="20"/>
                          <w:szCs w:val="20"/>
                        </w:rPr>
                        <w:t>% integratorul in timp continuu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T = 1e-3;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num = [1/T]; den = [1 0];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sys_int = tf(num,den);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h = impulse(sys_int);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a = step(sys_int);</w:t>
                      </w:r>
                    </w:p>
                    <w:p w:rsid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figure(1);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subplot(221), plot(h);title('rapsuns la impuls (pondere)' 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subplot(222), plot(a); title('raspuns la treapta (indicial')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subplot(223), nyquist(sys_int);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subplot(224), bode(sys_int); grid;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B050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B050"/>
                          <w:sz w:val="20"/>
                          <w:szCs w:val="20"/>
                        </w:rPr>
                        <w:t>% integratorul in timp discret;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Te = T /10;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sys_int_dis = c2d(sys_int, Te);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hd = impulse(sys_int_dis);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ad = step(sys_int_dis);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figure(2);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subplot(221), stem(hd);title('rapsuns la impuls (pondere)' );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subplot(222), stem(ad); title('raspuns la treapta (indicial')</w:t>
                      </w:r>
                    </w:p>
                    <w:p w:rsidR="009150E2" w:rsidRPr="009150E2" w:rsidRDefault="009150E2" w:rsidP="009150E2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subplot(223), nyquist(sys_int);</w:t>
                      </w:r>
                    </w:p>
                    <w:p w:rsidR="00395C23" w:rsidRPr="00FD7709" w:rsidRDefault="009150E2" w:rsidP="00395C23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</w:rPr>
                      </w:pPr>
                      <w:r w:rsidRPr="009150E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subplot(224), bode(sys_int); grid;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95C23" w:rsidRDefault="00BA0002" w:rsidP="00395C23">
      <w:pPr>
        <w:jc w:val="center"/>
        <w:rPr>
          <w:b/>
          <w:lang w:val="fr-FR"/>
        </w:rPr>
      </w:pPr>
      <w:r>
        <w:rPr>
          <w:noProof/>
        </w:rPr>
        <w:drawing>
          <wp:inline distT="0" distB="0" distL="0" distR="0" wp14:anchorId="352CBD30" wp14:editId="1062A512">
            <wp:extent cx="3429000" cy="2571750"/>
            <wp:effectExtent l="0" t="0" r="0" b="0"/>
            <wp:docPr id="8" name="I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3435942" cy="2576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002" w:rsidRDefault="008A27D4" w:rsidP="00395C23">
      <w:pPr>
        <w:jc w:val="center"/>
        <w:rPr>
          <w:b/>
          <w:lang w:val="fr-FR"/>
        </w:rPr>
      </w:pPr>
      <w:r>
        <w:rPr>
          <w:noProof/>
        </w:rPr>
        <w:drawing>
          <wp:inline distT="0" distB="0" distL="0" distR="0" wp14:anchorId="1D5C5ED7" wp14:editId="7BAF0CC8">
            <wp:extent cx="3314700" cy="2486025"/>
            <wp:effectExtent l="0" t="0" r="0" b="9525"/>
            <wp:docPr id="9" name="I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3317714" cy="248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C23" w:rsidRDefault="00395C23" w:rsidP="00395C23">
      <w:pPr>
        <w:jc w:val="right"/>
        <w:rPr>
          <w:b/>
          <w:lang w:val="fr-FR"/>
        </w:rPr>
      </w:pPr>
      <w:r>
        <w:rPr>
          <w:b/>
          <w:lang w:val="fr-FR"/>
        </w:rPr>
        <w:t>■</w:t>
      </w:r>
    </w:p>
    <w:p w:rsidR="000424A2" w:rsidRDefault="000424A2" w:rsidP="000424A2">
      <w:pPr>
        <w:rPr>
          <w:b/>
          <w:lang w:val="fr-FR"/>
        </w:rPr>
      </w:pPr>
      <w:r w:rsidRPr="00395C23">
        <w:rPr>
          <w:b/>
          <w:u w:val="single"/>
          <w:lang w:val="fr-FR"/>
        </w:rPr>
        <w:t>MS #</w:t>
      </w:r>
      <w:r>
        <w:rPr>
          <w:b/>
          <w:u w:val="single"/>
          <w:lang w:val="fr-FR"/>
        </w:rPr>
        <w:t>3</w:t>
      </w:r>
      <w:r w:rsidRPr="00395C23">
        <w:rPr>
          <w:b/>
          <w:u w:val="single"/>
          <w:lang w:val="fr-FR"/>
        </w:rPr>
        <w:t xml:space="preserve"> : </w:t>
      </w:r>
      <w:r>
        <w:rPr>
          <w:b/>
          <w:u w:val="single"/>
          <w:lang w:val="fr-FR"/>
        </w:rPr>
        <w:t>Linia de intarziere</w:t>
      </w:r>
    </w:p>
    <w:p w:rsidR="000424A2" w:rsidRDefault="000424A2" w:rsidP="000424A2">
      <w:pPr>
        <w:rPr>
          <w:b/>
          <w:lang w:val="fr-FR"/>
        </w:rPr>
      </w:pPr>
      <w:r>
        <w:rPr>
          <w:rFonts w:ascii="Courier New" w:hAnsi="Courier New" w:cs="Courier New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 wp14:anchorId="62C9331A" wp14:editId="5BBA5B6A">
                <wp:extent cx="5648325" cy="1404620"/>
                <wp:effectExtent l="0" t="0" r="28575" b="17780"/>
                <wp:docPr id="10" name="Casetă tex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0462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B050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B050"/>
                                <w:sz w:val="20"/>
                                <w:szCs w:val="20"/>
                              </w:rPr>
                              <w:t>%  in timp continuu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Te = 1 /10; N = 100; t = (0:N-1).*Te;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tau = 1;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num = [1]; den = [1];   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sys_int = tf(num, den, 'inputdelay', tau);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h = impulse(sys_int, t);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a = step(sys_int,t);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figure(1)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subplot(221), plot(t,h);title('raspuns la impuls (pondere)' 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subplot(222), plot(t,1.1 .* a); title('raspuns la treapta (indicial)')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subplot(223), nyquist(sys_int);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subplot(224), bode(sys_int); grid;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B050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B050"/>
                                <w:sz w:val="20"/>
                                <w:szCs w:val="20"/>
                              </w:rPr>
                              <w:t>%  in timp discret;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sys_int_dis = c2d(sys_int, Te);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[numd, dend, Ts] = tfdata(sys_int_dis);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hd = impulse(sys_int_dis, t);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ad = step(sys_int_dis, t);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figure(2)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subplot(221), stem(t,hd);title('raspuns la impuls (pondere)' 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subplot(222), stem(t,ad); title('raspuns la treapta (indicial)')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subplot(223), nyquist(sys_int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_dis</w:t>
                            </w: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);</w:t>
                            </w:r>
                          </w:p>
                          <w:p w:rsidR="007B57A0" w:rsidRPr="00D82A28" w:rsidRDefault="007B57A0" w:rsidP="00D82A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subplot(224), bode(sys_int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_dis</w:t>
                            </w:r>
                            <w:r w:rsidRPr="00D82A28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); grid;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tă text 10" o:spid="_x0000_s1030" type="#_x0000_t202" style="width:444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" fillcolor="#ddd8c2 [2894]">
                <v:textbox style="mso-fit-shape-to-text:t">
                  <w:txbxContent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B050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B050"/>
                          <w:sz w:val="20"/>
                          <w:szCs w:val="20"/>
                        </w:rPr>
                        <w:t>%  in timp continuu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Te = 1 /10; N = 100; t = (0:N-1).*Te;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tau = 1;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num = [1]; den = [1];   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sys_int = tf(num, den, 'inputdelay', tau);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h = impulse(sys_int, t);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a = step(sys_int,t);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figure(1)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subplot(221), plot(t,h);title('raspuns la impuls (pondere)' 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subplot(222), plot(t,1.1 .* a); title('raspuns la treapta (indicial)')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subplot(223), nyquist(sys_int);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subplot(224), bode(sys_int); grid;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B050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B050"/>
                          <w:sz w:val="20"/>
                          <w:szCs w:val="20"/>
                        </w:rPr>
                        <w:t>%  in timp discret;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sys_int_dis = c2d(sys_int, Te);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[numd, dend, Ts] = tfdata(sys_int_dis);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hd = impulse(sys_int_dis, t);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ad = step(sys_int_dis, t);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figure(2)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subplot(221), stem(t,hd);title('raspuns la impuls (pondere)' 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subplot(222), stem(t,ad); title('raspuns la treapta (indicial)')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subplot(223), nyquist(sys_int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_dis</w:t>
                      </w: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);</w:t>
                      </w:r>
                    </w:p>
                    <w:p w:rsidR="00D82A28" w:rsidRPr="00D82A28" w:rsidRDefault="00D82A28" w:rsidP="00D82A28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subplot(224), bode(sys_int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_dis</w:t>
                      </w:r>
                      <w:r w:rsidRPr="00D82A28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); grid;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24A2" w:rsidRDefault="00D82A28" w:rsidP="000424A2">
      <w:pPr>
        <w:jc w:val="center"/>
        <w:rPr>
          <w:b/>
          <w:lang w:val="fr-FR"/>
        </w:rPr>
      </w:pPr>
      <w:r>
        <w:rPr>
          <w:noProof/>
        </w:rPr>
        <w:drawing>
          <wp:inline distT="0" distB="0" distL="0" distR="0" wp14:anchorId="47B7C99C" wp14:editId="70BE413B">
            <wp:extent cx="3400425" cy="2550320"/>
            <wp:effectExtent l="0" t="0" r="0" b="2540"/>
            <wp:docPr id="13" name="I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3409442" cy="2557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A28" w:rsidRDefault="00D82A28" w:rsidP="000424A2">
      <w:pPr>
        <w:jc w:val="center"/>
        <w:rPr>
          <w:b/>
          <w:lang w:val="fr-FR"/>
        </w:rPr>
      </w:pPr>
      <w:r>
        <w:rPr>
          <w:noProof/>
        </w:rPr>
        <w:drawing>
          <wp:inline distT="0" distB="0" distL="0" distR="0" wp14:anchorId="0FE69D04" wp14:editId="1D2251A9">
            <wp:extent cx="3076575" cy="2307431"/>
            <wp:effectExtent l="0" t="0" r="0" b="0"/>
            <wp:docPr id="15" name="I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3080123" cy="2310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4A2" w:rsidRDefault="000424A2" w:rsidP="000424A2">
      <w:pPr>
        <w:jc w:val="right"/>
        <w:rPr>
          <w:b/>
          <w:lang w:val="fr-FR"/>
        </w:rPr>
      </w:pPr>
      <w:r>
        <w:rPr>
          <w:b/>
          <w:lang w:val="fr-FR"/>
        </w:rPr>
        <w:t>■</w:t>
      </w:r>
    </w:p>
    <w:p w:rsidR="004C1434" w:rsidRPr="004A417D" w:rsidRDefault="00C42605" w:rsidP="007645BA">
      <w:pPr>
        <w:jc w:val="both"/>
        <w:rPr>
          <w:color w:val="0000CC"/>
          <w:lang w:val="fr-FR"/>
        </w:rPr>
      </w:pPr>
      <w:r w:rsidRPr="004A417D">
        <w:rPr>
          <w:b/>
          <w:color w:val="0000CC"/>
          <w:u w:val="single"/>
          <w:lang w:val="fr-FR"/>
        </w:rPr>
        <w:t>Exercitii</w:t>
      </w:r>
      <w:r w:rsidR="004C1434" w:rsidRPr="004A417D">
        <w:rPr>
          <w:b/>
          <w:color w:val="0000CC"/>
          <w:lang w:val="fr-FR"/>
        </w:rPr>
        <w:t> : S</w:t>
      </w:r>
      <w:r w:rsidR="004C1434" w:rsidRPr="004A417D">
        <w:rPr>
          <w:color w:val="0000CC"/>
          <w:lang w:val="fr-FR"/>
        </w:rPr>
        <w:t xml:space="preserve">e considera sistemele descrise prin functiile de transfer </w:t>
      </w:r>
      <w:r w:rsidR="003C3326" w:rsidRPr="004A417D">
        <w:rPr>
          <w:color w:val="0000CC"/>
          <w:position w:val="-24"/>
          <w:lang w:val="fr-FR"/>
        </w:rPr>
        <w:object w:dxaOrig="1060" w:dyaOrig="620">
          <v:shape id="_x0000_i1150" type="#_x0000_t75" style="width:53pt;height:31pt" o:ole="">
            <v:imagedata r:id="rId248" o:title=""/>
          </v:shape>
          <o:OLEObject Type="Embed" ProgID="Equation.3" ShapeID="_x0000_i1150" DrawAspect="Content" ObjectID="_1400070303" r:id="rId249"/>
        </w:object>
      </w:r>
      <w:r w:rsidR="004C1434" w:rsidRPr="004A417D">
        <w:rPr>
          <w:color w:val="0000CC"/>
          <w:lang w:val="fr-FR"/>
        </w:rPr>
        <w:t xml:space="preserve">, </w:t>
      </w:r>
      <w:r w:rsidR="003C3326" w:rsidRPr="004A417D">
        <w:rPr>
          <w:color w:val="0000CC"/>
          <w:position w:val="-24"/>
          <w:lang w:val="fr-FR"/>
        </w:rPr>
        <w:object w:dxaOrig="1400" w:dyaOrig="620">
          <v:shape id="_x0000_i1151" type="#_x0000_t75" style="width:70pt;height:31pt" o:ole="">
            <v:imagedata r:id="rId250" o:title=""/>
          </v:shape>
          <o:OLEObject Type="Embed" ProgID="Equation.3" ShapeID="_x0000_i1151" DrawAspect="Content" ObjectID="_1400070304" r:id="rId251"/>
        </w:object>
      </w:r>
      <w:r w:rsidR="004C1434" w:rsidRPr="004A417D">
        <w:rPr>
          <w:color w:val="0000CC"/>
          <w:lang w:val="fr-FR"/>
        </w:rPr>
        <w:t xml:space="preserve"> si </w:t>
      </w:r>
      <w:r w:rsidR="003C3326" w:rsidRPr="004A417D">
        <w:rPr>
          <w:color w:val="0000CC"/>
          <w:position w:val="-24"/>
          <w:lang w:val="fr-FR"/>
        </w:rPr>
        <w:object w:dxaOrig="1520" w:dyaOrig="620">
          <v:shape id="_x0000_i1152" type="#_x0000_t75" style="width:76pt;height:31pt" o:ole="">
            <v:imagedata r:id="rId252" o:title=""/>
          </v:shape>
          <o:OLEObject Type="Embed" ProgID="Equation.3" ShapeID="_x0000_i1152" DrawAspect="Content" ObjectID="_1400070305" r:id="rId253"/>
        </w:object>
      </w:r>
      <w:r w:rsidR="004C1434" w:rsidRPr="004A417D">
        <w:rPr>
          <w:color w:val="0000CC"/>
          <w:lang w:val="fr-FR"/>
        </w:rPr>
        <w:t>.  S</w:t>
      </w:r>
      <w:r w:rsidRPr="004A417D">
        <w:rPr>
          <w:color w:val="0000CC"/>
          <w:lang w:val="fr-FR"/>
        </w:rPr>
        <w:t>e cer</w:t>
      </w:r>
      <w:r w:rsidR="004C1434" w:rsidRPr="004A417D">
        <w:rPr>
          <w:color w:val="0000CC"/>
          <w:lang w:val="fr-FR"/>
        </w:rPr>
        <w:t>:</w:t>
      </w:r>
    </w:p>
    <w:p w:rsidR="004C1434" w:rsidRPr="004A417D" w:rsidRDefault="004C1434" w:rsidP="007645BA">
      <w:pPr>
        <w:jc w:val="both"/>
        <w:rPr>
          <w:color w:val="0000CC"/>
          <w:lang w:val="fr-FR"/>
        </w:rPr>
      </w:pPr>
      <w:r w:rsidRPr="004A417D">
        <w:rPr>
          <w:color w:val="0000CC"/>
          <w:lang w:val="fr-FR"/>
        </w:rPr>
        <w:t xml:space="preserve">1). Functia de transfer </w:t>
      </w:r>
      <w:r w:rsidR="00F20B90" w:rsidRPr="004A417D">
        <w:rPr>
          <w:color w:val="0000CC"/>
          <w:lang w:val="fr-FR"/>
        </w:rPr>
        <w:t xml:space="preserve">a sistemului obtinut prin inserierea celor </w:t>
      </w:r>
      <w:r w:rsidR="00E3788C" w:rsidRPr="004A417D">
        <w:rPr>
          <w:color w:val="0000CC"/>
          <w:lang w:val="fr-FR"/>
        </w:rPr>
        <w:t>trei</w:t>
      </w:r>
      <w:r w:rsidR="00125F01" w:rsidRPr="004A417D">
        <w:rPr>
          <w:color w:val="0000CC"/>
          <w:lang w:val="fr-FR"/>
        </w:rPr>
        <w:t xml:space="preserve"> sub-sisteme</w:t>
      </w:r>
      <w:r w:rsidRPr="004A417D">
        <w:rPr>
          <w:color w:val="0000CC"/>
          <w:lang w:val="fr-FR"/>
        </w:rPr>
        <w:t> ;</w:t>
      </w:r>
    </w:p>
    <w:p w:rsidR="004C1434" w:rsidRPr="004A417D" w:rsidRDefault="004C1434" w:rsidP="007645BA">
      <w:pPr>
        <w:jc w:val="both"/>
        <w:rPr>
          <w:color w:val="0000CC"/>
          <w:lang w:val="fr-FR"/>
        </w:rPr>
      </w:pPr>
      <w:r w:rsidRPr="004A417D">
        <w:rPr>
          <w:color w:val="0000CC"/>
          <w:lang w:val="fr-FR"/>
        </w:rPr>
        <w:t>2). Modelul poli-zerouri </w:t>
      </w:r>
      <w:r w:rsidR="00791628" w:rsidRPr="004A417D">
        <w:rPr>
          <w:color w:val="0000CC"/>
          <w:lang w:val="fr-FR"/>
        </w:rPr>
        <w:t>si diagrama poli-zerouri</w:t>
      </w:r>
      <w:r w:rsidRPr="004A417D">
        <w:rPr>
          <w:color w:val="0000CC"/>
          <w:lang w:val="fr-FR"/>
        </w:rPr>
        <w:t>;</w:t>
      </w:r>
    </w:p>
    <w:p w:rsidR="004C1434" w:rsidRPr="004A417D" w:rsidRDefault="004C1434" w:rsidP="007645BA">
      <w:pPr>
        <w:jc w:val="both"/>
        <w:rPr>
          <w:color w:val="0000CC"/>
          <w:lang w:val="fr-FR"/>
        </w:rPr>
      </w:pPr>
      <w:r w:rsidRPr="004A417D">
        <w:rPr>
          <w:color w:val="0000CC"/>
          <w:lang w:val="fr-FR"/>
        </w:rPr>
        <w:t xml:space="preserve">3). Sistemul in timp discret, daca perioada de esantionare este </w:t>
      </w:r>
      <w:r w:rsidRPr="004A417D">
        <w:rPr>
          <w:i/>
          <w:color w:val="0000CC"/>
          <w:lang w:val="fr-FR"/>
        </w:rPr>
        <w:t>Te</w:t>
      </w:r>
      <w:r w:rsidRPr="004A417D">
        <w:rPr>
          <w:color w:val="0000CC"/>
          <w:lang w:val="fr-FR"/>
        </w:rPr>
        <w:t xml:space="preserve"> = 1</w:t>
      </w:r>
      <w:r w:rsidR="00615052" w:rsidRPr="004A417D">
        <w:rPr>
          <w:color w:val="0000CC"/>
          <w:lang w:val="fr-FR"/>
        </w:rPr>
        <w:t>0</w:t>
      </w:r>
      <w:r w:rsidRPr="004A417D">
        <w:rPr>
          <w:color w:val="0000CC"/>
          <w:vertAlign w:val="superscript"/>
          <w:lang w:val="fr-FR"/>
        </w:rPr>
        <w:t xml:space="preserve"> </w:t>
      </w:r>
      <w:r w:rsidRPr="004A417D">
        <w:rPr>
          <w:color w:val="0000CC"/>
          <w:lang w:val="fr-FR"/>
        </w:rPr>
        <w:t>ms.</w:t>
      </w:r>
    </w:p>
    <w:p w:rsidR="004C1434" w:rsidRPr="004A417D" w:rsidRDefault="004C1434" w:rsidP="007645BA">
      <w:pPr>
        <w:jc w:val="both"/>
        <w:rPr>
          <w:color w:val="0000CC"/>
          <w:lang w:val="fr-FR"/>
        </w:rPr>
      </w:pPr>
      <w:r w:rsidRPr="004A417D">
        <w:rPr>
          <w:color w:val="0000CC"/>
          <w:lang w:val="fr-FR"/>
        </w:rPr>
        <w:t>4). Sa se scrie un program pentru verificarea raspunsurilor de la pu</w:t>
      </w:r>
      <w:r w:rsidR="00125F01" w:rsidRPr="004A417D">
        <w:rPr>
          <w:color w:val="0000CC"/>
          <w:lang w:val="fr-FR"/>
        </w:rPr>
        <w:t>n</w:t>
      </w:r>
      <w:r w:rsidRPr="004A417D">
        <w:rPr>
          <w:color w:val="0000CC"/>
          <w:lang w:val="fr-FR"/>
        </w:rPr>
        <w:t>ct</w:t>
      </w:r>
      <w:r w:rsidR="00125F01" w:rsidRPr="004A417D">
        <w:rPr>
          <w:color w:val="0000CC"/>
          <w:lang w:val="fr-FR"/>
        </w:rPr>
        <w:t xml:space="preserve">el 1 si </w:t>
      </w:r>
      <w:r w:rsidRPr="004A417D">
        <w:rPr>
          <w:color w:val="0000CC"/>
          <w:lang w:val="fr-FR"/>
        </w:rPr>
        <w:t>2</w:t>
      </w:r>
      <w:r w:rsidR="00125F01" w:rsidRPr="004A417D">
        <w:rPr>
          <w:color w:val="0000CC"/>
          <w:lang w:val="fr-FR"/>
        </w:rPr>
        <w:t>,</w:t>
      </w:r>
      <w:r w:rsidRPr="004A417D">
        <w:rPr>
          <w:color w:val="0000CC"/>
          <w:lang w:val="fr-FR"/>
        </w:rPr>
        <w:t xml:space="preserve"> si – in plus – sa se reprezinte raspunsul la impuls, raspunsul la semnal treapta, diagramele Bode si Nyquist, atat in cazul timp continuu cat si timp discret.</w:t>
      </w:r>
    </w:p>
    <w:p w:rsidR="004C1434" w:rsidRPr="004C1434" w:rsidRDefault="004C1434" w:rsidP="004C1434">
      <w:pPr>
        <w:jc w:val="right"/>
        <w:rPr>
          <w:lang w:val="fr-FR"/>
        </w:rPr>
      </w:pPr>
      <w:r>
        <w:rPr>
          <w:lang w:val="fr-FR"/>
        </w:rPr>
        <w:t>□</w:t>
      </w:r>
    </w:p>
    <w:p w:rsidR="00F20B90" w:rsidRDefault="004C1434" w:rsidP="007645BA">
      <w:pPr>
        <w:jc w:val="both"/>
        <w:rPr>
          <w:lang w:val="fr-FR"/>
        </w:rPr>
      </w:pPr>
      <w:r w:rsidRPr="004C1434">
        <w:rPr>
          <w:b/>
          <w:u w:val="single"/>
          <w:lang w:val="fr-FR"/>
        </w:rPr>
        <w:t>Solutie :</w:t>
      </w:r>
      <w:r w:rsidR="00093ABA">
        <w:rPr>
          <w:lang w:val="fr-FR"/>
        </w:rPr>
        <w:t xml:space="preserve"> 1) </w:t>
      </w:r>
      <w:r w:rsidR="00F20B90">
        <w:rPr>
          <w:lang w:val="fr-FR"/>
        </w:rPr>
        <w:t>Sistemul in serie are functia de transfer :</w:t>
      </w:r>
    </w:p>
    <w:p w:rsidR="00227F1A" w:rsidRPr="00093ABA" w:rsidRDefault="00A576C2" w:rsidP="00A01DE2">
      <w:pPr>
        <w:jc w:val="center"/>
        <w:rPr>
          <w:lang w:val="fr-FR"/>
        </w:rPr>
      </w:pPr>
      <w:r w:rsidRPr="0074305E">
        <w:rPr>
          <w:position w:val="-28"/>
          <w:lang w:val="fr-FR"/>
        </w:rPr>
        <w:object w:dxaOrig="6080" w:dyaOrig="660">
          <v:shape id="_x0000_i1153" type="#_x0000_t75" style="width:304pt;height:33pt" o:ole="">
            <v:imagedata r:id="rId254" o:title=""/>
          </v:shape>
          <o:OLEObject Type="Embed" ProgID="Equation.3" ShapeID="_x0000_i1153" DrawAspect="Content" ObjectID="_1400070306" r:id="rId255"/>
        </w:object>
      </w:r>
    </w:p>
    <w:p w:rsidR="004C1434" w:rsidRDefault="00A01DE2" w:rsidP="007645BA">
      <w:pPr>
        <w:jc w:val="both"/>
        <w:rPr>
          <w:lang w:val="fr-FR"/>
        </w:rPr>
      </w:pPr>
      <w:r w:rsidRPr="00A01DE2">
        <w:rPr>
          <w:lang w:val="fr-FR"/>
        </w:rPr>
        <w:t xml:space="preserve">2). </w:t>
      </w:r>
      <w:r>
        <w:rPr>
          <w:lang w:val="fr-FR"/>
        </w:rPr>
        <w:t>Modelul poli-zerouri este :</w:t>
      </w:r>
    </w:p>
    <w:p w:rsidR="00A01DE2" w:rsidRDefault="00791628" w:rsidP="00A01DE2">
      <w:pPr>
        <w:jc w:val="center"/>
        <w:rPr>
          <w:lang w:val="fr-FR"/>
        </w:rPr>
      </w:pPr>
      <w:r w:rsidRPr="00A01DE2">
        <w:rPr>
          <w:position w:val="-28"/>
          <w:lang w:val="fr-FR"/>
        </w:rPr>
        <w:object w:dxaOrig="2140" w:dyaOrig="660">
          <v:shape id="_x0000_i1154" type="#_x0000_t75" style="width:107pt;height:33pt" o:ole="">
            <v:imagedata r:id="rId256" o:title=""/>
          </v:shape>
          <o:OLEObject Type="Embed" ProgID="Equation.3" ShapeID="_x0000_i1154" DrawAspect="Content" ObjectID="_1400070307" r:id="rId257"/>
        </w:object>
      </w:r>
    </w:p>
    <w:p w:rsidR="00257DE3" w:rsidRDefault="00257DE3" w:rsidP="00F522A9">
      <w:pPr>
        <w:jc w:val="both"/>
        <w:rPr>
          <w:lang w:val="fr-FR"/>
        </w:rPr>
      </w:pPr>
      <w:r>
        <w:rPr>
          <w:lang w:val="fr-FR"/>
        </w:rPr>
        <w:t xml:space="preserve">Sistemul obtinut are un zero, </w:t>
      </w:r>
      <w:r w:rsidR="007A1D11" w:rsidRPr="00257DE3">
        <w:rPr>
          <w:position w:val="-10"/>
          <w:lang w:val="fr-FR"/>
        </w:rPr>
        <w:object w:dxaOrig="980" w:dyaOrig="340">
          <v:shape id="_x0000_i1155" type="#_x0000_t75" style="width:49pt;height:17pt" o:ole="">
            <v:imagedata r:id="rId258" o:title=""/>
          </v:shape>
          <o:OLEObject Type="Embed" ProgID="Equation.3" ShapeID="_x0000_i1155" DrawAspect="Content" ObjectID="_1400070308" r:id="rId259"/>
        </w:object>
      </w:r>
      <w:r>
        <w:rPr>
          <w:lang w:val="fr-FR"/>
        </w:rPr>
        <w:t xml:space="preserve">, si </w:t>
      </w:r>
      <w:r w:rsidR="00355871">
        <w:rPr>
          <w:lang w:val="fr-FR"/>
        </w:rPr>
        <w:t>doi</w:t>
      </w:r>
      <w:r>
        <w:rPr>
          <w:lang w:val="fr-FR"/>
        </w:rPr>
        <w:t xml:space="preserve"> poli </w:t>
      </w:r>
      <w:r w:rsidR="007A1D11" w:rsidRPr="00257DE3">
        <w:rPr>
          <w:position w:val="-10"/>
          <w:lang w:val="fr-FR"/>
        </w:rPr>
        <w:object w:dxaOrig="820" w:dyaOrig="340">
          <v:shape id="_x0000_i1156" type="#_x0000_t75" style="width:41pt;height:17pt" o:ole="">
            <v:imagedata r:id="rId260" o:title=""/>
          </v:shape>
          <o:OLEObject Type="Embed" ProgID="Equation.3" ShapeID="_x0000_i1156" DrawAspect="Content" ObjectID="_1400070309" r:id="rId261"/>
        </w:object>
      </w:r>
      <w:r w:rsidR="00914F12">
        <w:rPr>
          <w:lang w:val="fr-FR"/>
        </w:rPr>
        <w:t xml:space="preserve">,  </w:t>
      </w:r>
      <w:r>
        <w:rPr>
          <w:lang w:val="fr-FR"/>
        </w:rPr>
        <w:t xml:space="preserve">si </w:t>
      </w:r>
      <w:r w:rsidR="007A1D11" w:rsidRPr="00355871">
        <w:rPr>
          <w:position w:val="-10"/>
          <w:lang w:val="fr-FR"/>
        </w:rPr>
        <w:object w:dxaOrig="999" w:dyaOrig="340">
          <v:shape id="_x0000_i1157" type="#_x0000_t75" style="width:49.95pt;height:17pt" o:ole="">
            <v:imagedata r:id="rId262" o:title=""/>
          </v:shape>
          <o:OLEObject Type="Embed" ProgID="Equation.3" ShapeID="_x0000_i1157" DrawAspect="Content" ObjectID="_1400070310" r:id="rId263"/>
        </w:object>
      </w:r>
      <w:r>
        <w:rPr>
          <w:lang w:val="fr-FR"/>
        </w:rPr>
        <w:t xml:space="preserve">. </w:t>
      </w:r>
      <w:r w:rsidR="00B72080">
        <w:rPr>
          <w:lang w:val="fr-FR"/>
        </w:rPr>
        <w:t xml:space="preserve">Castigul de cc. </w:t>
      </w:r>
      <w:r w:rsidR="00F522A9">
        <w:rPr>
          <w:lang w:val="fr-FR"/>
        </w:rPr>
        <w:t>e</w:t>
      </w:r>
      <w:r w:rsidR="00B72080">
        <w:rPr>
          <w:lang w:val="fr-FR"/>
        </w:rPr>
        <w:t xml:space="preserve">ste </w:t>
      </w:r>
      <w:r w:rsidR="00355871" w:rsidRPr="00355871">
        <w:rPr>
          <w:position w:val="-4"/>
          <w:lang w:val="fr-FR"/>
        </w:rPr>
        <w:object w:dxaOrig="600" w:dyaOrig="260">
          <v:shape id="_x0000_i1158" type="#_x0000_t75" style="width:30pt;height:13pt" o:ole="">
            <v:imagedata r:id="rId264" o:title=""/>
          </v:shape>
          <o:OLEObject Type="Embed" ProgID="Equation.3" ShapeID="_x0000_i1158" DrawAspect="Content" ObjectID="_1400070311" r:id="rId265"/>
        </w:object>
      </w:r>
      <w:r w:rsidR="00B72080">
        <w:rPr>
          <w:lang w:val="fr-FR"/>
        </w:rPr>
        <w:t>.</w:t>
      </w:r>
    </w:p>
    <w:p w:rsidR="0098169A" w:rsidRDefault="0098169A" w:rsidP="00CE5BC0">
      <w:pPr>
        <w:jc w:val="both"/>
        <w:rPr>
          <w:position w:val="-94"/>
          <w:lang w:val="fr-FR"/>
        </w:rPr>
      </w:pPr>
      <w:r>
        <w:rPr>
          <w:lang w:val="fr-FR"/>
        </w:rPr>
        <w:t xml:space="preserve">3). Sistemul in timp </w:t>
      </w:r>
      <w:r w:rsidRPr="001209D5">
        <w:t>discret :</w:t>
      </w:r>
      <w:r w:rsidR="001209D5" w:rsidRPr="001209D5">
        <w:t xml:space="preserve"> </w:t>
      </w:r>
      <w:r w:rsidR="00CD18C4" w:rsidRPr="001209D5">
        <w:rPr>
          <w:position w:val="-38"/>
        </w:rPr>
        <w:object w:dxaOrig="4940" w:dyaOrig="880">
          <v:shape id="_x0000_i1159" type="#_x0000_t75" style="width:247pt;height:44pt" o:ole="">
            <v:imagedata r:id="rId266" o:title=""/>
          </v:shape>
          <o:OLEObject Type="Embed" ProgID="Equation.3" ShapeID="_x0000_i1159" DrawAspect="Content" ObjectID="_1400070312" r:id="rId267"/>
        </w:object>
      </w:r>
      <w:r w:rsidR="001209D5">
        <w:t xml:space="preserve"> </w:t>
      </w:r>
      <w:r w:rsidR="001209D5" w:rsidRPr="001209D5">
        <w:t>cu diagram</w:t>
      </w:r>
      <w:r w:rsidR="00CE5BC0">
        <w:t>ele poli-zerouri (timp continuu, timp discret)</w:t>
      </w:r>
      <w:r w:rsidR="001209D5" w:rsidRPr="001209D5">
        <w:t> </w:t>
      </w:r>
      <w:r w:rsidR="00C42605">
        <w:t>de mai jos</w:t>
      </w:r>
      <w:r w:rsidR="001209D5" w:rsidRPr="001209D5">
        <w:t>:</w:t>
      </w:r>
      <w:r w:rsidR="00C42605">
        <w:t xml:space="preserve"> doua zeroruri: </w:t>
      </w:r>
      <w:r w:rsidR="00CD18C4" w:rsidRPr="00C42605">
        <w:rPr>
          <w:position w:val="-12"/>
        </w:rPr>
        <w:object w:dxaOrig="1960" w:dyaOrig="360">
          <v:shape id="_x0000_i1160" type="#_x0000_t75" style="width:98pt;height:18pt" o:ole="">
            <v:imagedata r:id="rId268" o:title=""/>
          </v:shape>
          <o:OLEObject Type="Embed" ProgID="Equation.3" ShapeID="_x0000_i1160" DrawAspect="Content" ObjectID="_1400070313" r:id="rId269"/>
        </w:object>
      </w:r>
      <w:r w:rsidR="00C42605">
        <w:t xml:space="preserve"> si doi poli</w:t>
      </w:r>
      <w:r w:rsidR="00CD18C4" w:rsidRPr="00C42605">
        <w:rPr>
          <w:position w:val="-12"/>
        </w:rPr>
        <w:object w:dxaOrig="2200" w:dyaOrig="360">
          <v:shape id="_x0000_i1161" type="#_x0000_t75" style="width:110pt;height:18pt" o:ole="">
            <v:imagedata r:id="rId270" o:title=""/>
          </v:shape>
          <o:OLEObject Type="Embed" ProgID="Equation.3" ShapeID="_x0000_i1161" DrawAspect="Content" ObjectID="_1400070314" r:id="rId271"/>
        </w:object>
      </w:r>
      <w:r w:rsidR="00C42605">
        <w:t xml:space="preserve"> si castigul </w:t>
      </w:r>
      <w:r w:rsidR="00CD18C4" w:rsidRPr="00C42605">
        <w:rPr>
          <w:position w:val="-6"/>
        </w:rPr>
        <w:object w:dxaOrig="1300" w:dyaOrig="279">
          <v:shape id="_x0000_i1162" type="#_x0000_t75" style="width:65pt;height:13.95pt" o:ole="">
            <v:imagedata r:id="rId272" o:title=""/>
          </v:shape>
          <o:OLEObject Type="Embed" ProgID="Equation.3" ShapeID="_x0000_i1162" DrawAspect="Content" ObjectID="_1400070315" r:id="rId273"/>
        </w:object>
      </w:r>
      <w:r w:rsidR="00C42605">
        <w:t>.</w:t>
      </w:r>
    </w:p>
    <w:p w:rsidR="001209D5" w:rsidRDefault="001209D5" w:rsidP="001209D5">
      <w:pPr>
        <w:jc w:val="center"/>
        <w:rPr>
          <w:position w:val="-94"/>
          <w:lang w:val="fr-FR"/>
        </w:rPr>
      </w:pPr>
      <w:r>
        <w:rPr>
          <w:noProof/>
          <w:position w:val="-94"/>
        </w:rPr>
        <w:drawing>
          <wp:inline distT="0" distB="0" distL="0" distR="0">
            <wp:extent cx="4057650" cy="1924050"/>
            <wp:effectExtent l="0" t="0" r="0" b="0"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69A" w:rsidRPr="00A01DE2" w:rsidRDefault="00B72080" w:rsidP="0098169A">
      <w:pPr>
        <w:rPr>
          <w:lang w:val="fr-FR"/>
        </w:rPr>
      </w:pPr>
      <w:r>
        <w:rPr>
          <w:lang w:val="fr-FR"/>
        </w:rPr>
        <w:t>4). Cu programul de mai jos se obtin rezultatele.</w:t>
      </w:r>
    </w:p>
    <w:p w:rsidR="004C1434" w:rsidRDefault="002665DC" w:rsidP="004C1434">
      <w:pPr>
        <w:jc w:val="right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0" wp14:anchorId="260EE8AB" wp14:editId="2500ACFB">
                <wp:simplePos x="0" y="0"/>
                <wp:positionH relativeFrom="column">
                  <wp:posOffset>33020</wp:posOffset>
                </wp:positionH>
                <wp:positionV relativeFrom="paragraph">
                  <wp:posOffset>263525</wp:posOffset>
                </wp:positionV>
                <wp:extent cx="5819775" cy="2257425"/>
                <wp:effectExtent l="0" t="0" r="28575" b="28575"/>
                <wp:wrapTight wrapText="bothSides">
                  <wp:wrapPolygon edited="0">
                    <wp:start x="0" y="0"/>
                    <wp:lineTo x="0" y="21691"/>
                    <wp:lineTo x="21635" y="21691"/>
                    <wp:lineTo x="21635" y="0"/>
                    <wp:lineTo x="0" y="0"/>
                  </wp:wrapPolygon>
                </wp:wrapTight>
                <wp:docPr id="7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7A0" w:rsidRPr="002665DC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i/>
                                <w:color w:val="00B050"/>
                              </w:rPr>
                            </w:pPr>
                            <w:r w:rsidRPr="002665DC">
                              <w:rPr>
                                <w:rFonts w:ascii="Courier New" w:hAnsi="Courier New" w:cs="Courier New"/>
                                <w:i/>
                                <w:color w:val="00B050"/>
                                <w:sz w:val="20"/>
                                <w:szCs w:val="20"/>
                              </w:rPr>
                              <w:t>%  definirea sistemelor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[num1]  = [1]; den1 = [2]; sys1=tf(num1, den1);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[num2]  = [1]; den2 = [1 1]; sys2 = tf(num2, den2);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[num3]  = [2 1]; den3 = [1 10]; sys3 = tf(num3, den3);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Te = min([1, 2, 0.1])/10;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2665DC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i/>
                                <w:color w:val="00B050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 = sys1 * sys2 * sys3;</w:t>
                            </w:r>
                            <w:r w:rsidRPr="00473553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2665DC">
                              <w:rPr>
                                <w:rFonts w:ascii="Courier New" w:hAnsi="Courier New" w:cs="Courier New"/>
                                <w:i/>
                                <w:color w:val="00B050"/>
                                <w:sz w:val="20"/>
                                <w:szCs w:val="20"/>
                              </w:rPr>
                              <w:t>% 1). fdt globala: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[num, den] = tfdata(sys, 'v')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2665DC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i/>
                                <w:color w:val="00B050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zsys = zpk(sys);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2665DC">
                              <w:rPr>
                                <w:rFonts w:ascii="Courier New" w:hAnsi="Courier New" w:cs="Courier New"/>
                                <w:i/>
                                <w:color w:val="00B050"/>
                                <w:sz w:val="20"/>
                                <w:szCs w:val="20"/>
                              </w:rPr>
                              <w:t>% 2. Modelul polu-zero-castig: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[z,p,k] = zpkdata(zsys,'v')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57A0" w:rsidRPr="002665DC" w:rsidRDefault="007B57A0" w:rsidP="002665D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i/>
                                <w:color w:val="00B050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sysd = c2d(sys, Te, 'tustin');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2665DC">
                              <w:rPr>
                                <w:rFonts w:ascii="Courier New" w:hAnsi="Courier New" w:cs="Courier New"/>
                                <w:i/>
                                <w:color w:val="00B050"/>
                                <w:sz w:val="20"/>
                                <w:szCs w:val="20"/>
                              </w:rPr>
                              <w:t>% 3). sistemul in timp discret:</w:t>
                            </w:r>
                          </w:p>
                          <w:p w:rsidR="007B57A0" w:rsidRPr="00615052" w:rsidRDefault="007B57A0" w:rsidP="004735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color w:val="000000" w:themeColor="text1"/>
                              </w:rPr>
                            </w:pPr>
                            <w:r w:rsidRPr="00615052"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[numd, dend] = tfdata(sysd, 'v')</w:t>
                            </w:r>
                            <w:r>
                              <w:rPr>
                                <w:rFonts w:ascii="Courier New" w:hAnsi="Courier New" w:cs="Courier New"/>
                                <w:color w:val="000000" w:themeColor="text1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7B57A0" w:rsidRPr="00615052" w:rsidRDefault="007B57A0" w:rsidP="0047355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7" o:spid="_x0000_s1031" type="#_x0000_t202" style="position:absolute;left:0;text-align:left;margin-left:2.6pt;margin-top:20.75pt;width:458.25pt;height:177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" o:allowoverlap="f">
                <v:textbox>
                  <w:txbxContent>
                    <w:p w:rsidR="00473553" w:rsidRPr="002665DC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i/>
                          <w:color w:val="00B050"/>
                        </w:rPr>
                      </w:pPr>
                      <w:r w:rsidRPr="002665DC">
                        <w:rPr>
                          <w:rFonts w:ascii="Courier New" w:hAnsi="Courier New" w:cs="Courier New"/>
                          <w:i/>
                          <w:color w:val="00B050"/>
                          <w:sz w:val="20"/>
                          <w:szCs w:val="20"/>
                        </w:rPr>
                        <w:t>%  definirea sistemelor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[num1]  = [1]; den1 = [2]; sys1=tf(num1, den1);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[num2]  = [1]; den2 = [1 1]; sys2 = tf(num2, den2);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[num3]  = [2 1]; den3 = [1 10]; sys3 = tf(num3, den3);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Te = min([1, 2, 0.1])/10;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473553" w:rsidRPr="002665DC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i/>
                          <w:color w:val="00B050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 = sys1 * sys2 * sys3;</w:t>
                      </w:r>
                      <w:r w:rsidRPr="00473553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2665DC">
                        <w:rPr>
                          <w:rFonts w:ascii="Courier New" w:hAnsi="Courier New" w:cs="Courier New"/>
                          <w:i/>
                          <w:color w:val="00B050"/>
                          <w:sz w:val="20"/>
                          <w:szCs w:val="20"/>
                        </w:rPr>
                        <w:t>% 1). fdt globala: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[num, den] = tfdata(sys, 'v')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473553" w:rsidRPr="002665DC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i/>
                          <w:color w:val="00B050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zsys = zpk(sys);</w:t>
                      </w:r>
                      <w:r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2665DC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2665DC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2665DC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2665DC">
                        <w:rPr>
                          <w:rFonts w:ascii="Courier New" w:hAnsi="Courier New" w:cs="Courier New"/>
                          <w:i/>
                          <w:color w:val="00B050"/>
                          <w:sz w:val="20"/>
                          <w:szCs w:val="20"/>
                        </w:rPr>
                        <w:t>% 2. Modelul polu-zero-castig: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[z,p,k] = zpkdata(zsys,'v')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665DC" w:rsidRPr="002665DC" w:rsidRDefault="00473553" w:rsidP="002665DC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i/>
                          <w:color w:val="00B050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sysd = c2d(sys, Te, 'tustin');</w:t>
                      </w:r>
                      <w:r w:rsidR="002665DC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 xml:space="preserve">   </w:t>
                      </w:r>
                      <w:r w:rsidR="002665DC" w:rsidRPr="002665DC">
                        <w:rPr>
                          <w:rFonts w:ascii="Courier New" w:hAnsi="Courier New" w:cs="Courier New"/>
                          <w:i/>
                          <w:color w:val="00B050"/>
                          <w:sz w:val="20"/>
                          <w:szCs w:val="20"/>
                        </w:rPr>
                        <w:t>% 3). sistemul in timp discret:</w:t>
                      </w:r>
                    </w:p>
                    <w:p w:rsidR="00473553" w:rsidRPr="00615052" w:rsidRDefault="00473553" w:rsidP="00473553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color w:val="000000" w:themeColor="text1"/>
                        </w:rPr>
                      </w:pPr>
                      <w:r w:rsidRPr="00615052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[numd, dend] = tfdata(sysd, 'v')</w:t>
                      </w:r>
                      <w:r w:rsidR="002665DC">
                        <w:rPr>
                          <w:rFonts w:ascii="Courier New" w:hAnsi="Courier New" w:cs="Courier New"/>
                          <w:color w:val="000000" w:themeColor="text1"/>
                          <w:sz w:val="20"/>
                          <w:szCs w:val="20"/>
                        </w:rPr>
                        <w:t>;</w:t>
                      </w:r>
                    </w:p>
                    <w:p w:rsidR="00473553" w:rsidRPr="00615052" w:rsidRDefault="00473553" w:rsidP="00473553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4C1434">
        <w:rPr>
          <w:b/>
          <w:lang w:val="fr-FR"/>
        </w:rPr>
        <w:t>■</w:t>
      </w:r>
    </w:p>
    <w:p w:rsidR="002665DC" w:rsidRDefault="00382F8C" w:rsidP="002665DC">
      <w:pPr>
        <w:jc w:val="center"/>
        <w:rPr>
          <w:b/>
          <w:lang w:val="fr-FR"/>
        </w:rPr>
      </w:pPr>
      <w:r>
        <w:rPr>
          <w:noProof/>
        </w:rPr>
        <w:drawing>
          <wp:inline distT="0" distB="0" distL="0" distR="0" wp14:anchorId="25E8C18C" wp14:editId="6D55E6C2">
            <wp:extent cx="2075116" cy="1891152"/>
            <wp:effectExtent l="0" t="0" r="1905" b="0"/>
            <wp:docPr id="11" name="I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2078670" cy="189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5DC">
        <w:rPr>
          <w:b/>
          <w:lang w:val="fr-FR"/>
        </w:rPr>
        <w:t xml:space="preserve">              </w:t>
      </w:r>
      <w:r>
        <w:rPr>
          <w:noProof/>
        </w:rPr>
        <w:drawing>
          <wp:inline distT="0" distB="0" distL="0" distR="0" wp14:anchorId="13828495" wp14:editId="11251562">
            <wp:extent cx="2578099" cy="1933575"/>
            <wp:effectExtent l="0" t="0" r="0" b="0"/>
            <wp:docPr id="1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2583020" cy="193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F8C" w:rsidRDefault="00382F8C" w:rsidP="002665DC">
      <w:pPr>
        <w:jc w:val="right"/>
        <w:rPr>
          <w:b/>
          <w:lang w:val="fr-FR"/>
        </w:rPr>
      </w:pPr>
      <w:r>
        <w:rPr>
          <w:b/>
          <w:lang w:val="fr-FR"/>
        </w:rPr>
        <w:t>■</w:t>
      </w:r>
    </w:p>
    <w:p w:rsidR="00B008C0" w:rsidRDefault="00B008C0" w:rsidP="00382F8C">
      <w:pPr>
        <w:jc w:val="right"/>
        <w:rPr>
          <w:b/>
          <w:lang w:val="fr-FR"/>
        </w:rPr>
      </w:pPr>
    </w:p>
    <w:p w:rsidR="00B008C0" w:rsidRDefault="00B008C0" w:rsidP="00382F8C">
      <w:pPr>
        <w:jc w:val="right"/>
        <w:rPr>
          <w:b/>
          <w:lang w:val="fr-FR"/>
        </w:rPr>
      </w:pPr>
    </w:p>
    <w:p w:rsidR="00BD25EE" w:rsidRDefault="00BD25EE" w:rsidP="007645BA">
      <w:pPr>
        <w:jc w:val="both"/>
        <w:rPr>
          <w:b/>
          <w:lang w:val="fr-FR"/>
        </w:rPr>
      </w:pPr>
    </w:p>
    <w:p w:rsidR="004C1434" w:rsidRDefault="004C1434" w:rsidP="00131365">
      <w:pPr>
        <w:pBdr>
          <w:top w:val="single" w:sz="4" w:space="1" w:color="auto"/>
        </w:pBdr>
        <w:jc w:val="both"/>
        <w:rPr>
          <w:b/>
          <w:color w:val="FF0000"/>
          <w:lang w:val="fr-FR"/>
        </w:rPr>
      </w:pPr>
    </w:p>
    <w:p w:rsidR="007645BA" w:rsidRPr="00227F1A" w:rsidRDefault="007645BA" w:rsidP="00131365">
      <w:pPr>
        <w:pBdr>
          <w:top w:val="single" w:sz="4" w:space="1" w:color="auto"/>
        </w:pBdr>
        <w:jc w:val="both"/>
        <w:rPr>
          <w:b/>
          <w:color w:val="FF0000"/>
          <w:lang w:val="fr-FR"/>
        </w:rPr>
      </w:pPr>
      <w:r w:rsidRPr="00227F1A">
        <w:rPr>
          <w:b/>
          <w:color w:val="FF0000"/>
          <w:lang w:val="fr-FR"/>
        </w:rPr>
        <w:t xml:space="preserve">Tema </w:t>
      </w:r>
      <w:r w:rsidR="00335391">
        <w:rPr>
          <w:b/>
          <w:color w:val="FF0000"/>
          <w:lang w:val="fr-FR"/>
        </w:rPr>
        <w:t>pentru</w:t>
      </w:r>
      <w:r w:rsidRPr="00227F1A">
        <w:rPr>
          <w:b/>
          <w:color w:val="FF0000"/>
          <w:lang w:val="fr-FR"/>
        </w:rPr>
        <w:t xml:space="preserve"> </w:t>
      </w:r>
      <w:r w:rsidR="00335391">
        <w:rPr>
          <w:b/>
          <w:color w:val="FF0000"/>
          <w:lang w:val="fr-FR"/>
        </w:rPr>
        <w:t>a</w:t>
      </w:r>
      <w:r w:rsidRPr="00227F1A">
        <w:rPr>
          <w:b/>
          <w:color w:val="FF0000"/>
          <w:lang w:val="fr-FR"/>
        </w:rPr>
        <w:t>casa</w:t>
      </w:r>
      <w:r w:rsidR="00D7082C">
        <w:rPr>
          <w:b/>
          <w:color w:val="FF0000"/>
          <w:lang w:val="fr-FR"/>
        </w:rPr>
        <w:t xml:space="preserve"> </w:t>
      </w:r>
      <w:r w:rsidR="002A2D7F">
        <w:rPr>
          <w:b/>
          <w:color w:val="FF0000"/>
          <w:lang w:val="fr-FR"/>
        </w:rPr>
        <w:t># 1 :</w:t>
      </w:r>
    </w:p>
    <w:p w:rsidR="00C65D02" w:rsidRPr="00227F1A" w:rsidRDefault="00C65D02" w:rsidP="00131365">
      <w:pPr>
        <w:pBdr>
          <w:top w:val="single" w:sz="4" w:space="1" w:color="auto"/>
        </w:pBdr>
        <w:rPr>
          <w:color w:val="FF0000"/>
          <w:lang w:val="ro-RO"/>
        </w:rPr>
      </w:pPr>
    </w:p>
    <w:p w:rsidR="00C32D80" w:rsidRPr="00227F1A" w:rsidRDefault="00C32D80" w:rsidP="00131365">
      <w:pPr>
        <w:pBdr>
          <w:top w:val="single" w:sz="4" w:space="1" w:color="auto"/>
        </w:pBdr>
        <w:jc w:val="both"/>
        <w:rPr>
          <w:color w:val="FF0000"/>
          <w:lang w:val="ro-RO"/>
        </w:rPr>
      </w:pPr>
      <w:r w:rsidRPr="00227F1A">
        <w:rPr>
          <w:color w:val="FF0000"/>
          <w:lang w:val="ro-RO"/>
        </w:rPr>
        <w:t>S</w:t>
      </w:r>
      <w:r w:rsidR="0053659F">
        <w:rPr>
          <w:color w:val="FF0000"/>
          <w:lang w:val="ro-RO"/>
        </w:rPr>
        <w:t xml:space="preserve">e considera </w:t>
      </w:r>
      <w:r w:rsidRPr="00227F1A">
        <w:rPr>
          <w:color w:val="FF0000"/>
          <w:lang w:val="ro-RO"/>
        </w:rPr>
        <w:t>sistemul din figura de mai jos</w:t>
      </w:r>
      <w:r w:rsidR="00CD18C4">
        <w:rPr>
          <w:color w:val="FF0000"/>
          <w:lang w:val="ro-RO"/>
        </w:rPr>
        <w:t xml:space="preserve"> </w:t>
      </w:r>
      <w:r w:rsidR="0053659F">
        <w:rPr>
          <w:color w:val="FF0000"/>
          <w:lang w:val="ro-RO"/>
        </w:rPr>
        <w:t>(</w:t>
      </w:r>
      <w:r w:rsidR="00CD18C4">
        <w:rPr>
          <w:color w:val="FF0000"/>
          <w:lang w:val="ro-RO"/>
        </w:rPr>
        <w:t>co</w:t>
      </w:r>
      <w:r w:rsidR="002013F3" w:rsidRPr="00227F1A">
        <w:rPr>
          <w:color w:val="FF0000"/>
          <w:lang w:val="ro-RO"/>
        </w:rPr>
        <w:t xml:space="preserve">mpus din cele </w:t>
      </w:r>
      <w:r w:rsidR="00CD18C4">
        <w:rPr>
          <w:color w:val="FF0000"/>
          <w:lang w:val="ro-RO"/>
        </w:rPr>
        <w:t>doua</w:t>
      </w:r>
      <w:r w:rsidR="002013F3" w:rsidRPr="00227F1A">
        <w:rPr>
          <w:color w:val="FF0000"/>
          <w:lang w:val="ro-RO"/>
        </w:rPr>
        <w:t xml:space="preserve"> </w:t>
      </w:r>
      <w:r w:rsidR="0053659F">
        <w:rPr>
          <w:color w:val="FF0000"/>
          <w:lang w:val="ro-RO"/>
        </w:rPr>
        <w:t>blocuri</w:t>
      </w:r>
      <w:r w:rsidR="002013F3" w:rsidRPr="00227F1A">
        <w:rPr>
          <w:color w:val="FF0000"/>
          <w:lang w:val="ro-RO"/>
        </w:rPr>
        <w:t>)</w:t>
      </w:r>
      <w:r w:rsidRPr="00227F1A">
        <w:rPr>
          <w:color w:val="FF0000"/>
          <w:lang w:val="ro-RO"/>
        </w:rPr>
        <w:t xml:space="preserve"> si </w:t>
      </w:r>
      <w:r w:rsidR="0053659F">
        <w:rPr>
          <w:color w:val="FF0000"/>
          <w:lang w:val="ro-RO"/>
        </w:rPr>
        <w:t xml:space="preserve">- </w:t>
      </w:r>
      <w:r w:rsidR="0053659F" w:rsidRPr="00227F1A">
        <w:rPr>
          <w:color w:val="FF0000"/>
          <w:lang w:val="ro-RO"/>
        </w:rPr>
        <w:t xml:space="preserve">pentru sistemul global </w:t>
      </w:r>
      <w:r w:rsidR="0053659F">
        <w:rPr>
          <w:color w:val="FF0000"/>
          <w:lang w:val="ro-RO"/>
        </w:rPr>
        <w:t xml:space="preserve">- </w:t>
      </w:r>
      <w:r w:rsidRPr="00227F1A">
        <w:rPr>
          <w:color w:val="FF0000"/>
          <w:lang w:val="ro-RO"/>
        </w:rPr>
        <w:t xml:space="preserve">sa </w:t>
      </w:r>
      <w:r w:rsidR="002013F3" w:rsidRPr="00227F1A">
        <w:rPr>
          <w:color w:val="FF0000"/>
          <w:lang w:val="ro-RO"/>
        </w:rPr>
        <w:t>se calculeze</w:t>
      </w:r>
      <w:r w:rsidR="00682687">
        <w:rPr>
          <w:color w:val="FF0000"/>
          <w:lang w:val="ro-RO"/>
        </w:rPr>
        <w:t>:</w:t>
      </w:r>
    </w:p>
    <w:p w:rsidR="002013F3" w:rsidRPr="00227F1A" w:rsidRDefault="002013F3" w:rsidP="00131365">
      <w:pPr>
        <w:pBdr>
          <w:top w:val="single" w:sz="4" w:space="1" w:color="auto"/>
        </w:pBdr>
        <w:rPr>
          <w:color w:val="FF0000"/>
          <w:lang w:val="ro-RO"/>
        </w:rPr>
      </w:pPr>
      <w:r w:rsidRPr="00227F1A">
        <w:rPr>
          <w:color w:val="FF0000"/>
          <w:lang w:val="ro-RO"/>
        </w:rPr>
        <w:t>1). Functia de transfer;</w:t>
      </w:r>
    </w:p>
    <w:p w:rsidR="002013F3" w:rsidRPr="00227F1A" w:rsidRDefault="002013F3" w:rsidP="00131365">
      <w:pPr>
        <w:pBdr>
          <w:top w:val="single" w:sz="4" w:space="1" w:color="auto"/>
        </w:pBdr>
        <w:rPr>
          <w:color w:val="FF0000"/>
          <w:lang w:val="ro-RO"/>
        </w:rPr>
      </w:pPr>
      <w:r w:rsidRPr="00227F1A">
        <w:rPr>
          <w:color w:val="FF0000"/>
          <w:lang w:val="ro-RO"/>
        </w:rPr>
        <w:t>2). Raspunsul la impuls;</w:t>
      </w:r>
    </w:p>
    <w:p w:rsidR="002013F3" w:rsidRPr="00227F1A" w:rsidRDefault="002013F3" w:rsidP="00131365">
      <w:pPr>
        <w:pBdr>
          <w:top w:val="single" w:sz="4" w:space="1" w:color="auto"/>
        </w:pBdr>
        <w:rPr>
          <w:color w:val="FF0000"/>
          <w:lang w:val="ro-RO"/>
        </w:rPr>
      </w:pPr>
      <w:r w:rsidRPr="00227F1A">
        <w:rPr>
          <w:color w:val="FF0000"/>
          <w:lang w:val="ro-RO"/>
        </w:rPr>
        <w:t>3). Raspunsul la semnal treapt</w:t>
      </w:r>
      <w:r w:rsidR="0053659F">
        <w:rPr>
          <w:color w:val="FF0000"/>
          <w:lang w:val="ro-RO"/>
        </w:rPr>
        <w:t>a</w:t>
      </w:r>
      <w:r w:rsidRPr="00227F1A">
        <w:rPr>
          <w:color w:val="FF0000"/>
          <w:lang w:val="ro-RO"/>
        </w:rPr>
        <w:t>;</w:t>
      </w:r>
    </w:p>
    <w:p w:rsidR="002013F3" w:rsidRPr="00227F1A" w:rsidRDefault="002013F3" w:rsidP="00131365">
      <w:pPr>
        <w:pBdr>
          <w:top w:val="single" w:sz="4" w:space="1" w:color="auto"/>
        </w:pBdr>
        <w:rPr>
          <w:color w:val="FF0000"/>
          <w:lang w:val="ro-RO"/>
        </w:rPr>
      </w:pPr>
      <w:r w:rsidRPr="00227F1A">
        <w:rPr>
          <w:color w:val="FF0000"/>
          <w:lang w:val="ro-RO"/>
        </w:rPr>
        <w:t>4). Modelul poli-zero-castig</w:t>
      </w:r>
      <w:r w:rsidR="0053659F">
        <w:rPr>
          <w:color w:val="FF0000"/>
          <w:lang w:val="ro-RO"/>
        </w:rPr>
        <w:t>;</w:t>
      </w:r>
      <w:r w:rsidRPr="00227F1A">
        <w:rPr>
          <w:color w:val="FF0000"/>
          <w:lang w:val="ro-RO"/>
        </w:rPr>
        <w:t xml:space="preserve"> </w:t>
      </w:r>
    </w:p>
    <w:p w:rsidR="002013F3" w:rsidRPr="00227F1A" w:rsidRDefault="002013F3" w:rsidP="00131365">
      <w:pPr>
        <w:pBdr>
          <w:top w:val="single" w:sz="4" w:space="1" w:color="auto"/>
        </w:pBdr>
        <w:rPr>
          <w:color w:val="FF0000"/>
          <w:lang w:val="ro-RO"/>
        </w:rPr>
      </w:pPr>
      <w:r w:rsidRPr="00227F1A">
        <w:rPr>
          <w:color w:val="FF0000"/>
          <w:lang w:val="ro-RO"/>
        </w:rPr>
        <w:t>5). Diagramele Nyquist si Bode.</w:t>
      </w:r>
    </w:p>
    <w:p w:rsidR="002013F3" w:rsidRPr="00227F1A" w:rsidRDefault="002013F3" w:rsidP="00131365">
      <w:pPr>
        <w:pBdr>
          <w:top w:val="single" w:sz="4" w:space="1" w:color="auto"/>
        </w:pBdr>
        <w:jc w:val="both"/>
        <w:rPr>
          <w:color w:val="FF0000"/>
          <w:lang w:val="ro-RO"/>
        </w:rPr>
      </w:pPr>
      <w:r w:rsidRPr="00227F1A">
        <w:rPr>
          <w:color w:val="FF0000"/>
          <w:lang w:val="ro-RO"/>
        </w:rPr>
        <w:t>6).</w:t>
      </w:r>
      <w:r w:rsidR="00C561B3">
        <w:rPr>
          <w:color w:val="FF0000"/>
          <w:lang w:val="ro-RO"/>
        </w:rPr>
        <w:t xml:space="preserve"> </w:t>
      </w:r>
      <w:r w:rsidRPr="00227F1A">
        <w:rPr>
          <w:color w:val="FF0000"/>
          <w:lang w:val="ro-RO"/>
        </w:rPr>
        <w:t>Cerintele de</w:t>
      </w:r>
      <w:bookmarkStart w:id="0" w:name="_GoBack"/>
      <w:bookmarkEnd w:id="0"/>
      <w:r w:rsidRPr="00227F1A">
        <w:rPr>
          <w:color w:val="FF0000"/>
          <w:lang w:val="ro-RO"/>
        </w:rPr>
        <w:t xml:space="preserve"> la punctele (1) la (5) pentru sistemul cu timp discret, daca perioada de esantionare este Te</w:t>
      </w:r>
      <w:r w:rsidR="001F34C0" w:rsidRPr="00227F1A">
        <w:rPr>
          <w:color w:val="FF0000"/>
          <w:lang w:val="ro-RO"/>
        </w:rPr>
        <w:t xml:space="preserve"> </w:t>
      </w:r>
      <w:r w:rsidRPr="00227F1A">
        <w:rPr>
          <w:color w:val="FF0000"/>
          <w:lang w:val="ro-RO"/>
        </w:rPr>
        <w:t>= T / 10, cu T = min{T</w:t>
      </w:r>
      <w:r w:rsidR="00CD18C4">
        <w:rPr>
          <w:color w:val="FF0000"/>
          <w:lang w:val="ro-RO"/>
        </w:rPr>
        <w:t>1</w:t>
      </w:r>
      <w:r w:rsidRPr="00227F1A">
        <w:rPr>
          <w:color w:val="FF0000"/>
          <w:lang w:val="ro-RO"/>
        </w:rPr>
        <w:t xml:space="preserve">, </w:t>
      </w:r>
      <w:r w:rsidR="00CD18C4">
        <w:rPr>
          <w:color w:val="FF0000"/>
          <w:lang w:val="ro-RO"/>
        </w:rPr>
        <w:t>T2, T3, T4</w:t>
      </w:r>
      <w:r w:rsidRPr="00227F1A">
        <w:rPr>
          <w:color w:val="FF0000"/>
          <w:lang w:val="ro-RO"/>
        </w:rPr>
        <w:t>}.</w:t>
      </w:r>
    </w:p>
    <w:p w:rsidR="002013F3" w:rsidRDefault="002013F3" w:rsidP="00131365">
      <w:pPr>
        <w:pBdr>
          <w:top w:val="single" w:sz="4" w:space="1" w:color="auto"/>
        </w:pBdr>
        <w:rPr>
          <w:color w:val="FF0000"/>
          <w:lang w:val="ro-RO"/>
        </w:rPr>
      </w:pPr>
    </w:p>
    <w:p w:rsidR="00050616" w:rsidRPr="00227F1A" w:rsidRDefault="00050616" w:rsidP="00131365">
      <w:pPr>
        <w:pBdr>
          <w:top w:val="single" w:sz="4" w:space="1" w:color="auto"/>
        </w:pBdr>
        <w:jc w:val="center"/>
        <w:rPr>
          <w:color w:val="FF0000"/>
          <w:lang w:val="ro-RO"/>
        </w:rPr>
      </w:pPr>
      <w:r>
        <w:rPr>
          <w:noProof/>
          <w:color w:val="FF0000"/>
        </w:rPr>
        <w:drawing>
          <wp:inline distT="0" distB="0" distL="0" distR="0" wp14:anchorId="0953EA70" wp14:editId="73559085">
            <wp:extent cx="4067175" cy="9782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 rotWithShape="1"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8672"/>
                    <a:stretch/>
                  </pic:blipFill>
                  <pic:spPr bwMode="auto">
                    <a:xfrm>
                      <a:off x="0" y="0"/>
                      <a:ext cx="4127028" cy="9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34C0" w:rsidRDefault="001F34C0" w:rsidP="00131365">
      <w:pPr>
        <w:pBdr>
          <w:top w:val="single" w:sz="4" w:space="1" w:color="auto"/>
        </w:pBdr>
        <w:rPr>
          <w:color w:val="FF0000"/>
          <w:lang w:val="ro-RO"/>
        </w:rPr>
      </w:pPr>
      <w:r w:rsidRPr="00227F1A">
        <w:rPr>
          <w:color w:val="FF0000"/>
          <w:lang w:val="ro-RO"/>
        </w:rPr>
        <w:t>Parametrii individuali sunt:</w:t>
      </w:r>
    </w:p>
    <w:p w:rsidR="001F34C0" w:rsidRDefault="00050616" w:rsidP="00131365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>T</w:t>
      </w:r>
      <w:r w:rsidRPr="00050616">
        <w:rPr>
          <w:color w:val="FF0000"/>
          <w:vertAlign w:val="subscript"/>
          <w:lang w:val="ro-RO"/>
        </w:rPr>
        <w:t>1</w:t>
      </w:r>
      <w:r>
        <w:rPr>
          <w:color w:val="FF0000"/>
          <w:lang w:val="ro-RO"/>
        </w:rPr>
        <w:t>= (lungime nume) / (lungime prenume) *  0.1;</w:t>
      </w:r>
    </w:p>
    <w:p w:rsidR="00050616" w:rsidRDefault="00050616" w:rsidP="00131365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>T</w:t>
      </w:r>
      <w:r w:rsidRPr="00050616">
        <w:rPr>
          <w:color w:val="FF0000"/>
          <w:vertAlign w:val="subscript"/>
          <w:lang w:val="ro-RO"/>
        </w:rPr>
        <w:t>2</w:t>
      </w:r>
      <w:r>
        <w:rPr>
          <w:color w:val="FF0000"/>
          <w:lang w:val="ro-RO"/>
        </w:rPr>
        <w:t xml:space="preserve">= </w:t>
      </w:r>
      <w:r w:rsidR="00F24344">
        <w:rPr>
          <w:color w:val="FF0000"/>
          <w:lang w:val="ro-RO"/>
        </w:rPr>
        <w:t xml:space="preserve">1 / </w:t>
      </w:r>
      <w:r>
        <w:rPr>
          <w:color w:val="FF0000"/>
          <w:lang w:val="ro-RO"/>
        </w:rPr>
        <w:t>(</w:t>
      </w:r>
      <w:r w:rsidR="00F24344">
        <w:rPr>
          <w:color w:val="FF0000"/>
          <w:lang w:val="ro-RO"/>
        </w:rPr>
        <w:t xml:space="preserve">suma cifrelor din </w:t>
      </w:r>
      <w:r w:rsidR="00131365">
        <w:rPr>
          <w:color w:val="FF0000"/>
          <w:lang w:val="ro-RO"/>
        </w:rPr>
        <w:t xml:space="preserve">ziua si luna </w:t>
      </w:r>
      <w:r w:rsidR="00F24344">
        <w:rPr>
          <w:color w:val="FF0000"/>
          <w:lang w:val="ro-RO"/>
        </w:rPr>
        <w:t xml:space="preserve"> nasterii</w:t>
      </w:r>
      <w:r>
        <w:rPr>
          <w:color w:val="FF0000"/>
          <w:lang w:val="ro-RO"/>
        </w:rPr>
        <w:t>) ;</w:t>
      </w:r>
    </w:p>
    <w:p w:rsidR="00050616" w:rsidRDefault="00050616" w:rsidP="00131365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 xml:space="preserve">K = lungime </w:t>
      </w:r>
      <w:r w:rsidR="00F24344">
        <w:rPr>
          <w:color w:val="FF0000"/>
          <w:lang w:val="ro-RO"/>
        </w:rPr>
        <w:t>pre</w:t>
      </w:r>
      <w:r>
        <w:rPr>
          <w:color w:val="FF0000"/>
          <w:lang w:val="ro-RO"/>
        </w:rPr>
        <w:t>nume</w:t>
      </w:r>
      <w:r w:rsidR="0035165B">
        <w:rPr>
          <w:color w:val="FF0000"/>
          <w:lang w:val="ro-RO"/>
        </w:rPr>
        <w:t xml:space="preserve"> ;</w:t>
      </w:r>
    </w:p>
    <w:p w:rsidR="00050616" w:rsidRDefault="00050616" w:rsidP="00131365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>z</w:t>
      </w:r>
      <w:r w:rsidRPr="00050616">
        <w:rPr>
          <w:color w:val="FF0000"/>
          <w:vertAlign w:val="subscript"/>
          <w:lang w:val="ro-RO"/>
        </w:rPr>
        <w:t>1</w:t>
      </w:r>
      <w:r>
        <w:rPr>
          <w:color w:val="FF0000"/>
          <w:lang w:val="ro-RO"/>
        </w:rPr>
        <w:t>= 1 / (lungime nume)</w:t>
      </w:r>
      <w:r w:rsidR="0035165B">
        <w:rPr>
          <w:color w:val="FF0000"/>
          <w:lang w:val="ro-RO"/>
        </w:rPr>
        <w:t xml:space="preserve"> ;</w:t>
      </w:r>
    </w:p>
    <w:p w:rsidR="00050616" w:rsidRDefault="00050616" w:rsidP="00131365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>p</w:t>
      </w:r>
      <w:r w:rsidRPr="00050616">
        <w:rPr>
          <w:color w:val="FF0000"/>
          <w:vertAlign w:val="subscript"/>
          <w:lang w:val="ro-RO"/>
        </w:rPr>
        <w:t>1</w:t>
      </w:r>
      <w:r>
        <w:rPr>
          <w:color w:val="FF0000"/>
          <w:lang w:val="ro-RO"/>
        </w:rPr>
        <w:t>= 1 / (lungime prenume)</w:t>
      </w:r>
      <w:r w:rsidR="0035165B">
        <w:rPr>
          <w:color w:val="FF0000"/>
          <w:lang w:val="ro-RO"/>
        </w:rPr>
        <w:t xml:space="preserve"> ;</w:t>
      </w:r>
    </w:p>
    <w:p w:rsidR="002013F3" w:rsidRDefault="002013F3" w:rsidP="00131365">
      <w:pPr>
        <w:pBdr>
          <w:top w:val="single" w:sz="4" w:space="1" w:color="auto"/>
        </w:pBdr>
        <w:rPr>
          <w:color w:val="FF0000"/>
          <w:lang w:val="ro-RO"/>
        </w:rPr>
      </w:pPr>
      <w:r w:rsidRPr="00227F1A">
        <w:rPr>
          <w:color w:val="FF0000"/>
          <w:lang w:val="ro-RO"/>
        </w:rPr>
        <w:t>Rezultatele se tiparesc si se predau la inceputul cursului urmator.</w:t>
      </w:r>
      <w:r w:rsidR="00131365">
        <w:rPr>
          <w:color w:val="FF0000"/>
          <w:lang w:val="ro-RO"/>
        </w:rPr>
        <w:t xml:space="preserve"> Precizia calculelor este de 3 zecimale</w:t>
      </w:r>
      <w:r w:rsidR="00102DB9">
        <w:rPr>
          <w:color w:val="FF0000"/>
          <w:lang w:val="ro-RO"/>
        </w:rPr>
        <w:t>, fara aproximare (rotunjire sau trunchiere)</w:t>
      </w:r>
      <w:r w:rsidR="00131365">
        <w:rPr>
          <w:color w:val="FF0000"/>
          <w:lang w:val="ro-RO"/>
        </w:rPr>
        <w:t>.</w:t>
      </w:r>
    </w:p>
    <w:p w:rsidR="000923C0" w:rsidRDefault="00131365" w:rsidP="00131365">
      <w:pPr>
        <w:tabs>
          <w:tab w:val="left" w:pos="8310"/>
          <w:tab w:val="right" w:pos="9071"/>
        </w:tabs>
        <w:rPr>
          <w:color w:val="FF0000"/>
          <w:lang w:val="ro-RO"/>
        </w:rPr>
      </w:pPr>
      <w:r>
        <w:rPr>
          <w:color w:val="FF0000"/>
          <w:lang w:val="ro-RO"/>
        </w:rPr>
        <w:tab/>
      </w:r>
      <w:r>
        <w:rPr>
          <w:color w:val="FF0000"/>
          <w:lang w:val="ro-RO"/>
        </w:rPr>
        <w:tab/>
      </w:r>
      <w:r w:rsidR="00CC73DF">
        <w:rPr>
          <w:color w:val="FF0000"/>
          <w:lang w:val="ro-RO"/>
        </w:rPr>
        <w:t>■</w:t>
      </w:r>
    </w:p>
    <w:p w:rsidR="00131365" w:rsidRDefault="00131365" w:rsidP="00131365">
      <w:pPr>
        <w:pBdr>
          <w:top w:val="single" w:sz="4" w:space="1" w:color="auto"/>
        </w:pBdr>
        <w:rPr>
          <w:color w:val="FF0000"/>
          <w:lang w:val="ro-RO"/>
        </w:rPr>
      </w:pPr>
      <w:r>
        <w:rPr>
          <w:color w:val="FF0000"/>
          <w:lang w:val="ro-RO"/>
        </w:rPr>
        <w:t xml:space="preserve">Exemplu de calcul a parametrilor: </w:t>
      </w:r>
    </w:p>
    <w:p w:rsidR="00131365" w:rsidRDefault="00131365" w:rsidP="00482D92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>Popescu Mihai, nascut la 20-02-1985.</w:t>
      </w:r>
    </w:p>
    <w:p w:rsidR="00131365" w:rsidRDefault="00131365" w:rsidP="00482D92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 xml:space="preserve">T1 = 7 / 5 * 0.1 = 0.140; T2 = 1 / (20+2) = 0.045; </w:t>
      </w:r>
    </w:p>
    <w:p w:rsidR="00131365" w:rsidRDefault="00131365" w:rsidP="00482D92">
      <w:pPr>
        <w:pBdr>
          <w:top w:val="single" w:sz="4" w:space="1" w:color="auto"/>
        </w:pBdr>
        <w:ind w:firstLine="720"/>
        <w:rPr>
          <w:color w:val="FF0000"/>
          <w:lang w:val="ro-RO"/>
        </w:rPr>
      </w:pPr>
      <w:r>
        <w:rPr>
          <w:color w:val="FF0000"/>
          <w:lang w:val="ro-RO"/>
        </w:rPr>
        <w:t xml:space="preserve">K = 5; z1 = 1/ 7 = 0.142 ; p1 = 1 / 5 = 0.200 </w:t>
      </w:r>
    </w:p>
    <w:p w:rsidR="00131365" w:rsidRDefault="00131365" w:rsidP="00131365">
      <w:pPr>
        <w:pBdr>
          <w:top w:val="single" w:sz="4" w:space="1" w:color="auto"/>
        </w:pBdr>
        <w:jc w:val="right"/>
        <w:rPr>
          <w:color w:val="FF0000"/>
          <w:lang w:val="ro-RO"/>
        </w:rPr>
      </w:pPr>
    </w:p>
    <w:p w:rsidR="00131365" w:rsidRPr="00227F1A" w:rsidRDefault="00131365" w:rsidP="00131365">
      <w:pPr>
        <w:pBdr>
          <w:top w:val="single" w:sz="4" w:space="1" w:color="auto"/>
        </w:pBdr>
        <w:jc w:val="right"/>
        <w:rPr>
          <w:color w:val="FF0000"/>
          <w:lang w:val="ro-RO"/>
        </w:rPr>
      </w:pPr>
    </w:p>
    <w:sectPr w:rsidR="00131365" w:rsidRPr="00227F1A" w:rsidSect="0079416E">
      <w:headerReference w:type="even" r:id="rId278"/>
      <w:headerReference w:type="default" r:id="rId279"/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E35" w:rsidRDefault="00822E35" w:rsidP="0079416E">
      <w:r>
        <w:separator/>
      </w:r>
    </w:p>
  </w:endnote>
  <w:endnote w:type="continuationSeparator" w:id="0">
    <w:p w:rsidR="00822E35" w:rsidRDefault="00822E35" w:rsidP="0079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E35" w:rsidRDefault="00822E35" w:rsidP="0079416E">
      <w:r>
        <w:separator/>
      </w:r>
    </w:p>
  </w:footnote>
  <w:footnote w:type="continuationSeparator" w:id="0">
    <w:p w:rsidR="00822E35" w:rsidRDefault="00822E35" w:rsidP="0079416E">
      <w:r>
        <w:continuationSeparator/>
      </w:r>
    </w:p>
  </w:footnote>
  <w:footnote w:id="1">
    <w:p w:rsidR="007B57A0" w:rsidRDefault="007B57A0" w:rsidP="00B367AD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 Seria </w:t>
      </w:r>
      <w:r>
        <w:rPr>
          <w:lang w:val="en"/>
        </w:rPr>
        <w:t xml:space="preserve">Taylor a functiei reale sau complexe  </w:t>
      </w:r>
      <w:r>
        <w:rPr>
          <w:i/>
          <w:iCs/>
          <w:lang w:val="en"/>
        </w:rPr>
        <w:t>ƒ</w:t>
      </w:r>
      <w:r>
        <w:rPr>
          <w:lang w:val="en"/>
        </w:rPr>
        <w:t>(</w:t>
      </w:r>
      <w:r>
        <w:rPr>
          <w:i/>
          <w:iCs/>
          <w:lang w:val="en"/>
        </w:rPr>
        <w:t>x</w:t>
      </w:r>
      <w:r>
        <w:rPr>
          <w:lang w:val="en"/>
        </w:rPr>
        <w:t xml:space="preserve">) ce este infinit diferentiabila  in vecinatatea numarului real sau complex </w:t>
      </w:r>
      <w:r w:rsidRPr="00B367AD">
        <w:rPr>
          <w:i/>
          <w:lang w:val="en"/>
        </w:rPr>
        <w:t>a</w:t>
      </w:r>
      <w:r>
        <w:rPr>
          <w:lang w:val="en"/>
        </w:rPr>
        <w:t xml:space="preserve"> este: </w:t>
      </w:r>
      <w:r w:rsidRPr="00EB613B">
        <w:rPr>
          <w:position w:val="-24"/>
          <w:lang w:val="en"/>
        </w:rPr>
        <w:object w:dxaOrig="6500" w:dyaOrig="660">
          <v:shape id="_x0000_i1163" type="#_x0000_t75" style="width:324.7pt;height:33pt" o:ole="">
            <v:imagedata r:id="rId1" o:title=""/>
          </v:shape>
          <o:OLEObject Type="Embed" ProgID="Equation.3" ShapeID="_x0000_i1163" DrawAspect="Content" ObjectID="_1400070316" r:id="rId2"/>
        </w:object>
      </w:r>
      <w:r>
        <w:rPr>
          <w:lang w:val="en"/>
        </w:rPr>
        <w:t xml:space="preserve">. In cazul in care  </w:t>
      </w:r>
      <w:r>
        <w:rPr>
          <w:rStyle w:val="nowrap1"/>
          <w:i/>
          <w:iCs/>
          <w:lang w:val="en"/>
        </w:rPr>
        <w:t>a</w:t>
      </w:r>
      <w:r>
        <w:rPr>
          <w:rStyle w:val="nowrap1"/>
          <w:lang w:val="en"/>
        </w:rPr>
        <w:t xml:space="preserve"> = 0</w:t>
      </w:r>
      <w:r>
        <w:rPr>
          <w:lang w:val="en"/>
        </w:rPr>
        <w:t>, seria se mai numeste serie Maclaurin.</w:t>
      </w:r>
    </w:p>
  </w:footnote>
  <w:footnote w:id="2">
    <w:p w:rsidR="007B57A0" w:rsidRDefault="007B57A0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377EC4">
        <w:rPr>
          <w:position w:val="-10"/>
        </w:rPr>
        <w:object w:dxaOrig="2320" w:dyaOrig="360">
          <v:shape id="_x0000_i1164" type="#_x0000_t75" style="width:116.25pt;height:18pt" o:ole="">
            <v:imagedata r:id="rId3" o:title=""/>
          </v:shape>
          <o:OLEObject Type="Embed" ProgID="Equation.3" ShapeID="_x0000_i1164" DrawAspect="Content" ObjectID="_1400070317" r:id="rId4"/>
        </w:objec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634261"/>
      <w:docPartObj>
        <w:docPartGallery w:val="Page Numbers (Top of Page)"/>
        <w:docPartUnique/>
      </w:docPartObj>
    </w:sdtPr>
    <w:sdtEndPr>
      <w:rPr>
        <w:noProof/>
      </w:rPr>
    </w:sdtEndPr>
    <w:sdtContent>
      <w:p w:rsidR="007B57A0" w:rsidRDefault="007B57A0" w:rsidP="0079416E">
        <w:pPr>
          <w:pStyle w:val="Antet"/>
          <w:pBdr>
            <w:bottom w:val="single" w:sz="4" w:space="1" w:color="auto"/>
          </w:pBd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17D">
          <w:rPr>
            <w:noProof/>
          </w:rPr>
          <w:t>16</w:t>
        </w:r>
        <w:r>
          <w:rPr>
            <w:noProof/>
          </w:rPr>
          <w:fldChar w:fldCharType="end"/>
        </w:r>
        <w:r>
          <w:rPr>
            <w:noProof/>
          </w:rPr>
          <w:t xml:space="preserve">                                        Analiza si sinteza circuitelor si sistemelor</w:t>
        </w:r>
      </w:p>
    </w:sdtContent>
  </w:sdt>
  <w:p w:rsidR="007B57A0" w:rsidRDefault="007B57A0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66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7B57A0" w:rsidRDefault="007B57A0" w:rsidP="007B21CB">
        <w:pPr>
          <w:pStyle w:val="Antet"/>
          <w:pBdr>
            <w:bottom w:val="single" w:sz="4" w:space="1" w:color="auto"/>
          </w:pBdr>
          <w:jc w:val="right"/>
        </w:pPr>
        <w:r>
          <w:t xml:space="preserve">Sisteme (filtre) elementare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17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B57A0" w:rsidRDefault="007B57A0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5FD"/>
    <w:multiLevelType w:val="hybridMultilevel"/>
    <w:tmpl w:val="188CF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B559B7"/>
    <w:multiLevelType w:val="multilevel"/>
    <w:tmpl w:val="AFDAAFE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  <w:i/>
      </w:rPr>
    </w:lvl>
  </w:abstractNum>
  <w:abstractNum w:abstractNumId="2">
    <w:nsid w:val="21CF427E"/>
    <w:multiLevelType w:val="multilevel"/>
    <w:tmpl w:val="0C66F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">
    <w:nsid w:val="2E05246A"/>
    <w:multiLevelType w:val="hybridMultilevel"/>
    <w:tmpl w:val="4970A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615E61"/>
    <w:multiLevelType w:val="hybridMultilevel"/>
    <w:tmpl w:val="D9202598"/>
    <w:lvl w:ilvl="0" w:tplc="8B8E2F4E">
      <w:start w:val="1"/>
      <w:numFmt w:val="decimal"/>
      <w:lvlText w:val="%1 -"/>
      <w:lvlJc w:val="left"/>
      <w:pPr>
        <w:tabs>
          <w:tab w:val="num" w:pos="644"/>
        </w:tabs>
        <w:ind w:left="0" w:firstLine="284"/>
      </w:pPr>
      <w:rPr>
        <w:rFonts w:hint="default"/>
      </w:rPr>
    </w:lvl>
    <w:lvl w:ilvl="1" w:tplc="68F611C4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579C51DD"/>
    <w:multiLevelType w:val="multilevel"/>
    <w:tmpl w:val="A510E7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8EB048F"/>
    <w:multiLevelType w:val="hybridMultilevel"/>
    <w:tmpl w:val="6B46BE46"/>
    <w:lvl w:ilvl="0" w:tplc="8578C4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8B5E99"/>
    <w:multiLevelType w:val="multilevel"/>
    <w:tmpl w:val="BF18B4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8">
    <w:nsid w:val="5E006790"/>
    <w:multiLevelType w:val="multilevel"/>
    <w:tmpl w:val="30545DB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9">
    <w:nsid w:val="614D7F70"/>
    <w:multiLevelType w:val="hybridMultilevel"/>
    <w:tmpl w:val="D1286E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244BDA"/>
    <w:multiLevelType w:val="multilevel"/>
    <w:tmpl w:val="600622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753958F8"/>
    <w:multiLevelType w:val="hybridMultilevel"/>
    <w:tmpl w:val="BFF4965A"/>
    <w:lvl w:ilvl="0" w:tplc="8578C4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FE1780"/>
    <w:multiLevelType w:val="hybridMultilevel"/>
    <w:tmpl w:val="E9F604DC"/>
    <w:lvl w:ilvl="0" w:tplc="BB5EB90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22D"/>
    <w:rsid w:val="00024733"/>
    <w:rsid w:val="00030618"/>
    <w:rsid w:val="000307FD"/>
    <w:rsid w:val="000311D7"/>
    <w:rsid w:val="00031469"/>
    <w:rsid w:val="00036B25"/>
    <w:rsid w:val="00037AB3"/>
    <w:rsid w:val="000424A2"/>
    <w:rsid w:val="00044A6C"/>
    <w:rsid w:val="00050616"/>
    <w:rsid w:val="000515DB"/>
    <w:rsid w:val="00054534"/>
    <w:rsid w:val="00064BEA"/>
    <w:rsid w:val="00072CA5"/>
    <w:rsid w:val="000923C0"/>
    <w:rsid w:val="00093ABA"/>
    <w:rsid w:val="000A65D7"/>
    <w:rsid w:val="000C7A37"/>
    <w:rsid w:val="000D5BD9"/>
    <w:rsid w:val="000E346D"/>
    <w:rsid w:val="000E715B"/>
    <w:rsid w:val="000F125B"/>
    <w:rsid w:val="000F3978"/>
    <w:rsid w:val="000F44D3"/>
    <w:rsid w:val="000F674F"/>
    <w:rsid w:val="00102DB9"/>
    <w:rsid w:val="00114881"/>
    <w:rsid w:val="001209D5"/>
    <w:rsid w:val="0012271D"/>
    <w:rsid w:val="00122E7B"/>
    <w:rsid w:val="001236D3"/>
    <w:rsid w:val="00125F01"/>
    <w:rsid w:val="00131365"/>
    <w:rsid w:val="001432EA"/>
    <w:rsid w:val="00152477"/>
    <w:rsid w:val="00160A4B"/>
    <w:rsid w:val="00170C7F"/>
    <w:rsid w:val="001757A9"/>
    <w:rsid w:val="001809CC"/>
    <w:rsid w:val="0019203D"/>
    <w:rsid w:val="00193487"/>
    <w:rsid w:val="001B0EF0"/>
    <w:rsid w:val="001C2AF6"/>
    <w:rsid w:val="001F2222"/>
    <w:rsid w:val="001F34C0"/>
    <w:rsid w:val="001F787B"/>
    <w:rsid w:val="002013F3"/>
    <w:rsid w:val="00201905"/>
    <w:rsid w:val="00206D03"/>
    <w:rsid w:val="00210353"/>
    <w:rsid w:val="002155AC"/>
    <w:rsid w:val="00220F3F"/>
    <w:rsid w:val="00227F1A"/>
    <w:rsid w:val="00231A91"/>
    <w:rsid w:val="00252033"/>
    <w:rsid w:val="002560E0"/>
    <w:rsid w:val="00257DE3"/>
    <w:rsid w:val="00262280"/>
    <w:rsid w:val="00264E79"/>
    <w:rsid w:val="0026644D"/>
    <w:rsid w:val="002665DC"/>
    <w:rsid w:val="00274D53"/>
    <w:rsid w:val="002A2D7F"/>
    <w:rsid w:val="0030184F"/>
    <w:rsid w:val="00303521"/>
    <w:rsid w:val="0030749A"/>
    <w:rsid w:val="00310F08"/>
    <w:rsid w:val="00313FFE"/>
    <w:rsid w:val="003252F7"/>
    <w:rsid w:val="00331FFE"/>
    <w:rsid w:val="00335391"/>
    <w:rsid w:val="0035165B"/>
    <w:rsid w:val="00355871"/>
    <w:rsid w:val="00355E10"/>
    <w:rsid w:val="00356A8A"/>
    <w:rsid w:val="00377EC4"/>
    <w:rsid w:val="00382F8C"/>
    <w:rsid w:val="003929FD"/>
    <w:rsid w:val="0039456C"/>
    <w:rsid w:val="00395C23"/>
    <w:rsid w:val="003A000F"/>
    <w:rsid w:val="003A363E"/>
    <w:rsid w:val="003C3326"/>
    <w:rsid w:val="003D1957"/>
    <w:rsid w:val="003D3B21"/>
    <w:rsid w:val="003D504D"/>
    <w:rsid w:val="003D6453"/>
    <w:rsid w:val="003E301D"/>
    <w:rsid w:val="003F01B6"/>
    <w:rsid w:val="004028F0"/>
    <w:rsid w:val="00417277"/>
    <w:rsid w:val="00424A6E"/>
    <w:rsid w:val="00430CC4"/>
    <w:rsid w:val="00432246"/>
    <w:rsid w:val="00442833"/>
    <w:rsid w:val="004555BB"/>
    <w:rsid w:val="00473553"/>
    <w:rsid w:val="00482844"/>
    <w:rsid w:val="00482D92"/>
    <w:rsid w:val="004860C9"/>
    <w:rsid w:val="004941F9"/>
    <w:rsid w:val="004A1D2E"/>
    <w:rsid w:val="004A417D"/>
    <w:rsid w:val="004A79CA"/>
    <w:rsid w:val="004B01D7"/>
    <w:rsid w:val="004B2664"/>
    <w:rsid w:val="004C1434"/>
    <w:rsid w:val="004C3440"/>
    <w:rsid w:val="004D3A10"/>
    <w:rsid w:val="004D7FA1"/>
    <w:rsid w:val="0050221C"/>
    <w:rsid w:val="005032AB"/>
    <w:rsid w:val="0050722D"/>
    <w:rsid w:val="00512EBD"/>
    <w:rsid w:val="00526655"/>
    <w:rsid w:val="005301DC"/>
    <w:rsid w:val="00531532"/>
    <w:rsid w:val="0053659F"/>
    <w:rsid w:val="00541B7E"/>
    <w:rsid w:val="00551AA1"/>
    <w:rsid w:val="00551B4E"/>
    <w:rsid w:val="00567FFA"/>
    <w:rsid w:val="00570423"/>
    <w:rsid w:val="00573FAB"/>
    <w:rsid w:val="005775A8"/>
    <w:rsid w:val="00590A21"/>
    <w:rsid w:val="00591587"/>
    <w:rsid w:val="005948E3"/>
    <w:rsid w:val="005A1186"/>
    <w:rsid w:val="005A2007"/>
    <w:rsid w:val="005B7147"/>
    <w:rsid w:val="005C0DEA"/>
    <w:rsid w:val="005E7302"/>
    <w:rsid w:val="0060661B"/>
    <w:rsid w:val="00613B91"/>
    <w:rsid w:val="006142D1"/>
    <w:rsid w:val="00615052"/>
    <w:rsid w:val="006157AA"/>
    <w:rsid w:val="00623F68"/>
    <w:rsid w:val="00637DFC"/>
    <w:rsid w:val="00651FD2"/>
    <w:rsid w:val="00654872"/>
    <w:rsid w:val="00655FE7"/>
    <w:rsid w:val="006658E0"/>
    <w:rsid w:val="00666BDE"/>
    <w:rsid w:val="00666C17"/>
    <w:rsid w:val="006741AA"/>
    <w:rsid w:val="00676BB0"/>
    <w:rsid w:val="0067756E"/>
    <w:rsid w:val="00682687"/>
    <w:rsid w:val="00697896"/>
    <w:rsid w:val="006A0AF2"/>
    <w:rsid w:val="006A2A01"/>
    <w:rsid w:val="006A648A"/>
    <w:rsid w:val="006A661E"/>
    <w:rsid w:val="006B51E3"/>
    <w:rsid w:val="006B5B3A"/>
    <w:rsid w:val="006C193E"/>
    <w:rsid w:val="006C4252"/>
    <w:rsid w:val="006C42EF"/>
    <w:rsid w:val="006D1C35"/>
    <w:rsid w:val="006E2F2D"/>
    <w:rsid w:val="0070555B"/>
    <w:rsid w:val="0072064C"/>
    <w:rsid w:val="00723687"/>
    <w:rsid w:val="0073273B"/>
    <w:rsid w:val="00736669"/>
    <w:rsid w:val="0074305E"/>
    <w:rsid w:val="0075669A"/>
    <w:rsid w:val="007602F5"/>
    <w:rsid w:val="00761C74"/>
    <w:rsid w:val="007645BA"/>
    <w:rsid w:val="00775824"/>
    <w:rsid w:val="00786E14"/>
    <w:rsid w:val="00791628"/>
    <w:rsid w:val="0079416E"/>
    <w:rsid w:val="007A1D11"/>
    <w:rsid w:val="007B21CB"/>
    <w:rsid w:val="007B57A0"/>
    <w:rsid w:val="007C4C91"/>
    <w:rsid w:val="007D6CD3"/>
    <w:rsid w:val="00801679"/>
    <w:rsid w:val="00822E35"/>
    <w:rsid w:val="00826E70"/>
    <w:rsid w:val="00832532"/>
    <w:rsid w:val="0085458C"/>
    <w:rsid w:val="0085764A"/>
    <w:rsid w:val="00867658"/>
    <w:rsid w:val="0087384E"/>
    <w:rsid w:val="00880F44"/>
    <w:rsid w:val="008972E7"/>
    <w:rsid w:val="008A27D4"/>
    <w:rsid w:val="008C1966"/>
    <w:rsid w:val="008C3AC0"/>
    <w:rsid w:val="008C7371"/>
    <w:rsid w:val="008C7DBA"/>
    <w:rsid w:val="008D7816"/>
    <w:rsid w:val="008E374B"/>
    <w:rsid w:val="00914F12"/>
    <w:rsid w:val="009150E2"/>
    <w:rsid w:val="00945A05"/>
    <w:rsid w:val="009531A4"/>
    <w:rsid w:val="009657A6"/>
    <w:rsid w:val="009667DF"/>
    <w:rsid w:val="0097354B"/>
    <w:rsid w:val="0098038E"/>
    <w:rsid w:val="009812EF"/>
    <w:rsid w:val="0098169A"/>
    <w:rsid w:val="009A0525"/>
    <w:rsid w:val="009B4654"/>
    <w:rsid w:val="009B50B6"/>
    <w:rsid w:val="009C1CAD"/>
    <w:rsid w:val="009E0E74"/>
    <w:rsid w:val="00A019E3"/>
    <w:rsid w:val="00A01DE2"/>
    <w:rsid w:val="00A0630C"/>
    <w:rsid w:val="00A21AD1"/>
    <w:rsid w:val="00A530C1"/>
    <w:rsid w:val="00A576C2"/>
    <w:rsid w:val="00A601B5"/>
    <w:rsid w:val="00A653B8"/>
    <w:rsid w:val="00A70E54"/>
    <w:rsid w:val="00A7291D"/>
    <w:rsid w:val="00A77144"/>
    <w:rsid w:val="00A82C1F"/>
    <w:rsid w:val="00A8351D"/>
    <w:rsid w:val="00A83F82"/>
    <w:rsid w:val="00A85C3A"/>
    <w:rsid w:val="00A8687D"/>
    <w:rsid w:val="00A90473"/>
    <w:rsid w:val="00A907D4"/>
    <w:rsid w:val="00AA0DAE"/>
    <w:rsid w:val="00AB42A8"/>
    <w:rsid w:val="00AC7F22"/>
    <w:rsid w:val="00AD13D4"/>
    <w:rsid w:val="00AD48D0"/>
    <w:rsid w:val="00AE0CB8"/>
    <w:rsid w:val="00AE135E"/>
    <w:rsid w:val="00AF1271"/>
    <w:rsid w:val="00B008C0"/>
    <w:rsid w:val="00B04A43"/>
    <w:rsid w:val="00B14E5F"/>
    <w:rsid w:val="00B16055"/>
    <w:rsid w:val="00B16C57"/>
    <w:rsid w:val="00B21B30"/>
    <w:rsid w:val="00B228E3"/>
    <w:rsid w:val="00B367AD"/>
    <w:rsid w:val="00B51E27"/>
    <w:rsid w:val="00B70417"/>
    <w:rsid w:val="00B72080"/>
    <w:rsid w:val="00B844AD"/>
    <w:rsid w:val="00BA0002"/>
    <w:rsid w:val="00BA00CF"/>
    <w:rsid w:val="00BA1DDC"/>
    <w:rsid w:val="00BA6740"/>
    <w:rsid w:val="00BB085F"/>
    <w:rsid w:val="00BB5442"/>
    <w:rsid w:val="00BB5B51"/>
    <w:rsid w:val="00BC61A9"/>
    <w:rsid w:val="00BD25EE"/>
    <w:rsid w:val="00BD63F4"/>
    <w:rsid w:val="00BE19EB"/>
    <w:rsid w:val="00BE5D09"/>
    <w:rsid w:val="00BE651A"/>
    <w:rsid w:val="00BF1611"/>
    <w:rsid w:val="00BF6AA3"/>
    <w:rsid w:val="00C01AB4"/>
    <w:rsid w:val="00C32D80"/>
    <w:rsid w:val="00C331C2"/>
    <w:rsid w:val="00C33C3F"/>
    <w:rsid w:val="00C34AE3"/>
    <w:rsid w:val="00C41258"/>
    <w:rsid w:val="00C42605"/>
    <w:rsid w:val="00C426CF"/>
    <w:rsid w:val="00C561B3"/>
    <w:rsid w:val="00C65D02"/>
    <w:rsid w:val="00C671AF"/>
    <w:rsid w:val="00C726B3"/>
    <w:rsid w:val="00C81680"/>
    <w:rsid w:val="00C8415D"/>
    <w:rsid w:val="00C916C9"/>
    <w:rsid w:val="00CB3C34"/>
    <w:rsid w:val="00CC73DF"/>
    <w:rsid w:val="00CD0CA0"/>
    <w:rsid w:val="00CD18C4"/>
    <w:rsid w:val="00CD5D98"/>
    <w:rsid w:val="00CE5BC0"/>
    <w:rsid w:val="00CF000C"/>
    <w:rsid w:val="00D02715"/>
    <w:rsid w:val="00D065AC"/>
    <w:rsid w:val="00D20DBC"/>
    <w:rsid w:val="00D5781E"/>
    <w:rsid w:val="00D7082C"/>
    <w:rsid w:val="00D7441A"/>
    <w:rsid w:val="00D82A28"/>
    <w:rsid w:val="00D9248B"/>
    <w:rsid w:val="00D96014"/>
    <w:rsid w:val="00DC2EB8"/>
    <w:rsid w:val="00DC4F02"/>
    <w:rsid w:val="00DC58ED"/>
    <w:rsid w:val="00E03112"/>
    <w:rsid w:val="00E13B71"/>
    <w:rsid w:val="00E23933"/>
    <w:rsid w:val="00E2588E"/>
    <w:rsid w:val="00E30612"/>
    <w:rsid w:val="00E32CA1"/>
    <w:rsid w:val="00E3333F"/>
    <w:rsid w:val="00E34FF6"/>
    <w:rsid w:val="00E37085"/>
    <w:rsid w:val="00E3766A"/>
    <w:rsid w:val="00E3788C"/>
    <w:rsid w:val="00E40D4F"/>
    <w:rsid w:val="00E51146"/>
    <w:rsid w:val="00E554F1"/>
    <w:rsid w:val="00E60B54"/>
    <w:rsid w:val="00E81BE7"/>
    <w:rsid w:val="00E82EBF"/>
    <w:rsid w:val="00E96FD7"/>
    <w:rsid w:val="00EB2511"/>
    <w:rsid w:val="00EB613B"/>
    <w:rsid w:val="00EC730C"/>
    <w:rsid w:val="00ED656C"/>
    <w:rsid w:val="00EE3CED"/>
    <w:rsid w:val="00EF3294"/>
    <w:rsid w:val="00EF4CB4"/>
    <w:rsid w:val="00EF5680"/>
    <w:rsid w:val="00F00B46"/>
    <w:rsid w:val="00F20B90"/>
    <w:rsid w:val="00F2344D"/>
    <w:rsid w:val="00F24344"/>
    <w:rsid w:val="00F3125E"/>
    <w:rsid w:val="00F3267A"/>
    <w:rsid w:val="00F32A27"/>
    <w:rsid w:val="00F345FE"/>
    <w:rsid w:val="00F522A9"/>
    <w:rsid w:val="00F538A5"/>
    <w:rsid w:val="00F54816"/>
    <w:rsid w:val="00F71C54"/>
    <w:rsid w:val="00F75A5E"/>
    <w:rsid w:val="00F817B0"/>
    <w:rsid w:val="00FA4FE6"/>
    <w:rsid w:val="00FA642A"/>
    <w:rsid w:val="00FB4E93"/>
    <w:rsid w:val="00FB68DE"/>
    <w:rsid w:val="00FD12F5"/>
    <w:rsid w:val="00FD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rsid w:val="0050722D"/>
    <w:pPr>
      <w:tabs>
        <w:tab w:val="center" w:pos="4320"/>
        <w:tab w:val="right" w:pos="8640"/>
      </w:tabs>
      <w:spacing w:line="320" w:lineRule="atLeast"/>
      <w:jc w:val="both"/>
    </w:pPr>
    <w:rPr>
      <w:szCs w:val="20"/>
      <w:lang w:val="ro-RO"/>
    </w:rPr>
  </w:style>
  <w:style w:type="paragraph" w:customStyle="1" w:styleId="Relatii">
    <w:name w:val="Relatii"/>
    <w:basedOn w:val="Normal"/>
    <w:next w:val="Normal"/>
    <w:rsid w:val="0050722D"/>
    <w:pPr>
      <w:tabs>
        <w:tab w:val="center" w:pos="3827"/>
        <w:tab w:val="right" w:pos="7371"/>
      </w:tabs>
      <w:spacing w:before="120" w:after="120"/>
      <w:jc w:val="both"/>
    </w:pPr>
    <w:rPr>
      <w:sz w:val="20"/>
      <w:szCs w:val="20"/>
      <w:lang w:val="fr-FR"/>
    </w:rPr>
  </w:style>
  <w:style w:type="paragraph" w:customStyle="1" w:styleId="TxtFig">
    <w:name w:val="TxtFig"/>
    <w:basedOn w:val="Normal"/>
    <w:next w:val="Normal"/>
    <w:rsid w:val="0050722D"/>
    <w:pPr>
      <w:tabs>
        <w:tab w:val="left" w:pos="284"/>
        <w:tab w:val="left" w:pos="851"/>
      </w:tabs>
      <w:spacing w:after="120"/>
      <w:jc w:val="center"/>
    </w:pPr>
    <w:rPr>
      <w:b/>
      <w:sz w:val="20"/>
      <w:szCs w:val="20"/>
      <w:lang w:val="fr-FR"/>
    </w:rPr>
  </w:style>
  <w:style w:type="paragraph" w:styleId="Listparagraf">
    <w:name w:val="List Paragraph"/>
    <w:basedOn w:val="Normal"/>
    <w:uiPriority w:val="34"/>
    <w:qFormat/>
    <w:rsid w:val="0067756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rsid w:val="0079416E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9416E"/>
    <w:rPr>
      <w:sz w:val="24"/>
      <w:szCs w:val="24"/>
    </w:rPr>
  </w:style>
  <w:style w:type="paragraph" w:styleId="TextnBalon">
    <w:name w:val="Balloon Text"/>
    <w:basedOn w:val="Normal"/>
    <w:link w:val="TextnBalonCaracter"/>
    <w:rsid w:val="0021035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210353"/>
    <w:rPr>
      <w:rFonts w:ascii="Tahoma" w:hAnsi="Tahoma" w:cs="Tahoma"/>
      <w:sz w:val="16"/>
      <w:szCs w:val="16"/>
    </w:rPr>
  </w:style>
  <w:style w:type="character" w:customStyle="1" w:styleId="SubsolCaracter">
    <w:name w:val="Subsol Caracter"/>
    <w:basedOn w:val="Fontdeparagrafimplicit"/>
    <w:link w:val="Subsol"/>
    <w:rsid w:val="00C33C3F"/>
    <w:rPr>
      <w:sz w:val="24"/>
      <w:lang w:val="ro-RO"/>
    </w:rPr>
  </w:style>
  <w:style w:type="paragraph" w:styleId="Legend">
    <w:name w:val="caption"/>
    <w:basedOn w:val="Normal"/>
    <w:next w:val="Normal"/>
    <w:qFormat/>
    <w:rsid w:val="00C65D02"/>
    <w:pPr>
      <w:tabs>
        <w:tab w:val="left" w:pos="284"/>
        <w:tab w:val="num" w:pos="1131"/>
      </w:tabs>
      <w:suppressAutoHyphens/>
      <w:spacing w:before="28"/>
      <w:ind w:hanging="360"/>
      <w:jc w:val="both"/>
    </w:pPr>
    <w:rPr>
      <w:i/>
      <w:iCs/>
      <w:sz w:val="22"/>
      <w:lang w:val="fr-FR" w:eastAsia="ar-SA"/>
    </w:rPr>
  </w:style>
  <w:style w:type="paragraph" w:styleId="Textnotdesubsol">
    <w:name w:val="footnote text"/>
    <w:basedOn w:val="Normal"/>
    <w:link w:val="TextnotdesubsolCaracter"/>
    <w:rsid w:val="00432246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432246"/>
  </w:style>
  <w:style w:type="character" w:styleId="Referinnotdesubsol">
    <w:name w:val="footnote reference"/>
    <w:basedOn w:val="Fontdeparagrafimplicit"/>
    <w:rsid w:val="00432246"/>
    <w:rPr>
      <w:vertAlign w:val="superscript"/>
    </w:rPr>
  </w:style>
  <w:style w:type="character" w:styleId="Hyperlink">
    <w:name w:val="Hyperlink"/>
    <w:basedOn w:val="Fontdeparagrafimplicit"/>
    <w:uiPriority w:val="99"/>
    <w:unhideWhenUsed/>
    <w:rsid w:val="00432246"/>
    <w:rPr>
      <w:color w:val="0000FF"/>
      <w:u w:val="single"/>
    </w:rPr>
  </w:style>
  <w:style w:type="character" w:customStyle="1" w:styleId="nowrap1">
    <w:name w:val="nowrap1"/>
    <w:basedOn w:val="Fontdeparagrafimplicit"/>
    <w:rsid w:val="001236D3"/>
  </w:style>
  <w:style w:type="table" w:styleId="GrilTabel">
    <w:name w:val="Table Grid"/>
    <w:basedOn w:val="TabelNormal"/>
    <w:rsid w:val="000E7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substituent">
    <w:name w:val="Placeholder Text"/>
    <w:basedOn w:val="Fontdeparagrafimplicit"/>
    <w:uiPriority w:val="99"/>
    <w:semiHidden/>
    <w:rsid w:val="00EF4C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rsid w:val="0050722D"/>
    <w:pPr>
      <w:tabs>
        <w:tab w:val="center" w:pos="4320"/>
        <w:tab w:val="right" w:pos="8640"/>
      </w:tabs>
      <w:spacing w:line="320" w:lineRule="atLeast"/>
      <w:jc w:val="both"/>
    </w:pPr>
    <w:rPr>
      <w:szCs w:val="20"/>
      <w:lang w:val="ro-RO"/>
    </w:rPr>
  </w:style>
  <w:style w:type="paragraph" w:customStyle="1" w:styleId="Relatii">
    <w:name w:val="Relatii"/>
    <w:basedOn w:val="Normal"/>
    <w:next w:val="Normal"/>
    <w:rsid w:val="0050722D"/>
    <w:pPr>
      <w:tabs>
        <w:tab w:val="center" w:pos="3827"/>
        <w:tab w:val="right" w:pos="7371"/>
      </w:tabs>
      <w:spacing w:before="120" w:after="120"/>
      <w:jc w:val="both"/>
    </w:pPr>
    <w:rPr>
      <w:sz w:val="20"/>
      <w:szCs w:val="20"/>
      <w:lang w:val="fr-FR"/>
    </w:rPr>
  </w:style>
  <w:style w:type="paragraph" w:customStyle="1" w:styleId="TxtFig">
    <w:name w:val="TxtFig"/>
    <w:basedOn w:val="Normal"/>
    <w:next w:val="Normal"/>
    <w:rsid w:val="0050722D"/>
    <w:pPr>
      <w:tabs>
        <w:tab w:val="left" w:pos="284"/>
        <w:tab w:val="left" w:pos="851"/>
      </w:tabs>
      <w:spacing w:after="120"/>
      <w:jc w:val="center"/>
    </w:pPr>
    <w:rPr>
      <w:b/>
      <w:sz w:val="20"/>
      <w:szCs w:val="20"/>
      <w:lang w:val="fr-FR"/>
    </w:rPr>
  </w:style>
  <w:style w:type="paragraph" w:styleId="Listparagraf">
    <w:name w:val="List Paragraph"/>
    <w:basedOn w:val="Normal"/>
    <w:uiPriority w:val="34"/>
    <w:qFormat/>
    <w:rsid w:val="0067756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rsid w:val="0079416E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9416E"/>
    <w:rPr>
      <w:sz w:val="24"/>
      <w:szCs w:val="24"/>
    </w:rPr>
  </w:style>
  <w:style w:type="paragraph" w:styleId="TextnBalon">
    <w:name w:val="Balloon Text"/>
    <w:basedOn w:val="Normal"/>
    <w:link w:val="TextnBalonCaracter"/>
    <w:rsid w:val="0021035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210353"/>
    <w:rPr>
      <w:rFonts w:ascii="Tahoma" w:hAnsi="Tahoma" w:cs="Tahoma"/>
      <w:sz w:val="16"/>
      <w:szCs w:val="16"/>
    </w:rPr>
  </w:style>
  <w:style w:type="character" w:customStyle="1" w:styleId="SubsolCaracter">
    <w:name w:val="Subsol Caracter"/>
    <w:basedOn w:val="Fontdeparagrafimplicit"/>
    <w:link w:val="Subsol"/>
    <w:rsid w:val="00C33C3F"/>
    <w:rPr>
      <w:sz w:val="24"/>
      <w:lang w:val="ro-RO"/>
    </w:rPr>
  </w:style>
  <w:style w:type="paragraph" w:styleId="Legend">
    <w:name w:val="caption"/>
    <w:basedOn w:val="Normal"/>
    <w:next w:val="Normal"/>
    <w:qFormat/>
    <w:rsid w:val="00C65D02"/>
    <w:pPr>
      <w:tabs>
        <w:tab w:val="left" w:pos="284"/>
        <w:tab w:val="num" w:pos="1131"/>
      </w:tabs>
      <w:suppressAutoHyphens/>
      <w:spacing w:before="28"/>
      <w:ind w:hanging="360"/>
      <w:jc w:val="both"/>
    </w:pPr>
    <w:rPr>
      <w:i/>
      <w:iCs/>
      <w:sz w:val="22"/>
      <w:lang w:val="fr-FR" w:eastAsia="ar-SA"/>
    </w:rPr>
  </w:style>
  <w:style w:type="paragraph" w:styleId="Textnotdesubsol">
    <w:name w:val="footnote text"/>
    <w:basedOn w:val="Normal"/>
    <w:link w:val="TextnotdesubsolCaracter"/>
    <w:rsid w:val="00432246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432246"/>
  </w:style>
  <w:style w:type="character" w:styleId="Referinnotdesubsol">
    <w:name w:val="footnote reference"/>
    <w:basedOn w:val="Fontdeparagrafimplicit"/>
    <w:rsid w:val="00432246"/>
    <w:rPr>
      <w:vertAlign w:val="superscript"/>
    </w:rPr>
  </w:style>
  <w:style w:type="character" w:styleId="Hyperlink">
    <w:name w:val="Hyperlink"/>
    <w:basedOn w:val="Fontdeparagrafimplicit"/>
    <w:uiPriority w:val="99"/>
    <w:unhideWhenUsed/>
    <w:rsid w:val="00432246"/>
    <w:rPr>
      <w:color w:val="0000FF"/>
      <w:u w:val="single"/>
    </w:rPr>
  </w:style>
  <w:style w:type="character" w:customStyle="1" w:styleId="nowrap1">
    <w:name w:val="nowrap1"/>
    <w:basedOn w:val="Fontdeparagrafimplicit"/>
    <w:rsid w:val="001236D3"/>
  </w:style>
  <w:style w:type="table" w:styleId="GrilTabel">
    <w:name w:val="Table Grid"/>
    <w:basedOn w:val="TabelNormal"/>
    <w:rsid w:val="000E7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substituent">
    <w:name w:val="Placeholder Text"/>
    <w:basedOn w:val="Fontdeparagrafimplicit"/>
    <w:uiPriority w:val="99"/>
    <w:semiHidden/>
    <w:rsid w:val="00EF4C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1.png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1.bin"/><Relationship Id="rId159" Type="http://schemas.openxmlformats.org/officeDocument/2006/relationships/oleObject" Target="embeddings/oleObject71.bin"/><Relationship Id="rId170" Type="http://schemas.openxmlformats.org/officeDocument/2006/relationships/image" Target="media/image87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3.png"/><Relationship Id="rId107" Type="http://schemas.openxmlformats.org/officeDocument/2006/relationships/oleObject" Target="embeddings/oleObject45.bin"/><Relationship Id="rId268" Type="http://schemas.openxmlformats.org/officeDocument/2006/relationships/image" Target="media/image124.wmf"/><Relationship Id="rId11" Type="http://schemas.openxmlformats.org/officeDocument/2006/relationships/image" Target="media/image2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0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6.bin"/><Relationship Id="rId149" Type="http://schemas.openxmlformats.org/officeDocument/2006/relationships/oleObject" Target="embeddings/oleObject66.bin"/><Relationship Id="rId5" Type="http://schemas.openxmlformats.org/officeDocument/2006/relationships/settings" Target="settings.xml"/><Relationship Id="rId95" Type="http://schemas.openxmlformats.org/officeDocument/2006/relationships/image" Target="media/image47.png"/><Relationship Id="rId160" Type="http://schemas.openxmlformats.org/officeDocument/2006/relationships/image" Target="media/image82.wmf"/><Relationship Id="rId181" Type="http://schemas.openxmlformats.org/officeDocument/2006/relationships/oleObject" Target="embeddings/oleObject84.bin"/><Relationship Id="rId216" Type="http://schemas.openxmlformats.org/officeDocument/2006/relationships/image" Target="media/image101.wmf"/><Relationship Id="rId237" Type="http://schemas.openxmlformats.org/officeDocument/2006/relationships/oleObject" Target="embeddings/oleObject123.bin"/><Relationship Id="rId258" Type="http://schemas.openxmlformats.org/officeDocument/2006/relationships/image" Target="media/image119.wmf"/><Relationship Id="rId279" Type="http://schemas.openxmlformats.org/officeDocument/2006/relationships/header" Target="header2.xml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5.bin"/><Relationship Id="rId118" Type="http://schemas.openxmlformats.org/officeDocument/2006/relationships/image" Target="media/image60.wmf"/><Relationship Id="rId139" Type="http://schemas.openxmlformats.org/officeDocument/2006/relationships/image" Target="media/image71.wmf"/><Relationship Id="rId85" Type="http://schemas.openxmlformats.org/officeDocument/2006/relationships/image" Target="media/image42.wmf"/><Relationship Id="rId150" Type="http://schemas.openxmlformats.org/officeDocument/2006/relationships/image" Target="media/image77.wmf"/><Relationship Id="rId171" Type="http://schemas.openxmlformats.org/officeDocument/2006/relationships/oleObject" Target="embeddings/oleObject77.bin"/><Relationship Id="rId192" Type="http://schemas.openxmlformats.org/officeDocument/2006/relationships/oleObject" Target="embeddings/oleObject91.bin"/><Relationship Id="rId206" Type="http://schemas.openxmlformats.org/officeDocument/2006/relationships/image" Target="media/image99.wmf"/><Relationship Id="rId227" Type="http://schemas.openxmlformats.org/officeDocument/2006/relationships/image" Target="media/image105.wmf"/><Relationship Id="rId248" Type="http://schemas.openxmlformats.org/officeDocument/2006/relationships/image" Target="media/image114.wmf"/><Relationship Id="rId269" Type="http://schemas.openxmlformats.org/officeDocument/2006/relationships/oleObject" Target="embeddings/oleObject138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108" Type="http://schemas.openxmlformats.org/officeDocument/2006/relationships/image" Target="media/image54.wmf"/><Relationship Id="rId129" Type="http://schemas.openxmlformats.org/officeDocument/2006/relationships/image" Target="media/image66.wmf"/><Relationship Id="rId280" Type="http://schemas.openxmlformats.org/officeDocument/2006/relationships/fontTable" Target="fontTable.xml"/><Relationship Id="rId54" Type="http://schemas.openxmlformats.org/officeDocument/2006/relationships/image" Target="media/image25.wmf"/><Relationship Id="rId75" Type="http://schemas.openxmlformats.org/officeDocument/2006/relationships/oleObject" Target="embeddings/oleObject30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2.bin"/><Relationship Id="rId161" Type="http://schemas.openxmlformats.org/officeDocument/2006/relationships/oleObject" Target="embeddings/oleObject72.bin"/><Relationship Id="rId182" Type="http://schemas.openxmlformats.org/officeDocument/2006/relationships/image" Target="media/image91.wmf"/><Relationship Id="rId217" Type="http://schemas.openxmlformats.org/officeDocument/2006/relationships/oleObject" Target="embeddings/oleObject109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4.bin"/><Relationship Id="rId259" Type="http://schemas.openxmlformats.org/officeDocument/2006/relationships/oleObject" Target="embeddings/oleObject133.bin"/><Relationship Id="rId23" Type="http://schemas.openxmlformats.org/officeDocument/2006/relationships/image" Target="media/image9.png"/><Relationship Id="rId119" Type="http://schemas.openxmlformats.org/officeDocument/2006/relationships/oleObject" Target="embeddings/oleObject52.bin"/><Relationship Id="rId270" Type="http://schemas.openxmlformats.org/officeDocument/2006/relationships/image" Target="media/image125.wmf"/><Relationship Id="rId44" Type="http://schemas.openxmlformats.org/officeDocument/2006/relationships/image" Target="media/image20.wmf"/><Relationship Id="rId65" Type="http://schemas.openxmlformats.org/officeDocument/2006/relationships/image" Target="media/image310.png"/><Relationship Id="rId86" Type="http://schemas.openxmlformats.org/officeDocument/2006/relationships/oleObject" Target="embeddings/oleObject35.bin"/><Relationship Id="rId130" Type="http://schemas.openxmlformats.org/officeDocument/2006/relationships/oleObject" Target="embeddings/oleObject57.bin"/><Relationship Id="rId151" Type="http://schemas.openxmlformats.org/officeDocument/2006/relationships/oleObject" Target="embeddings/oleObject67.bin"/><Relationship Id="rId172" Type="http://schemas.openxmlformats.org/officeDocument/2006/relationships/image" Target="media/image88.wmf"/><Relationship Id="rId193" Type="http://schemas.openxmlformats.org/officeDocument/2006/relationships/oleObject" Target="embeddings/oleObject92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12.bin"/><Relationship Id="rId228" Type="http://schemas.openxmlformats.org/officeDocument/2006/relationships/oleObject" Target="embeddings/oleObject116.bin"/><Relationship Id="rId244" Type="http://schemas.openxmlformats.org/officeDocument/2006/relationships/image" Target="media/image110.png"/><Relationship Id="rId249" Type="http://schemas.openxmlformats.org/officeDocument/2006/relationships/oleObject" Target="embeddings/oleObject128.bin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6.bin"/><Relationship Id="rId260" Type="http://schemas.openxmlformats.org/officeDocument/2006/relationships/image" Target="media/image120.wmf"/><Relationship Id="rId265" Type="http://schemas.openxmlformats.org/officeDocument/2006/relationships/oleObject" Target="embeddings/oleObject136.bin"/><Relationship Id="rId281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0.bin"/><Relationship Id="rId104" Type="http://schemas.openxmlformats.org/officeDocument/2006/relationships/image" Target="media/image52.wmf"/><Relationship Id="rId120" Type="http://schemas.openxmlformats.org/officeDocument/2006/relationships/image" Target="media/image61.png"/><Relationship Id="rId125" Type="http://schemas.openxmlformats.org/officeDocument/2006/relationships/image" Target="media/image64.wmf"/><Relationship Id="rId141" Type="http://schemas.openxmlformats.org/officeDocument/2006/relationships/image" Target="media/image72.png"/><Relationship Id="rId146" Type="http://schemas.openxmlformats.org/officeDocument/2006/relationships/image" Target="media/image75.wmf"/><Relationship Id="rId167" Type="http://schemas.openxmlformats.org/officeDocument/2006/relationships/oleObject" Target="embeddings/oleObject75.bin"/><Relationship Id="rId188" Type="http://schemas.openxmlformats.org/officeDocument/2006/relationships/image" Target="media/image94.wmf"/><Relationship Id="rId7" Type="http://schemas.openxmlformats.org/officeDocument/2006/relationships/footnotes" Target="footnotes.xml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162" Type="http://schemas.openxmlformats.org/officeDocument/2006/relationships/image" Target="media/image83.wmf"/><Relationship Id="rId183" Type="http://schemas.openxmlformats.org/officeDocument/2006/relationships/oleObject" Target="embeddings/oleObject85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2.wmf"/><Relationship Id="rId234" Type="http://schemas.openxmlformats.org/officeDocument/2006/relationships/oleObject" Target="embeddings/oleObject120.bin"/><Relationship Id="rId239" Type="http://schemas.openxmlformats.org/officeDocument/2006/relationships/oleObject" Target="embeddings/oleObject1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0" Type="http://schemas.openxmlformats.org/officeDocument/2006/relationships/image" Target="media/image115.wmf"/><Relationship Id="rId255" Type="http://schemas.openxmlformats.org/officeDocument/2006/relationships/oleObject" Target="embeddings/oleObject131.bin"/><Relationship Id="rId271" Type="http://schemas.openxmlformats.org/officeDocument/2006/relationships/oleObject" Target="embeddings/oleObject139.bin"/><Relationship Id="rId276" Type="http://schemas.openxmlformats.org/officeDocument/2006/relationships/image" Target="media/image129.png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0.bin"/><Relationship Id="rId131" Type="http://schemas.openxmlformats.org/officeDocument/2006/relationships/image" Target="media/image67.wmf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1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3.bin"/><Relationship Id="rId152" Type="http://schemas.openxmlformats.org/officeDocument/2006/relationships/image" Target="media/image78.png"/><Relationship Id="rId173" Type="http://schemas.openxmlformats.org/officeDocument/2006/relationships/oleObject" Target="embeddings/oleObject78.bin"/><Relationship Id="rId194" Type="http://schemas.openxmlformats.org/officeDocument/2006/relationships/oleObject" Target="embeddings/oleObject93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9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6.bin"/><Relationship Id="rId245" Type="http://schemas.openxmlformats.org/officeDocument/2006/relationships/image" Target="media/image111.png"/><Relationship Id="rId261" Type="http://schemas.openxmlformats.org/officeDocument/2006/relationships/oleObject" Target="embeddings/oleObject134.bin"/><Relationship Id="rId266" Type="http://schemas.openxmlformats.org/officeDocument/2006/relationships/image" Target="media/image123.wmf"/><Relationship Id="rId14" Type="http://schemas.openxmlformats.org/officeDocument/2006/relationships/oleObject" Target="embeddings/oleObject3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1.bin"/><Relationship Id="rId56" Type="http://schemas.openxmlformats.org/officeDocument/2006/relationships/image" Target="media/image26.png"/><Relationship Id="rId77" Type="http://schemas.openxmlformats.org/officeDocument/2006/relationships/oleObject" Target="embeddings/oleObject31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4.bin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6.bin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image" Target="media/image49.wmf"/><Relationship Id="rId121" Type="http://schemas.openxmlformats.org/officeDocument/2006/relationships/image" Target="media/image62.wmf"/><Relationship Id="rId142" Type="http://schemas.openxmlformats.org/officeDocument/2006/relationships/image" Target="media/image73.wmf"/><Relationship Id="rId163" Type="http://schemas.openxmlformats.org/officeDocument/2006/relationships/oleObject" Target="embeddings/oleObject73.bin"/><Relationship Id="rId184" Type="http://schemas.openxmlformats.org/officeDocument/2006/relationships/image" Target="media/image92.wmf"/><Relationship Id="rId189" Type="http://schemas.openxmlformats.org/officeDocument/2006/relationships/oleObject" Target="embeddings/oleObject88.bin"/><Relationship Id="rId219" Type="http://schemas.openxmlformats.org/officeDocument/2006/relationships/oleObject" Target="embeddings/oleObject110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0" Type="http://schemas.openxmlformats.org/officeDocument/2006/relationships/oleObject" Target="embeddings/oleObject118.bin"/><Relationship Id="rId235" Type="http://schemas.openxmlformats.org/officeDocument/2006/relationships/oleObject" Target="embeddings/oleObject121.bin"/><Relationship Id="rId251" Type="http://schemas.openxmlformats.org/officeDocument/2006/relationships/oleObject" Target="embeddings/oleObject129.bin"/><Relationship Id="rId256" Type="http://schemas.openxmlformats.org/officeDocument/2006/relationships/image" Target="media/image118.wmf"/><Relationship Id="rId277" Type="http://schemas.openxmlformats.org/officeDocument/2006/relationships/image" Target="media/image130.png"/><Relationship Id="rId25" Type="http://schemas.openxmlformats.org/officeDocument/2006/relationships/oleObject" Target="embeddings/oleObject7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6.bin"/><Relationship Id="rId116" Type="http://schemas.openxmlformats.org/officeDocument/2006/relationships/image" Target="media/image59.wmf"/><Relationship Id="rId137" Type="http://schemas.openxmlformats.org/officeDocument/2006/relationships/image" Target="media/image70.wmf"/><Relationship Id="rId158" Type="http://schemas.openxmlformats.org/officeDocument/2006/relationships/image" Target="media/image81.wmf"/><Relationship Id="rId272" Type="http://schemas.openxmlformats.org/officeDocument/2006/relationships/image" Target="media/image126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8.bin"/><Relationship Id="rId174" Type="http://schemas.openxmlformats.org/officeDocument/2006/relationships/image" Target="media/image89.wmf"/><Relationship Id="rId179" Type="http://schemas.openxmlformats.org/officeDocument/2006/relationships/oleObject" Target="embeddings/oleObject8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3.bin"/><Relationship Id="rId190" Type="http://schemas.openxmlformats.org/officeDocument/2006/relationships/oleObject" Target="embeddings/oleObject89.bin"/><Relationship Id="rId204" Type="http://schemas.openxmlformats.org/officeDocument/2006/relationships/image" Target="media/image98.wmf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41" Type="http://schemas.openxmlformats.org/officeDocument/2006/relationships/oleObject" Target="embeddings/oleObject127.bin"/><Relationship Id="rId246" Type="http://schemas.openxmlformats.org/officeDocument/2006/relationships/image" Target="media/image112.png"/><Relationship Id="rId267" Type="http://schemas.openxmlformats.org/officeDocument/2006/relationships/oleObject" Target="embeddings/oleObject137.bin"/><Relationship Id="rId15" Type="http://schemas.openxmlformats.org/officeDocument/2006/relationships/image" Target="media/image4.png"/><Relationship Id="rId36" Type="http://schemas.openxmlformats.org/officeDocument/2006/relationships/image" Target="media/image16.wmf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27" Type="http://schemas.openxmlformats.org/officeDocument/2006/relationships/image" Target="media/image65.wmf"/><Relationship Id="rId262" Type="http://schemas.openxmlformats.org/officeDocument/2006/relationships/image" Target="media/image12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emf"/><Relationship Id="rId52" Type="http://schemas.openxmlformats.org/officeDocument/2006/relationships/image" Target="media/image24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8.png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oleObject" Target="embeddings/oleObject53.bin"/><Relationship Id="rId143" Type="http://schemas.openxmlformats.org/officeDocument/2006/relationships/oleObject" Target="embeddings/oleObject63.bin"/><Relationship Id="rId148" Type="http://schemas.openxmlformats.org/officeDocument/2006/relationships/image" Target="media/image76.wmf"/><Relationship Id="rId164" Type="http://schemas.openxmlformats.org/officeDocument/2006/relationships/image" Target="media/image84.wmf"/><Relationship Id="rId169" Type="http://schemas.openxmlformats.org/officeDocument/2006/relationships/image" Target="media/image86.png"/><Relationship Id="rId185" Type="http://schemas.openxmlformats.org/officeDocument/2006/relationships/oleObject" Target="embeddings/oleObject8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104.bin"/><Relationship Id="rId215" Type="http://schemas.openxmlformats.org/officeDocument/2006/relationships/oleObject" Target="embeddings/oleObject108.bin"/><Relationship Id="rId236" Type="http://schemas.openxmlformats.org/officeDocument/2006/relationships/oleObject" Target="embeddings/oleObject122.bin"/><Relationship Id="rId257" Type="http://schemas.openxmlformats.org/officeDocument/2006/relationships/oleObject" Target="embeddings/oleObject132.bin"/><Relationship Id="rId278" Type="http://schemas.openxmlformats.org/officeDocument/2006/relationships/header" Target="header1.xml"/><Relationship Id="rId26" Type="http://schemas.openxmlformats.org/officeDocument/2006/relationships/image" Target="media/image11.wmf"/><Relationship Id="rId231" Type="http://schemas.openxmlformats.org/officeDocument/2006/relationships/image" Target="media/image106.wmf"/><Relationship Id="rId252" Type="http://schemas.openxmlformats.org/officeDocument/2006/relationships/image" Target="media/image116.wmf"/><Relationship Id="rId273" Type="http://schemas.openxmlformats.org/officeDocument/2006/relationships/oleObject" Target="embeddings/oleObject140.bin"/><Relationship Id="rId47" Type="http://schemas.openxmlformats.org/officeDocument/2006/relationships/oleObject" Target="embeddings/oleObject17.bin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image" Target="media/image68.wmf"/><Relationship Id="rId154" Type="http://schemas.openxmlformats.org/officeDocument/2006/relationships/image" Target="media/image79.wmf"/><Relationship Id="rId175" Type="http://schemas.openxmlformats.org/officeDocument/2006/relationships/oleObject" Target="embeddings/oleObject79.bin"/><Relationship Id="rId196" Type="http://schemas.openxmlformats.org/officeDocument/2006/relationships/image" Target="media/image95.wmf"/><Relationship Id="rId200" Type="http://schemas.openxmlformats.org/officeDocument/2006/relationships/oleObject" Target="embeddings/oleObject97.bin"/><Relationship Id="rId16" Type="http://schemas.openxmlformats.org/officeDocument/2006/relationships/image" Target="media/image5.png"/><Relationship Id="rId221" Type="http://schemas.openxmlformats.org/officeDocument/2006/relationships/oleObject" Target="embeddings/oleObject111.bin"/><Relationship Id="rId242" Type="http://schemas.openxmlformats.org/officeDocument/2006/relationships/image" Target="media/image108.png"/><Relationship Id="rId263" Type="http://schemas.openxmlformats.org/officeDocument/2006/relationships/oleObject" Target="embeddings/oleObject135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image" Target="media/image63.wmf"/><Relationship Id="rId144" Type="http://schemas.openxmlformats.org/officeDocument/2006/relationships/image" Target="media/image74.wmf"/><Relationship Id="rId90" Type="http://schemas.openxmlformats.org/officeDocument/2006/relationships/oleObject" Target="embeddings/oleObject37.bin"/><Relationship Id="rId165" Type="http://schemas.openxmlformats.org/officeDocument/2006/relationships/oleObject" Target="embeddings/oleObject74.bin"/><Relationship Id="rId186" Type="http://schemas.openxmlformats.org/officeDocument/2006/relationships/image" Target="media/image93.wmf"/><Relationship Id="rId211" Type="http://schemas.openxmlformats.org/officeDocument/2006/relationships/oleObject" Target="embeddings/oleObject105.bin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30.bin"/><Relationship Id="rId274" Type="http://schemas.openxmlformats.org/officeDocument/2006/relationships/image" Target="media/image127.png"/><Relationship Id="rId27" Type="http://schemas.openxmlformats.org/officeDocument/2006/relationships/oleObject" Target="embeddings/oleObject8.bin"/><Relationship Id="rId48" Type="http://schemas.openxmlformats.org/officeDocument/2006/relationships/image" Target="media/image22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48.bin"/><Relationship Id="rId134" Type="http://schemas.openxmlformats.org/officeDocument/2006/relationships/oleObject" Target="embeddings/oleObject59.bin"/><Relationship Id="rId80" Type="http://schemas.openxmlformats.org/officeDocument/2006/relationships/oleObject" Target="embeddings/oleObject32.bin"/><Relationship Id="rId155" Type="http://schemas.openxmlformats.org/officeDocument/2006/relationships/oleObject" Target="embeddings/oleObject69.bin"/><Relationship Id="rId176" Type="http://schemas.openxmlformats.org/officeDocument/2006/relationships/image" Target="media/image90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4.wmf"/><Relationship Id="rId243" Type="http://schemas.openxmlformats.org/officeDocument/2006/relationships/image" Target="media/image109.png"/><Relationship Id="rId264" Type="http://schemas.openxmlformats.org/officeDocument/2006/relationships/image" Target="media/image122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3.bin"/><Relationship Id="rId124" Type="http://schemas.openxmlformats.org/officeDocument/2006/relationships/oleObject" Target="embeddings/oleObject54.bin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oleObject" Target="embeddings/oleObject64.bin"/><Relationship Id="rId166" Type="http://schemas.openxmlformats.org/officeDocument/2006/relationships/image" Target="media/image85.wmf"/><Relationship Id="rId187" Type="http://schemas.openxmlformats.org/officeDocument/2006/relationships/oleObject" Target="embeddings/oleObject8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7.wmf"/><Relationship Id="rId254" Type="http://schemas.openxmlformats.org/officeDocument/2006/relationships/image" Target="media/image117.wmf"/><Relationship Id="rId28" Type="http://schemas.openxmlformats.org/officeDocument/2006/relationships/image" Target="media/image12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58.wmf"/><Relationship Id="rId275" Type="http://schemas.openxmlformats.org/officeDocument/2006/relationships/image" Target="media/image128.png"/><Relationship Id="rId60" Type="http://schemas.openxmlformats.org/officeDocument/2006/relationships/oleObject" Target="embeddings/oleObject24.bin"/><Relationship Id="rId81" Type="http://schemas.openxmlformats.org/officeDocument/2006/relationships/image" Target="media/image40.wmf"/><Relationship Id="rId135" Type="http://schemas.openxmlformats.org/officeDocument/2006/relationships/image" Target="media/image69.wmf"/><Relationship Id="rId156" Type="http://schemas.openxmlformats.org/officeDocument/2006/relationships/image" Target="media/image80.wmf"/><Relationship Id="rId177" Type="http://schemas.openxmlformats.org/officeDocument/2006/relationships/oleObject" Target="embeddings/oleObject80.bin"/><Relationship Id="rId198" Type="http://schemas.openxmlformats.org/officeDocument/2006/relationships/image" Target="media/image96.wmf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image" Target="media/image57.wmf"/><Relationship Id="rId2" Type="http://schemas.openxmlformats.org/officeDocument/2006/relationships/oleObject" Target="embeddings/oleObject22.bin"/><Relationship Id="rId1" Type="http://schemas.openxmlformats.org/officeDocument/2006/relationships/image" Target="media/image27.wmf"/><Relationship Id="rId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3CBC7-5799-47C1-851E-7575F65B6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17</Pages>
  <Words>2868</Words>
  <Characters>16353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CURS 1</vt:lpstr>
      <vt:lpstr>CURS 1</vt:lpstr>
    </vt:vector>
  </TitlesOfParts>
  <Company>456</Company>
  <LinksUpToDate>false</LinksUpToDate>
  <CharactersWithSpaces>19183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 1</dc:title>
  <dc:creator>123</dc:creator>
  <cp:lastModifiedBy>dorel</cp:lastModifiedBy>
  <cp:revision>283</cp:revision>
  <dcterms:created xsi:type="dcterms:W3CDTF">2012-01-26T10:15:00Z</dcterms:created>
  <dcterms:modified xsi:type="dcterms:W3CDTF">2012-06-01T12:32:00Z</dcterms:modified>
</cp:coreProperties>
</file>