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3F5" w:rsidRPr="00872682" w:rsidRDefault="00E013F5" w:rsidP="00152C97">
      <w:pPr>
        <w:jc w:val="center"/>
        <w:rPr>
          <w:b/>
          <w:color w:val="0000FF"/>
          <w:lang w:val="ro-RO"/>
        </w:rPr>
      </w:pPr>
      <w:r w:rsidRPr="00872682">
        <w:rPr>
          <w:b/>
          <w:color w:val="0000FF"/>
          <w:lang w:val="ro-RO"/>
        </w:rPr>
        <w:t xml:space="preserve">CURS </w:t>
      </w:r>
      <w:r w:rsidR="00B3080C" w:rsidRPr="00872682">
        <w:rPr>
          <w:b/>
          <w:color w:val="0000FF"/>
          <w:lang w:val="ro-RO"/>
        </w:rPr>
        <w:t>1</w:t>
      </w:r>
      <w:r w:rsidR="0039133F" w:rsidRPr="00872682">
        <w:rPr>
          <w:b/>
          <w:color w:val="0000FF"/>
          <w:lang w:val="ro-RO"/>
        </w:rPr>
        <w:t>4</w:t>
      </w:r>
      <w:r w:rsidR="00087AA9" w:rsidRPr="00872682">
        <w:rPr>
          <w:b/>
          <w:color w:val="0000FF"/>
          <w:lang w:val="ro-RO"/>
        </w:rPr>
        <w:t xml:space="preserve"> – Analiza si sinteza circuitelor (6/6)</w:t>
      </w:r>
    </w:p>
    <w:p w:rsidR="00087AA9" w:rsidRPr="00872682" w:rsidRDefault="00087AA9" w:rsidP="00087AA9">
      <w:pPr>
        <w:rPr>
          <w:b/>
          <w:lang w:val="ro-RO"/>
        </w:rPr>
      </w:pPr>
    </w:p>
    <w:p w:rsidR="00872682" w:rsidRPr="00872682" w:rsidRDefault="00872682" w:rsidP="00872682">
      <w:pPr>
        <w:ind w:left="1440"/>
        <w:jc w:val="both"/>
        <w:rPr>
          <w:b/>
          <w:bCs/>
          <w:color w:val="0000FF"/>
          <w:lang w:val="ro-RO"/>
        </w:rPr>
      </w:pPr>
      <w:r w:rsidRPr="00872682">
        <w:rPr>
          <w:b/>
          <w:bCs/>
          <w:color w:val="0000FF"/>
          <w:lang w:val="ro-RO"/>
        </w:rPr>
        <w:t>Metode de aproximare în sinteza filtrelor</w:t>
      </w:r>
    </w:p>
    <w:p w:rsidR="00087AA9" w:rsidRPr="00872682" w:rsidRDefault="00087AA9" w:rsidP="00D56E97">
      <w:pPr>
        <w:ind w:left="1440"/>
        <w:rPr>
          <w:lang w:val="ro-RO"/>
        </w:rPr>
      </w:pPr>
      <w:r w:rsidRPr="00872682">
        <w:rPr>
          <w:lang w:val="ro-RO"/>
        </w:rPr>
        <w:t>Cuprins</w:t>
      </w:r>
    </w:p>
    <w:p w:rsidR="0081471D" w:rsidRPr="00872682" w:rsidRDefault="00087AA9" w:rsidP="00D56E97">
      <w:pPr>
        <w:ind w:left="1440"/>
        <w:jc w:val="both"/>
        <w:rPr>
          <w:bCs/>
          <w:lang w:val="ro-RO"/>
        </w:rPr>
      </w:pPr>
      <w:r w:rsidRPr="00872682">
        <w:rPr>
          <w:bCs/>
          <w:lang w:val="ro-RO"/>
        </w:rPr>
        <w:t xml:space="preserve">           Principiul sintezei </w:t>
      </w:r>
    </w:p>
    <w:p w:rsidR="0081471D" w:rsidRPr="00483051" w:rsidRDefault="00087AA9" w:rsidP="0081471D">
      <w:pPr>
        <w:ind w:left="1440" w:firstLine="720"/>
        <w:jc w:val="both"/>
        <w:rPr>
          <w:b/>
          <w:bCs/>
          <w:lang w:val="ro-RO"/>
        </w:rPr>
      </w:pPr>
      <w:r w:rsidRPr="00483051">
        <w:rPr>
          <w:b/>
          <w:bCs/>
          <w:lang w:val="ro-RO"/>
        </w:rPr>
        <w:t xml:space="preserve">Aproximarea </w:t>
      </w:r>
      <w:r w:rsidR="0081471D" w:rsidRPr="00483051">
        <w:rPr>
          <w:b/>
          <w:bCs/>
          <w:lang w:val="ro-RO"/>
        </w:rPr>
        <w:t xml:space="preserve">de tip maxim plat </w:t>
      </w:r>
    </w:p>
    <w:p w:rsidR="0081471D" w:rsidRPr="00872682" w:rsidRDefault="0081471D" w:rsidP="008D4596">
      <w:pPr>
        <w:ind w:left="2160" w:firstLine="720"/>
        <w:jc w:val="both"/>
        <w:rPr>
          <w:bCs/>
          <w:lang w:val="ro-RO"/>
        </w:rPr>
      </w:pPr>
      <w:r w:rsidRPr="00872682">
        <w:rPr>
          <w:bCs/>
          <w:lang w:val="ro-RO"/>
        </w:rPr>
        <w:t xml:space="preserve">Filtre </w:t>
      </w:r>
      <w:r w:rsidR="00087AA9" w:rsidRPr="00872682">
        <w:rPr>
          <w:bCs/>
          <w:lang w:val="ro-RO"/>
        </w:rPr>
        <w:t xml:space="preserve">Butterworth  </w:t>
      </w:r>
    </w:p>
    <w:p w:rsidR="008D4596" w:rsidRPr="00872682" w:rsidRDefault="008D4596" w:rsidP="008D4596">
      <w:pPr>
        <w:ind w:left="2160" w:firstLine="720"/>
        <w:jc w:val="both"/>
        <w:rPr>
          <w:bCs/>
          <w:lang w:val="ro-RO"/>
        </w:rPr>
      </w:pPr>
      <w:r w:rsidRPr="00872682">
        <w:rPr>
          <w:bCs/>
          <w:lang w:val="ro-RO"/>
        </w:rPr>
        <w:t>Proiectarea filtrelor Butterworth</w:t>
      </w:r>
    </w:p>
    <w:p w:rsidR="00002658" w:rsidRPr="00872682" w:rsidRDefault="00002658" w:rsidP="00002658">
      <w:pPr>
        <w:pStyle w:val="Listparagraf"/>
        <w:numPr>
          <w:ilvl w:val="0"/>
          <w:numId w:val="23"/>
        </w:numPr>
        <w:jc w:val="both"/>
        <w:rPr>
          <w:bCs/>
          <w:lang w:val="ro-RO"/>
        </w:rPr>
      </w:pPr>
      <w:r w:rsidRPr="00872682">
        <w:rPr>
          <w:bCs/>
          <w:lang w:val="ro-RO"/>
        </w:rPr>
        <w:t>Determinarea ordinului filtrului</w:t>
      </w:r>
    </w:p>
    <w:p w:rsidR="00002658" w:rsidRPr="00872682" w:rsidRDefault="00002658" w:rsidP="00002658">
      <w:pPr>
        <w:pStyle w:val="Listparagraf"/>
        <w:numPr>
          <w:ilvl w:val="0"/>
          <w:numId w:val="23"/>
        </w:numPr>
        <w:jc w:val="both"/>
        <w:rPr>
          <w:bCs/>
          <w:lang w:val="ro-RO"/>
        </w:rPr>
      </w:pPr>
      <w:r w:rsidRPr="00872682">
        <w:rPr>
          <w:bCs/>
          <w:lang w:val="ro-RO"/>
        </w:rPr>
        <w:t>Deducerea functiei de transfer a filtrului</w:t>
      </w:r>
    </w:p>
    <w:p w:rsidR="00002658" w:rsidRPr="00872682" w:rsidRDefault="00002658" w:rsidP="00002658">
      <w:pPr>
        <w:pStyle w:val="Listparagraf"/>
        <w:numPr>
          <w:ilvl w:val="0"/>
          <w:numId w:val="23"/>
        </w:numPr>
        <w:jc w:val="both"/>
        <w:rPr>
          <w:bCs/>
          <w:color w:val="000000" w:themeColor="text1"/>
          <w:lang w:val="ro-RO"/>
        </w:rPr>
      </w:pPr>
      <w:r w:rsidRPr="00872682">
        <w:rPr>
          <w:color w:val="000000" w:themeColor="text1"/>
          <w:lang w:val="ro-RO"/>
        </w:rPr>
        <w:t>Ajustarea parametrilor funcţiei de transfer</w:t>
      </w:r>
    </w:p>
    <w:p w:rsidR="00002658" w:rsidRPr="00872682" w:rsidRDefault="00002658" w:rsidP="00002658">
      <w:pPr>
        <w:pStyle w:val="Listparagraf"/>
        <w:numPr>
          <w:ilvl w:val="0"/>
          <w:numId w:val="23"/>
        </w:numPr>
        <w:jc w:val="both"/>
        <w:rPr>
          <w:bCs/>
          <w:color w:val="000000" w:themeColor="text1"/>
          <w:lang w:val="ro-RO"/>
        </w:rPr>
      </w:pPr>
      <w:r w:rsidRPr="00872682">
        <w:rPr>
          <w:color w:val="000000" w:themeColor="text1"/>
          <w:lang w:val="ro-RO"/>
        </w:rPr>
        <w:t>Di</w:t>
      </w:r>
      <w:r w:rsidR="00B533DD">
        <w:rPr>
          <w:color w:val="000000" w:themeColor="text1"/>
          <w:lang w:val="ro-RO"/>
        </w:rPr>
        <w:t>s</w:t>
      </w:r>
      <w:r w:rsidRPr="00872682">
        <w:rPr>
          <w:color w:val="000000" w:themeColor="text1"/>
          <w:lang w:val="ro-RO"/>
        </w:rPr>
        <w:t>cretizarea functiei de transfer</w:t>
      </w:r>
    </w:p>
    <w:p w:rsidR="00753968" w:rsidRPr="00483051" w:rsidRDefault="00753968" w:rsidP="0081471D">
      <w:pPr>
        <w:ind w:left="1440" w:firstLine="720"/>
        <w:jc w:val="both"/>
        <w:rPr>
          <w:b/>
          <w:bCs/>
          <w:lang w:val="ro-RO"/>
        </w:rPr>
      </w:pPr>
      <w:r w:rsidRPr="00483051">
        <w:rPr>
          <w:b/>
          <w:bCs/>
          <w:lang w:val="ro-RO"/>
        </w:rPr>
        <w:t>Aproximarea de tip riplu egal</w:t>
      </w:r>
    </w:p>
    <w:p w:rsidR="00087AA9" w:rsidRDefault="00087AA9" w:rsidP="00753968">
      <w:pPr>
        <w:ind w:left="2160" w:firstLine="720"/>
        <w:jc w:val="both"/>
        <w:rPr>
          <w:bCs/>
          <w:lang w:val="ro-RO"/>
        </w:rPr>
      </w:pPr>
      <w:r w:rsidRPr="00872682">
        <w:rPr>
          <w:bCs/>
          <w:lang w:val="ro-RO"/>
        </w:rPr>
        <w:t>Filtre Cebâşev</w:t>
      </w:r>
    </w:p>
    <w:p w:rsidR="007F0E88" w:rsidRPr="00872682" w:rsidRDefault="007F0E88" w:rsidP="007F0E88">
      <w:pPr>
        <w:pStyle w:val="Listparagraf"/>
        <w:numPr>
          <w:ilvl w:val="0"/>
          <w:numId w:val="24"/>
        </w:numPr>
        <w:jc w:val="both"/>
        <w:rPr>
          <w:bCs/>
          <w:lang w:val="ro-RO"/>
        </w:rPr>
      </w:pPr>
      <w:r w:rsidRPr="00872682">
        <w:rPr>
          <w:bCs/>
          <w:lang w:val="ro-RO"/>
        </w:rPr>
        <w:t>Determinarea ordinului filtrului</w:t>
      </w:r>
    </w:p>
    <w:p w:rsidR="007F0E88" w:rsidRPr="007F0E88" w:rsidRDefault="007F0E88" w:rsidP="007F0E88">
      <w:pPr>
        <w:pStyle w:val="Listparagraf"/>
        <w:numPr>
          <w:ilvl w:val="0"/>
          <w:numId w:val="24"/>
        </w:numPr>
        <w:jc w:val="both"/>
        <w:rPr>
          <w:bCs/>
          <w:lang w:val="ro-RO"/>
        </w:rPr>
      </w:pPr>
      <w:r w:rsidRPr="007F0E88">
        <w:rPr>
          <w:bCs/>
          <w:lang w:val="ro-RO"/>
        </w:rPr>
        <w:t>Deducerea functiei de transfer a filtrului</w:t>
      </w:r>
    </w:p>
    <w:p w:rsidR="00087AA9" w:rsidRDefault="00087AA9" w:rsidP="00D56E97">
      <w:pPr>
        <w:ind w:left="1440"/>
        <w:jc w:val="both"/>
        <w:rPr>
          <w:lang w:val="ro-RO"/>
        </w:rPr>
      </w:pPr>
      <w:r w:rsidRPr="00872682">
        <w:rPr>
          <w:lang w:val="ro-RO"/>
        </w:rPr>
        <w:t>Concluzii</w:t>
      </w:r>
    </w:p>
    <w:p w:rsidR="007F0E88" w:rsidRPr="00872682" w:rsidRDefault="007F0E88" w:rsidP="00D56E97">
      <w:pPr>
        <w:ind w:left="1440"/>
        <w:jc w:val="both"/>
        <w:rPr>
          <w:b/>
          <w:lang w:val="ro-RO"/>
        </w:rPr>
      </w:pPr>
    </w:p>
    <w:p w:rsidR="00DF2443" w:rsidRPr="00872682" w:rsidRDefault="00DF2443" w:rsidP="00DF2443">
      <w:pPr>
        <w:ind w:left="360"/>
        <w:jc w:val="center"/>
        <w:rPr>
          <w:b/>
          <w:lang w:val="ro-RO"/>
        </w:rPr>
      </w:pPr>
    </w:p>
    <w:p w:rsidR="00DA3D3D" w:rsidRPr="00872682" w:rsidRDefault="00DA3D3D" w:rsidP="00DA3D3D">
      <w:pPr>
        <w:jc w:val="center"/>
        <w:rPr>
          <w:b/>
          <w:color w:val="0000FF"/>
          <w:lang w:val="ro-RO"/>
        </w:rPr>
      </w:pPr>
      <w:r w:rsidRPr="00872682">
        <w:rPr>
          <w:b/>
          <w:color w:val="0000FF"/>
          <w:lang w:val="ro-RO"/>
        </w:rPr>
        <w:t xml:space="preserve">Metode de aproximare în sinteza filtrelor </w:t>
      </w:r>
    </w:p>
    <w:p w:rsidR="00DA3D3D" w:rsidRPr="00872682" w:rsidRDefault="00DA3D3D" w:rsidP="00DA3D3D">
      <w:pPr>
        <w:jc w:val="both"/>
        <w:rPr>
          <w:b/>
          <w:i/>
          <w:color w:val="0000FF"/>
          <w:lang w:val="ro-RO"/>
        </w:rPr>
      </w:pPr>
    </w:p>
    <w:p w:rsidR="00DA3D3D" w:rsidRPr="00872682" w:rsidRDefault="00DA3D3D" w:rsidP="00657971">
      <w:pPr>
        <w:pStyle w:val="Listparagraf"/>
        <w:numPr>
          <w:ilvl w:val="0"/>
          <w:numId w:val="21"/>
        </w:numPr>
        <w:jc w:val="center"/>
        <w:rPr>
          <w:b/>
          <w:color w:val="0000FF"/>
          <w:lang w:val="ro-RO"/>
        </w:rPr>
      </w:pPr>
      <w:r w:rsidRPr="00872682">
        <w:rPr>
          <w:b/>
          <w:color w:val="0000FF"/>
          <w:lang w:val="ro-RO"/>
        </w:rPr>
        <w:t>Principiul sintezei</w:t>
      </w:r>
    </w:p>
    <w:p w:rsidR="00DA3D3D" w:rsidRPr="00872682" w:rsidRDefault="00DA3D3D" w:rsidP="00DA3D3D">
      <w:pPr>
        <w:ind w:firstLine="561"/>
        <w:rPr>
          <w:lang w:val="ro-RO"/>
        </w:rPr>
      </w:pPr>
    </w:p>
    <w:p w:rsidR="00DA3D3D" w:rsidRPr="00872682" w:rsidRDefault="00DA3D3D" w:rsidP="00DA3D3D">
      <w:pPr>
        <w:ind w:firstLine="561"/>
        <w:jc w:val="both"/>
        <w:rPr>
          <w:lang w:val="ro-RO"/>
        </w:rPr>
      </w:pPr>
      <w:r w:rsidRPr="00872682">
        <w:rPr>
          <w:lang w:val="ro-RO"/>
        </w:rPr>
        <w:t xml:space="preserve">Se porneste de la un </w:t>
      </w:r>
      <w:r w:rsidRPr="0013543E">
        <w:rPr>
          <w:u w:val="single"/>
          <w:lang w:val="ro-RO"/>
        </w:rPr>
        <w:t>filtru trece jos (FTJ) ideal</w:t>
      </w:r>
      <w:r w:rsidRPr="00872682">
        <w:rPr>
          <w:lang w:val="ro-RO"/>
        </w:rPr>
        <w:t xml:space="preserve">, având caracteristica de frecventa din fig. 1. In ordonata se reprezinta patratul amplificarii </w:t>
      </w:r>
      <w:r w:rsidRPr="00872682">
        <w:rPr>
          <w:position w:val="-14"/>
          <w:lang w:val="ro-RO"/>
        </w:rPr>
        <w:object w:dxaOrig="1780" w:dyaOrig="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25pt;height:24pt" o:ole="">
            <v:imagedata r:id="rId9" o:title=""/>
          </v:shape>
          <o:OLEObject Type="Embed" ProgID="Equation.DSMT4" ShapeID="_x0000_i1025" DrawAspect="Content" ObjectID="_1399698187" r:id="rId10"/>
        </w:object>
      </w:r>
      <w:r w:rsidRPr="00872682">
        <w:rPr>
          <w:lang w:val="ro-RO"/>
        </w:rPr>
        <w:t xml:space="preserve">. FTJ ideal nu este realizabil fizic (are o panta infinita </w:t>
      </w:r>
      <w:r w:rsidR="0013543E">
        <w:rPr>
          <w:lang w:val="ro-RO"/>
        </w:rPr>
        <w:t xml:space="preserve">a </w:t>
      </w:r>
      <w:r w:rsidRPr="00872682">
        <w:rPr>
          <w:lang w:val="ro-RO"/>
        </w:rPr>
        <w:t xml:space="preserve">caracteristicii de la zona de trecere la cea de blocare). </w:t>
      </w:r>
    </w:p>
    <w:p w:rsidR="00DA3D3D" w:rsidRPr="00872682" w:rsidRDefault="00DA3D3D" w:rsidP="00DA3D3D">
      <w:pPr>
        <w:ind w:firstLine="561"/>
        <w:jc w:val="both"/>
        <w:rPr>
          <w:lang w:val="ro-RO"/>
        </w:rPr>
      </w:pPr>
      <w:r w:rsidRPr="00872682">
        <w:rPr>
          <w:lang w:val="ro-RO"/>
        </w:rPr>
        <w:t xml:space="preserve">Prima problema care se pune este de </w:t>
      </w:r>
      <w:r w:rsidRPr="00872682">
        <w:rPr>
          <w:u w:val="single"/>
          <w:lang w:val="ro-RO"/>
        </w:rPr>
        <w:t>aproximare</w:t>
      </w:r>
      <w:r w:rsidRPr="00872682">
        <w:rPr>
          <w:lang w:val="ro-RO"/>
        </w:rPr>
        <w:t xml:space="preserve"> a acestei caracteristici ideale, nerealizabile fizic, printr-o caracteristica realizabila fizic. Cele mai utilizate metode de aproximare sunt:</w:t>
      </w:r>
    </w:p>
    <w:p w:rsidR="00DA3D3D" w:rsidRPr="00872682" w:rsidRDefault="00DA3D3D" w:rsidP="00C05223">
      <w:pPr>
        <w:pStyle w:val="Listparagraf"/>
        <w:numPr>
          <w:ilvl w:val="0"/>
          <w:numId w:val="20"/>
        </w:numPr>
        <w:jc w:val="both"/>
        <w:rPr>
          <w:lang w:val="ro-RO"/>
        </w:rPr>
      </w:pPr>
      <w:r w:rsidRPr="00872682">
        <w:rPr>
          <w:lang w:val="ro-RO"/>
        </w:rPr>
        <w:t>aproximarea de tip „maximum plat”;</w:t>
      </w:r>
    </w:p>
    <w:p w:rsidR="00DA3D3D" w:rsidRPr="00872682" w:rsidRDefault="00DA3D3D" w:rsidP="00C05223">
      <w:pPr>
        <w:pStyle w:val="Listparagraf"/>
        <w:numPr>
          <w:ilvl w:val="0"/>
          <w:numId w:val="20"/>
        </w:numPr>
        <w:jc w:val="both"/>
        <w:rPr>
          <w:lang w:val="ro-RO"/>
        </w:rPr>
      </w:pPr>
      <w:r w:rsidRPr="00872682">
        <w:rPr>
          <w:lang w:val="ro-RO"/>
        </w:rPr>
        <w:t xml:space="preserve">aproximarea de tip </w:t>
      </w:r>
      <w:r w:rsidR="00BE25ED">
        <w:rPr>
          <w:lang w:val="ro-RO"/>
        </w:rPr>
        <w:t xml:space="preserve">riplu egal; </w:t>
      </w:r>
    </w:p>
    <w:p w:rsidR="00DA3D3D" w:rsidRPr="00872682" w:rsidRDefault="00DA3D3D" w:rsidP="00FC4F9C">
      <w:pPr>
        <w:ind w:firstLine="360"/>
        <w:jc w:val="center"/>
        <w:rPr>
          <w:lang w:val="ro-RO"/>
        </w:rPr>
      </w:pPr>
      <w:r w:rsidRPr="00872682">
        <w:rPr>
          <w:noProof/>
        </w:rPr>
        <w:drawing>
          <wp:inline distT="0" distB="0" distL="0" distR="0" wp14:anchorId="2399CDAB" wp14:editId="5E73CF11">
            <wp:extent cx="5048250" cy="1657350"/>
            <wp:effectExtent l="0" t="0" r="0" b="0"/>
            <wp:docPr id="2092" name="Picture 2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3D3D" w:rsidRPr="00872682" w:rsidRDefault="00DA3D3D" w:rsidP="00DA3D3D">
      <w:pPr>
        <w:jc w:val="center"/>
        <w:rPr>
          <w:lang w:val="ro-RO"/>
        </w:rPr>
      </w:pPr>
      <w:r w:rsidRPr="00872682">
        <w:rPr>
          <w:lang w:val="ro-RO"/>
        </w:rPr>
        <w:t>Fig</w:t>
      </w:r>
      <w:r w:rsidR="00570F96" w:rsidRPr="00872682">
        <w:rPr>
          <w:lang w:val="ro-RO"/>
        </w:rPr>
        <w:t>ura</w:t>
      </w:r>
      <w:r w:rsidRPr="00872682">
        <w:rPr>
          <w:lang w:val="ro-RO"/>
        </w:rPr>
        <w:t xml:space="preserve"> 1</w:t>
      </w:r>
      <w:r w:rsidR="00570F96" w:rsidRPr="00872682">
        <w:rPr>
          <w:lang w:val="ro-RO"/>
        </w:rPr>
        <w:t>:</w:t>
      </w:r>
      <w:r w:rsidRPr="00872682">
        <w:rPr>
          <w:lang w:val="ro-RO"/>
        </w:rPr>
        <w:t xml:space="preserve"> Caracteristica pătratului amplificării şi caracteristica de fază la un FTJ ideal</w:t>
      </w:r>
    </w:p>
    <w:p w:rsidR="00DA3D3D" w:rsidRDefault="00DA3D3D" w:rsidP="00DA3D3D">
      <w:pPr>
        <w:ind w:firstLine="360"/>
        <w:rPr>
          <w:lang w:val="ro-RO"/>
        </w:rPr>
      </w:pPr>
    </w:p>
    <w:p w:rsidR="004021F0" w:rsidRPr="00872682" w:rsidRDefault="006141CD" w:rsidP="004021F0">
      <w:pPr>
        <w:ind w:firstLine="360"/>
        <w:jc w:val="right"/>
        <w:rPr>
          <w:lang w:val="ro-RO"/>
        </w:rPr>
      </w:pPr>
      <w:r w:rsidRPr="004021F0">
        <w:rPr>
          <w:position w:val="-34"/>
          <w:lang w:val="ro-RO"/>
        </w:rPr>
        <w:object w:dxaOrig="3620" w:dyaOrig="800">
          <v:shape id="_x0000_i1026" type="#_x0000_t75" style="width:180.75pt;height:39.75pt" o:ole="">
            <v:imagedata r:id="rId12" o:title=""/>
          </v:shape>
          <o:OLEObject Type="Embed" ProgID="Equation.3" ShapeID="_x0000_i1026" DrawAspect="Content" ObjectID="_1399698188" r:id="rId13"/>
        </w:object>
      </w:r>
      <w:r w:rsidR="004021F0">
        <w:rPr>
          <w:lang w:val="ro-RO"/>
        </w:rPr>
        <w:tab/>
      </w:r>
      <w:r w:rsidR="004021F0">
        <w:rPr>
          <w:lang w:val="ro-RO"/>
        </w:rPr>
        <w:tab/>
      </w:r>
      <w:r w:rsidR="004021F0">
        <w:rPr>
          <w:lang w:val="ro-RO"/>
        </w:rPr>
        <w:tab/>
        <w:t xml:space="preserve">          (0)</w:t>
      </w:r>
    </w:p>
    <w:p w:rsidR="00DA3D3D" w:rsidRPr="00872682" w:rsidRDefault="00DA3D3D" w:rsidP="00DA3D3D">
      <w:pPr>
        <w:ind w:firstLine="360"/>
        <w:jc w:val="both"/>
        <w:rPr>
          <w:lang w:val="ro-RO"/>
        </w:rPr>
      </w:pPr>
      <w:r w:rsidRPr="00872682">
        <w:rPr>
          <w:lang w:val="ro-RO"/>
        </w:rPr>
        <w:t xml:space="preserve">De regulă, procedura de proiectare a unui filtru prevede, într-o primă etapă, proiectarea unui filtru trece jos </w:t>
      </w:r>
      <w:r w:rsidRPr="00872682">
        <w:rPr>
          <w:u w:val="single"/>
          <w:lang w:val="ro-RO"/>
        </w:rPr>
        <w:t>normalizat</w:t>
      </w:r>
      <w:r w:rsidRPr="00872682">
        <w:rPr>
          <w:lang w:val="ro-RO"/>
        </w:rPr>
        <w:t xml:space="preserve">, la care caracteristica de frecvenţă se consideră în raport cu </w:t>
      </w:r>
      <w:r w:rsidRPr="00872682">
        <w:rPr>
          <w:u w:val="single"/>
          <w:lang w:val="ro-RO"/>
        </w:rPr>
        <w:t>frecvenţa normată</w:t>
      </w:r>
      <w:r w:rsidRPr="00872682">
        <w:rPr>
          <w:lang w:val="ro-RO"/>
        </w:rPr>
        <w:t xml:space="preserve"> </w:t>
      </w:r>
      <w:r w:rsidRPr="00872682">
        <w:rPr>
          <w:position w:val="-12"/>
          <w:lang w:val="ro-RO"/>
        </w:rPr>
        <w:object w:dxaOrig="620" w:dyaOrig="360">
          <v:shape id="_x0000_i1027" type="#_x0000_t75" style="width:30.75pt;height:18pt" o:ole="">
            <v:imagedata r:id="rId14" o:title=""/>
          </v:shape>
          <o:OLEObject Type="Embed" ProgID="Equation.DSMT4" ShapeID="_x0000_i1027" DrawAspect="Content" ObjectID="_1399698189" r:id="rId15"/>
        </w:object>
      </w:r>
      <w:r w:rsidRPr="00872682">
        <w:rPr>
          <w:lang w:val="ro-RO"/>
        </w:rPr>
        <w:t xml:space="preserve">. In aceste condiţii, frecvenţa de tăiere a FTJ normalizat se consideră </w:t>
      </w:r>
      <w:r w:rsidR="007E1233">
        <w:rPr>
          <w:lang w:val="ro-RO"/>
        </w:rPr>
        <w:t>egala cu 1</w:t>
      </w:r>
      <w:r w:rsidRPr="00872682">
        <w:rPr>
          <w:lang w:val="ro-RO"/>
        </w:rPr>
        <w:t>.</w:t>
      </w:r>
    </w:p>
    <w:p w:rsidR="00DA3D3D" w:rsidRPr="00872682" w:rsidRDefault="00DA3D3D" w:rsidP="00DA3D3D">
      <w:pPr>
        <w:ind w:firstLine="360"/>
        <w:rPr>
          <w:lang w:val="ro-RO"/>
        </w:rPr>
      </w:pPr>
      <w:r w:rsidRPr="00872682">
        <w:rPr>
          <w:lang w:val="ro-RO"/>
        </w:rPr>
        <w:lastRenderedPageBreak/>
        <w:t>Procedura de proiectare a unui filtru include următoarele etape:</w:t>
      </w:r>
    </w:p>
    <w:p w:rsidR="007E1233" w:rsidRPr="007E1233" w:rsidRDefault="00DA3D3D" w:rsidP="007E1233">
      <w:pPr>
        <w:pStyle w:val="Listparagraf"/>
        <w:numPr>
          <w:ilvl w:val="0"/>
          <w:numId w:val="19"/>
        </w:numPr>
        <w:tabs>
          <w:tab w:val="num" w:pos="748"/>
        </w:tabs>
        <w:jc w:val="both"/>
        <w:rPr>
          <w:lang w:val="ro-RO"/>
        </w:rPr>
      </w:pPr>
      <w:r w:rsidRPr="00872682">
        <w:rPr>
          <w:lang w:val="ro-RO"/>
        </w:rPr>
        <w:t xml:space="preserve">pornind de la cerinţele de calitate impuse prin datele de proiectare, se determină </w:t>
      </w:r>
      <w:r w:rsidRPr="00872682">
        <w:rPr>
          <w:u w:val="single"/>
          <w:lang w:val="ro-RO"/>
        </w:rPr>
        <w:t>ordinul filtrului normalizat</w:t>
      </w:r>
      <w:r w:rsidR="007E1233">
        <w:rPr>
          <w:u w:val="single"/>
          <w:lang w:val="ro-RO"/>
        </w:rPr>
        <w:t>;</w:t>
      </w:r>
    </w:p>
    <w:p w:rsidR="00DA3D3D" w:rsidRPr="00872682" w:rsidRDefault="008525B1" w:rsidP="007E1233">
      <w:pPr>
        <w:pStyle w:val="Listparagraf"/>
        <w:numPr>
          <w:ilvl w:val="0"/>
          <w:numId w:val="19"/>
        </w:numPr>
        <w:tabs>
          <w:tab w:val="num" w:pos="748"/>
        </w:tabs>
        <w:jc w:val="both"/>
        <w:rPr>
          <w:lang w:val="ro-RO"/>
        </w:rPr>
      </w:pPr>
      <w:r>
        <w:rPr>
          <w:lang w:val="ro-RO"/>
        </w:rPr>
        <w:t>Se d</w:t>
      </w:r>
      <w:r w:rsidR="007E1233">
        <w:rPr>
          <w:lang w:val="ro-RO"/>
        </w:rPr>
        <w:t>eterminarea</w:t>
      </w:r>
      <w:r w:rsidR="00DA3D3D" w:rsidRPr="00872682">
        <w:rPr>
          <w:lang w:val="ro-RO"/>
        </w:rPr>
        <w:t xml:space="preserve"> </w:t>
      </w:r>
      <w:r w:rsidR="00DA3D3D" w:rsidRPr="00872682">
        <w:rPr>
          <w:u w:val="single"/>
          <w:lang w:val="ro-RO"/>
        </w:rPr>
        <w:t>funcţi</w:t>
      </w:r>
      <w:r>
        <w:rPr>
          <w:u w:val="single"/>
          <w:lang w:val="ro-RO"/>
        </w:rPr>
        <w:t>a</w:t>
      </w:r>
      <w:r w:rsidR="00DA3D3D" w:rsidRPr="00872682">
        <w:rPr>
          <w:u w:val="single"/>
          <w:lang w:val="ro-RO"/>
        </w:rPr>
        <w:t xml:space="preserve"> de transfer</w:t>
      </w:r>
      <w:r w:rsidR="00DA3D3D" w:rsidRPr="00872682">
        <w:rPr>
          <w:lang w:val="ro-RO"/>
        </w:rPr>
        <w:t xml:space="preserve"> a acestuia;</w:t>
      </w:r>
    </w:p>
    <w:p w:rsidR="00DA3D3D" w:rsidRPr="00872682" w:rsidRDefault="008525B1" w:rsidP="00C05223">
      <w:pPr>
        <w:pStyle w:val="Listparagraf"/>
        <w:numPr>
          <w:ilvl w:val="0"/>
          <w:numId w:val="19"/>
        </w:numPr>
        <w:tabs>
          <w:tab w:val="num" w:pos="748"/>
        </w:tabs>
        <w:jc w:val="both"/>
        <w:rPr>
          <w:lang w:val="ro-RO"/>
        </w:rPr>
      </w:pPr>
      <w:r>
        <w:rPr>
          <w:u w:val="single"/>
          <w:lang w:val="ro-RO"/>
        </w:rPr>
        <w:t>Se r</w:t>
      </w:r>
      <w:r w:rsidR="00DA3D3D" w:rsidRPr="00872682">
        <w:rPr>
          <w:u w:val="single"/>
          <w:lang w:val="ro-RO"/>
        </w:rPr>
        <w:t>ecalcul</w:t>
      </w:r>
      <w:r>
        <w:rPr>
          <w:u w:val="single"/>
          <w:lang w:val="ro-RO"/>
        </w:rPr>
        <w:t>e</w:t>
      </w:r>
      <w:r w:rsidR="00DA3D3D" w:rsidRPr="00872682">
        <w:rPr>
          <w:u w:val="single"/>
          <w:lang w:val="ro-RO"/>
        </w:rPr>
        <w:t>a</w:t>
      </w:r>
      <w:r>
        <w:rPr>
          <w:u w:val="single"/>
          <w:lang w:val="ro-RO"/>
        </w:rPr>
        <w:t>z</w:t>
      </w:r>
      <w:r w:rsidR="007E1233">
        <w:rPr>
          <w:u w:val="single"/>
          <w:lang w:val="ro-RO"/>
        </w:rPr>
        <w:t>a</w:t>
      </w:r>
      <w:r w:rsidR="00DA3D3D" w:rsidRPr="00872682">
        <w:rPr>
          <w:u w:val="single"/>
          <w:lang w:val="ro-RO"/>
        </w:rPr>
        <w:t xml:space="preserve"> </w:t>
      </w:r>
      <w:r w:rsidR="007E1233">
        <w:rPr>
          <w:u w:val="single"/>
          <w:lang w:val="ro-RO"/>
        </w:rPr>
        <w:t>(ajust</w:t>
      </w:r>
      <w:r>
        <w:rPr>
          <w:u w:val="single"/>
          <w:lang w:val="ro-RO"/>
        </w:rPr>
        <w:t>e</w:t>
      </w:r>
      <w:r w:rsidR="007E1233">
        <w:rPr>
          <w:u w:val="single"/>
          <w:lang w:val="ro-RO"/>
        </w:rPr>
        <w:t>a</w:t>
      </w:r>
      <w:r>
        <w:rPr>
          <w:u w:val="single"/>
          <w:lang w:val="ro-RO"/>
        </w:rPr>
        <w:t>za)</w:t>
      </w:r>
      <w:r w:rsidR="007E1233">
        <w:rPr>
          <w:u w:val="single"/>
          <w:lang w:val="ro-RO"/>
        </w:rPr>
        <w:t xml:space="preserve"> </w:t>
      </w:r>
      <w:r w:rsidR="00DA3D3D" w:rsidRPr="00872682">
        <w:rPr>
          <w:u w:val="single"/>
          <w:lang w:val="ro-RO"/>
        </w:rPr>
        <w:t>parametri</w:t>
      </w:r>
      <w:r>
        <w:rPr>
          <w:u w:val="single"/>
          <w:lang w:val="ro-RO"/>
        </w:rPr>
        <w:t>i</w:t>
      </w:r>
      <w:r w:rsidR="00DA3D3D" w:rsidRPr="00872682">
        <w:rPr>
          <w:u w:val="single"/>
          <w:lang w:val="ro-RO"/>
        </w:rPr>
        <w:t xml:space="preserve"> din funcţia de transfer</w:t>
      </w:r>
      <w:r w:rsidR="00DA3D3D" w:rsidRPr="00872682">
        <w:rPr>
          <w:lang w:val="ro-RO"/>
        </w:rPr>
        <w:t xml:space="preserve"> a filtrului, astfel încât acesta să realizeze frecvenţa de tăiere impusă în aplicaţia reală;</w:t>
      </w:r>
    </w:p>
    <w:p w:rsidR="00DA3D3D" w:rsidRPr="00872682" w:rsidRDefault="007E1233" w:rsidP="00C05223">
      <w:pPr>
        <w:pStyle w:val="Listparagraf"/>
        <w:numPr>
          <w:ilvl w:val="0"/>
          <w:numId w:val="19"/>
        </w:numPr>
        <w:tabs>
          <w:tab w:val="num" w:pos="748"/>
        </w:tabs>
        <w:jc w:val="both"/>
        <w:rPr>
          <w:lang w:val="ro-RO"/>
        </w:rPr>
      </w:pPr>
      <w:r w:rsidRPr="007E1233">
        <w:rPr>
          <w:u w:val="single"/>
          <w:lang w:val="ro-RO"/>
        </w:rPr>
        <w:t>Discretizarea functiei</w:t>
      </w:r>
      <w:r w:rsidR="0021678C">
        <w:rPr>
          <w:u w:val="single"/>
          <w:lang w:val="ro-RO"/>
        </w:rPr>
        <w:t xml:space="preserve"> </w:t>
      </w:r>
      <w:r w:rsidRPr="007E1233">
        <w:rPr>
          <w:u w:val="single"/>
          <w:lang w:val="ro-RO"/>
        </w:rPr>
        <w:t>de transfer.</w:t>
      </w:r>
      <w:r>
        <w:rPr>
          <w:lang w:val="ro-RO"/>
        </w:rPr>
        <w:t xml:space="preserve"> F</w:t>
      </w:r>
      <w:r w:rsidR="00DA3D3D" w:rsidRPr="00872682">
        <w:rPr>
          <w:lang w:val="ro-RO"/>
        </w:rPr>
        <w:t>iltrul sintetizat este un sistem IIR, care poate fi implementat prin mijloace analogice sau numerice. In situaţia realizării numerice, se discretizează funcţia de transfer obţinută la pasul anterior.</w:t>
      </w:r>
    </w:p>
    <w:p w:rsidR="00C05223" w:rsidRPr="00872682" w:rsidRDefault="00C05223" w:rsidP="00C05223">
      <w:pPr>
        <w:pStyle w:val="Listparagraf"/>
        <w:tabs>
          <w:tab w:val="num" w:pos="748"/>
        </w:tabs>
        <w:ind w:left="360"/>
        <w:jc w:val="both"/>
        <w:rPr>
          <w:lang w:val="ro-RO"/>
        </w:rPr>
      </w:pPr>
    </w:p>
    <w:p w:rsidR="00DA3D3D" w:rsidRPr="00872682" w:rsidRDefault="00DA3D3D" w:rsidP="00DA3D3D">
      <w:pPr>
        <w:ind w:firstLine="360"/>
        <w:jc w:val="both"/>
        <w:rPr>
          <w:lang w:val="ro-RO"/>
        </w:rPr>
      </w:pPr>
      <w:r w:rsidRPr="00872682">
        <w:rPr>
          <w:lang w:val="ro-RO"/>
        </w:rPr>
        <w:t>Dacă se cere proiectarea unui alt tip de filtru, FTJ, FTB sau FOB, atunci se aplică transformări de frecvenţă specifice, pentru obţinerea acestor filtre, po</w:t>
      </w:r>
      <w:r w:rsidR="0096479A">
        <w:rPr>
          <w:lang w:val="ro-RO"/>
        </w:rPr>
        <w:t>r</w:t>
      </w:r>
      <w:r w:rsidRPr="00872682">
        <w:rPr>
          <w:lang w:val="ro-RO"/>
        </w:rPr>
        <w:t>nind de la FTJ normalizat.</w:t>
      </w:r>
    </w:p>
    <w:p w:rsidR="00DA3D3D" w:rsidRPr="00872682" w:rsidRDefault="00DA3D3D" w:rsidP="00DA3D3D">
      <w:pPr>
        <w:ind w:firstLine="360"/>
        <w:rPr>
          <w:lang w:val="ro-RO"/>
        </w:rPr>
      </w:pPr>
    </w:p>
    <w:p w:rsidR="00C05223" w:rsidRPr="00872682" w:rsidRDefault="00C05223" w:rsidP="00DA3D3D">
      <w:pPr>
        <w:ind w:firstLine="360"/>
        <w:rPr>
          <w:lang w:val="ro-RO"/>
        </w:rPr>
      </w:pPr>
    </w:p>
    <w:p w:rsidR="00DA3D3D" w:rsidRPr="00872682" w:rsidRDefault="00DA3D3D" w:rsidP="00DA3D3D">
      <w:pPr>
        <w:ind w:left="360"/>
        <w:jc w:val="center"/>
        <w:rPr>
          <w:b/>
          <w:color w:val="0000FF"/>
          <w:lang w:val="ro-RO"/>
        </w:rPr>
      </w:pPr>
      <w:r w:rsidRPr="00872682">
        <w:rPr>
          <w:b/>
          <w:color w:val="0000FF"/>
          <w:lang w:val="ro-RO"/>
        </w:rPr>
        <w:t>2. Aproximarea de tip „maximum plat”</w:t>
      </w:r>
    </w:p>
    <w:p w:rsidR="00DA3D3D" w:rsidRPr="00872682" w:rsidRDefault="00DA3D3D" w:rsidP="00DA3D3D">
      <w:pPr>
        <w:ind w:left="360"/>
        <w:jc w:val="center"/>
        <w:rPr>
          <w:b/>
          <w:lang w:val="ro-RO"/>
        </w:rPr>
      </w:pPr>
    </w:p>
    <w:p w:rsidR="00DA3D3D" w:rsidRDefault="00DA3D3D" w:rsidP="00DA3D3D">
      <w:pPr>
        <w:jc w:val="both"/>
        <w:rPr>
          <w:i/>
          <w:lang w:val="ro-RO"/>
        </w:rPr>
      </w:pPr>
      <w:r w:rsidRPr="00872682">
        <w:rPr>
          <w:b/>
          <w:lang w:val="ro-RO"/>
        </w:rPr>
        <w:tab/>
      </w:r>
      <w:r w:rsidRPr="00872682">
        <w:rPr>
          <w:lang w:val="ro-RO"/>
        </w:rPr>
        <w:t xml:space="preserve">In acest caz, </w:t>
      </w:r>
      <w:r w:rsidRPr="00872682">
        <w:rPr>
          <w:u w:val="single"/>
          <w:lang w:val="ro-RO"/>
        </w:rPr>
        <w:t>forma caracteristicii de frecvenţă este monoton scăzatoare</w:t>
      </w:r>
      <w:r w:rsidRPr="00872682">
        <w:rPr>
          <w:lang w:val="ro-RO"/>
        </w:rPr>
        <w:t xml:space="preserve"> şi s</w:t>
      </w:r>
      <w:r w:rsidRPr="00872682">
        <w:rPr>
          <w:i/>
          <w:lang w:val="ro-RO"/>
        </w:rPr>
        <w:t>e pune condiţia de „</w:t>
      </w:r>
      <w:r w:rsidRPr="00872682">
        <w:rPr>
          <w:u w:val="single"/>
          <w:lang w:val="ro-RO"/>
        </w:rPr>
        <w:t>maximum plat</w:t>
      </w:r>
      <w:r w:rsidRPr="00872682">
        <w:rPr>
          <w:i/>
          <w:lang w:val="ro-RO"/>
        </w:rPr>
        <w:t>”, adică pătratul amplificării, A</w:t>
      </w:r>
      <w:r w:rsidRPr="00872682">
        <w:rPr>
          <w:vertAlign w:val="superscript"/>
          <w:lang w:val="ro-RO"/>
        </w:rPr>
        <w:t>2</w:t>
      </w:r>
      <w:r w:rsidRPr="00872682">
        <w:rPr>
          <w:lang w:val="ro-RO"/>
        </w:rPr>
        <w:t>(</w:t>
      </w:r>
      <w:r w:rsidRPr="00872682">
        <w:rPr>
          <w:i/>
          <w:lang w:val="ro-RO"/>
        </w:rPr>
        <w:t>ω</w:t>
      </w:r>
      <w:r w:rsidRPr="00872682">
        <w:rPr>
          <w:lang w:val="ro-RO"/>
        </w:rPr>
        <w:t>)</w:t>
      </w:r>
      <w:r w:rsidRPr="00872682">
        <w:rPr>
          <w:i/>
          <w:lang w:val="ro-RO"/>
        </w:rPr>
        <w:t xml:space="preserve">, să fie cât mai aproape de valoarea unitară, în banda de trecere, şi cât mai aproape de zero, în banda de blocare. </w:t>
      </w:r>
    </w:p>
    <w:p w:rsidR="00046E58" w:rsidRPr="00872682" w:rsidRDefault="00046E58" w:rsidP="00DA3D3D">
      <w:pPr>
        <w:jc w:val="both"/>
        <w:rPr>
          <w:i/>
          <w:lang w:val="ro-RO"/>
        </w:rPr>
      </w:pPr>
    </w:p>
    <w:p w:rsidR="00DA3D3D" w:rsidRPr="00872682" w:rsidRDefault="00DA3D3D" w:rsidP="00931347">
      <w:pPr>
        <w:jc w:val="both"/>
        <w:rPr>
          <w:lang w:val="ro-RO"/>
        </w:rPr>
      </w:pPr>
      <w:r w:rsidRPr="00872682">
        <w:rPr>
          <w:lang w:val="ro-RO"/>
        </w:rPr>
        <w:t>Fie un filtru având urmatoarea expresie generală a pătratului amplificării:</w:t>
      </w:r>
    </w:p>
    <w:p w:rsidR="00DA3D3D" w:rsidRPr="00872682" w:rsidRDefault="00DA3D3D" w:rsidP="00DA3D3D">
      <w:pPr>
        <w:ind w:firstLine="720"/>
        <w:jc w:val="both"/>
        <w:rPr>
          <w:lang w:val="ro-RO"/>
        </w:rPr>
      </w:pPr>
    </w:p>
    <w:p w:rsidR="00DA3D3D" w:rsidRPr="00872682" w:rsidRDefault="00DA3D3D" w:rsidP="00DA3D3D">
      <w:pPr>
        <w:jc w:val="right"/>
        <w:rPr>
          <w:lang w:val="ro-RO"/>
        </w:rPr>
      </w:pPr>
      <w:r w:rsidRPr="00872682">
        <w:rPr>
          <w:position w:val="-34"/>
          <w:lang w:val="ro-RO"/>
        </w:rPr>
        <w:object w:dxaOrig="5060" w:dyaOrig="800">
          <v:shape id="_x0000_i1028" type="#_x0000_t75" style="width:252.75pt;height:39.75pt" o:ole="">
            <v:imagedata r:id="rId16" o:title=""/>
          </v:shape>
          <o:OLEObject Type="Embed" ProgID="Equation.DSMT4" ShapeID="_x0000_i1028" DrawAspect="Content" ObjectID="_1399698190" r:id="rId17"/>
        </w:object>
      </w:r>
      <w:r w:rsidRPr="00872682">
        <w:rPr>
          <w:lang w:val="ro-RO"/>
        </w:rPr>
        <w:tab/>
      </w:r>
      <w:r w:rsidR="00F245C7" w:rsidRPr="00872682">
        <w:rPr>
          <w:lang w:val="ro-RO"/>
        </w:rPr>
        <w:t xml:space="preserve">                  </w:t>
      </w:r>
      <w:r w:rsidRPr="00872682">
        <w:rPr>
          <w:lang w:val="ro-RO"/>
        </w:rPr>
        <w:t>(1)</w:t>
      </w:r>
    </w:p>
    <w:p w:rsidR="005D0899" w:rsidRPr="00872682" w:rsidRDefault="005D0899" w:rsidP="00DA3D3D">
      <w:pPr>
        <w:jc w:val="right"/>
        <w:rPr>
          <w:lang w:val="ro-RO"/>
        </w:rPr>
      </w:pPr>
    </w:p>
    <w:p w:rsidR="00DA3D3D" w:rsidRPr="00872682" w:rsidRDefault="00DA3D3D" w:rsidP="00DA3D3D">
      <w:pPr>
        <w:rPr>
          <w:lang w:val="ro-RO"/>
        </w:rPr>
      </w:pPr>
      <w:r w:rsidRPr="00872682">
        <w:rPr>
          <w:lang w:val="ro-RO"/>
        </w:rPr>
        <w:t xml:space="preserve">unde valoarea maximă a lui </w:t>
      </w:r>
      <w:r w:rsidRPr="00872682">
        <w:rPr>
          <w:i/>
          <w:lang w:val="ro-RO"/>
        </w:rPr>
        <w:t xml:space="preserve">m </w:t>
      </w:r>
      <w:r w:rsidRPr="00872682">
        <w:rPr>
          <w:lang w:val="ro-RO"/>
        </w:rPr>
        <w:t xml:space="preserve">este  </w:t>
      </w:r>
      <w:r w:rsidRPr="00872682">
        <w:rPr>
          <w:i/>
          <w:lang w:val="ro-RO"/>
        </w:rPr>
        <w:t xml:space="preserve">n </w:t>
      </w:r>
      <w:r w:rsidRPr="00872682">
        <w:rPr>
          <w:lang w:val="ro-RO"/>
        </w:rPr>
        <w:t xml:space="preserve">– 1. </w:t>
      </w:r>
    </w:p>
    <w:p w:rsidR="00DA3D3D" w:rsidRPr="00872682" w:rsidRDefault="00DA3D3D" w:rsidP="005D0899">
      <w:pPr>
        <w:ind w:firstLine="720"/>
        <w:rPr>
          <w:lang w:val="ro-RO"/>
        </w:rPr>
      </w:pPr>
      <w:r w:rsidRPr="00872682">
        <w:rPr>
          <w:lang w:val="ro-RO"/>
        </w:rPr>
        <w:t xml:space="preserve">Eroarea de aproximare a funcţiei </w:t>
      </w:r>
      <w:r w:rsidRPr="00872682">
        <w:rPr>
          <w:position w:val="-14"/>
          <w:lang w:val="ro-RO"/>
        </w:rPr>
        <w:object w:dxaOrig="999" w:dyaOrig="480">
          <v:shape id="_x0000_i1029" type="#_x0000_t75" style="width:50.25pt;height:24pt" o:ole="">
            <v:imagedata r:id="rId18" o:title=""/>
          </v:shape>
          <o:OLEObject Type="Embed" ProgID="Equation.DSMT4" ShapeID="_x0000_i1029" DrawAspect="Content" ObjectID="_1399698191" r:id="rId19"/>
        </w:object>
      </w:r>
      <w:r w:rsidRPr="00872682">
        <w:rPr>
          <w:lang w:val="ro-RO"/>
        </w:rPr>
        <w:t xml:space="preserve"> prin </w:t>
      </w:r>
      <w:r w:rsidRPr="00872682">
        <w:rPr>
          <w:position w:val="-14"/>
          <w:lang w:val="ro-RO"/>
        </w:rPr>
        <w:object w:dxaOrig="920" w:dyaOrig="480">
          <v:shape id="_x0000_i1030" type="#_x0000_t75" style="width:45.75pt;height:24pt" o:ole="">
            <v:imagedata r:id="rId20" o:title=""/>
          </v:shape>
          <o:OLEObject Type="Embed" ProgID="Equation.DSMT4" ShapeID="_x0000_i1030" DrawAspect="Content" ObjectID="_1399698192" r:id="rId21"/>
        </w:object>
      </w:r>
      <w:r w:rsidRPr="00872682">
        <w:rPr>
          <w:lang w:val="ro-RO"/>
        </w:rPr>
        <w:t xml:space="preserve"> este</w:t>
      </w:r>
    </w:p>
    <w:p w:rsidR="005D0899" w:rsidRPr="00872682" w:rsidRDefault="005D0899" w:rsidP="005D0899">
      <w:pPr>
        <w:ind w:firstLine="720"/>
        <w:rPr>
          <w:lang w:val="ro-RO"/>
        </w:rPr>
      </w:pPr>
    </w:p>
    <w:p w:rsidR="00DA3D3D" w:rsidRPr="00872682" w:rsidRDefault="00DA3D3D" w:rsidP="00DA3D3D">
      <w:pPr>
        <w:jc w:val="right"/>
        <w:rPr>
          <w:lang w:val="ro-RO"/>
        </w:rPr>
      </w:pPr>
      <w:r w:rsidRPr="00872682">
        <w:rPr>
          <w:position w:val="-44"/>
          <w:lang w:val="ro-RO"/>
        </w:rPr>
        <w:object w:dxaOrig="3900" w:dyaOrig="999">
          <v:shape id="_x0000_i1031" type="#_x0000_t75" style="width:195pt;height:50.25pt" o:ole="">
            <v:imagedata r:id="rId22" o:title=""/>
          </v:shape>
          <o:OLEObject Type="Embed" ProgID="Equation.DSMT4" ShapeID="_x0000_i1031" DrawAspect="Content" ObjectID="_1399698193" r:id="rId23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(2)</w:t>
      </w:r>
    </w:p>
    <w:p w:rsidR="005D0899" w:rsidRPr="00872682" w:rsidRDefault="005D0899" w:rsidP="005D0899">
      <w:pPr>
        <w:rPr>
          <w:lang w:val="ro-RO"/>
        </w:rPr>
      </w:pPr>
    </w:p>
    <w:p w:rsidR="00DA3D3D" w:rsidRPr="00872682" w:rsidRDefault="00DA3D3D" w:rsidP="005D0899">
      <w:pPr>
        <w:rPr>
          <w:lang w:val="ro-RO"/>
        </w:rPr>
      </w:pPr>
      <w:r w:rsidRPr="00872682">
        <w:rPr>
          <w:lang w:val="ro-RO"/>
        </w:rPr>
        <w:t xml:space="preserve">Se dezvoltă în serie această funcţie, pentru </w:t>
      </w:r>
      <w:r w:rsidRPr="00872682">
        <w:rPr>
          <w:i/>
          <w:lang w:val="ro-RO"/>
        </w:rPr>
        <w:t>ω</w:t>
      </w:r>
      <w:r w:rsidRPr="00872682">
        <w:rPr>
          <w:lang w:val="ro-RO"/>
        </w:rPr>
        <w:t xml:space="preserve"> = 0:</w:t>
      </w:r>
    </w:p>
    <w:p w:rsidR="005D0899" w:rsidRPr="00872682" w:rsidRDefault="005D0899" w:rsidP="00DA3D3D">
      <w:pPr>
        <w:jc w:val="right"/>
        <w:rPr>
          <w:position w:val="-40"/>
          <w:lang w:val="ro-RO"/>
        </w:rPr>
      </w:pPr>
    </w:p>
    <w:p w:rsidR="00DA3D3D" w:rsidRPr="00872682" w:rsidRDefault="00DA3D3D" w:rsidP="00DA3D3D">
      <w:pPr>
        <w:jc w:val="right"/>
        <w:rPr>
          <w:lang w:val="ro-RO"/>
        </w:rPr>
      </w:pPr>
      <w:r w:rsidRPr="00872682">
        <w:rPr>
          <w:position w:val="-40"/>
          <w:lang w:val="ro-RO"/>
        </w:rPr>
        <w:object w:dxaOrig="8820" w:dyaOrig="880">
          <v:shape id="_x0000_i1032" type="#_x0000_t75" style="width:441pt;height:44.25pt" o:ole="">
            <v:imagedata r:id="rId24" o:title=""/>
          </v:shape>
          <o:OLEObject Type="Embed" ProgID="Equation.DSMT4" ShapeID="_x0000_i1032" DrawAspect="Content" ObjectID="_1399698194" r:id="rId25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  <w:t>(3)</w:t>
      </w:r>
    </w:p>
    <w:p w:rsidR="005D0899" w:rsidRPr="00872682" w:rsidRDefault="005D0899" w:rsidP="00DA3D3D">
      <w:pPr>
        <w:jc w:val="both"/>
        <w:rPr>
          <w:lang w:val="ro-RO"/>
        </w:rPr>
      </w:pPr>
    </w:p>
    <w:p w:rsidR="005D0899" w:rsidRPr="00872682" w:rsidRDefault="00DA3D3D" w:rsidP="00DA3D3D">
      <w:pPr>
        <w:jc w:val="both"/>
        <w:rPr>
          <w:lang w:val="ro-RO"/>
        </w:rPr>
      </w:pPr>
      <w:r w:rsidRPr="00872682">
        <w:rPr>
          <w:lang w:val="ro-RO"/>
        </w:rPr>
        <w:t xml:space="preserve">în care </w:t>
      </w:r>
      <w:r w:rsidRPr="00872682">
        <w:rPr>
          <w:position w:val="-10"/>
          <w:lang w:val="ro-RO"/>
        </w:rPr>
        <w:object w:dxaOrig="480" w:dyaOrig="320">
          <v:shape id="_x0000_i1033" type="#_x0000_t75" style="width:24pt;height:15.75pt" o:ole="">
            <v:imagedata r:id="rId26" o:title=""/>
          </v:shape>
          <o:OLEObject Type="Embed" ProgID="Equation.DSMT4" ShapeID="_x0000_i1033" DrawAspect="Content" ObjectID="_1399698195" r:id="rId27"/>
        </w:object>
      </w:r>
      <w:r w:rsidRPr="00872682">
        <w:rPr>
          <w:lang w:val="ro-RO"/>
        </w:rPr>
        <w:t>=0. Pentru îndeplinirea condiţiei de tip maximum plat în banda de trecere, este necesar ca un număr cât mai mare din termenii dezvoltării în serie să fie nuli. Din relaţia (</w:t>
      </w:r>
      <w:r w:rsidR="003714B3">
        <w:rPr>
          <w:lang w:val="ro-RO"/>
        </w:rPr>
        <w:t>2</w:t>
      </w:r>
      <w:r w:rsidRPr="00872682">
        <w:rPr>
          <w:lang w:val="ro-RO"/>
        </w:rPr>
        <w:t xml:space="preserve">) se constată că </w:t>
      </w:r>
      <w:r w:rsidRPr="000A1596">
        <w:rPr>
          <w:u w:val="single"/>
          <w:lang w:val="ro-RO"/>
        </w:rPr>
        <w:t xml:space="preserve">derivatele erorii şi ale pătratului amplificării diferă doar </w:t>
      </w:r>
      <w:r w:rsidRPr="00931347">
        <w:rPr>
          <w:u w:val="single"/>
          <w:lang w:val="ro-RO"/>
        </w:rPr>
        <w:t>prin semn</w:t>
      </w:r>
      <w:r w:rsidRPr="00872682">
        <w:rPr>
          <w:lang w:val="ro-RO"/>
        </w:rPr>
        <w:t xml:space="preserve">. Prin urmare, se impune condiţia ca un număr cât mai mare de derivate ale pătratului amplificării să se anuleze, pentru </w:t>
      </w:r>
      <w:r w:rsidRPr="00872682">
        <w:rPr>
          <w:i/>
          <w:lang w:val="ro-RO"/>
        </w:rPr>
        <w:t>ω</w:t>
      </w:r>
      <w:r w:rsidRPr="00872682">
        <w:rPr>
          <w:lang w:val="ro-RO"/>
        </w:rPr>
        <w:t xml:space="preserve"> = 0. </w:t>
      </w:r>
    </w:p>
    <w:p w:rsidR="00DA3D3D" w:rsidRPr="00872682" w:rsidRDefault="00DA3D3D" w:rsidP="005D0899">
      <w:pPr>
        <w:ind w:firstLine="720"/>
        <w:jc w:val="both"/>
        <w:rPr>
          <w:lang w:val="ro-RO"/>
        </w:rPr>
      </w:pPr>
      <w:r w:rsidRPr="00872682">
        <w:rPr>
          <w:lang w:val="ro-RO"/>
        </w:rPr>
        <w:t>Pornind de la relaţia (1), pătratul amplificării se poate pune sub forma</w:t>
      </w:r>
    </w:p>
    <w:p w:rsidR="005D0899" w:rsidRPr="00872682" w:rsidRDefault="005D0899" w:rsidP="005D0899">
      <w:pPr>
        <w:ind w:firstLine="720"/>
        <w:jc w:val="both"/>
        <w:rPr>
          <w:lang w:val="ro-RO"/>
        </w:rPr>
      </w:pPr>
    </w:p>
    <w:p w:rsidR="00DA3D3D" w:rsidRPr="00872682" w:rsidRDefault="00DA3D3D" w:rsidP="00DA3D3D">
      <w:pPr>
        <w:jc w:val="right"/>
        <w:rPr>
          <w:lang w:val="ro-RO"/>
        </w:rPr>
      </w:pPr>
      <w:r w:rsidRPr="00872682">
        <w:rPr>
          <w:position w:val="-12"/>
          <w:lang w:val="ro-RO"/>
        </w:rPr>
        <w:object w:dxaOrig="5500" w:dyaOrig="440">
          <v:shape id="_x0000_i1034" type="#_x0000_t75" style="width:275.25pt;height:21.75pt" o:ole="">
            <v:imagedata r:id="rId28" o:title=""/>
          </v:shape>
          <o:OLEObject Type="Embed" ProgID="Equation.DSMT4" ShapeID="_x0000_i1034" DrawAspect="Content" ObjectID="_1399698196" r:id="rId29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(4)</w:t>
      </w:r>
    </w:p>
    <w:p w:rsidR="005D0899" w:rsidRPr="00872682" w:rsidRDefault="005D0899" w:rsidP="00DA3D3D">
      <w:pPr>
        <w:rPr>
          <w:lang w:val="ro-RO"/>
        </w:rPr>
      </w:pPr>
    </w:p>
    <w:p w:rsidR="00DA3D3D" w:rsidRPr="00872682" w:rsidRDefault="00DA3D3D" w:rsidP="00DA3D3D">
      <w:pPr>
        <w:rPr>
          <w:lang w:val="ro-RO"/>
        </w:rPr>
      </w:pPr>
      <w:r w:rsidRPr="00872682">
        <w:rPr>
          <w:lang w:val="ro-RO"/>
        </w:rPr>
        <w:t xml:space="preserve">şi rezultă că </w:t>
      </w:r>
    </w:p>
    <w:p w:rsidR="00931347" w:rsidRDefault="00DA3D3D" w:rsidP="00931347">
      <w:pPr>
        <w:jc w:val="center"/>
        <w:rPr>
          <w:lang w:val="ro-RO"/>
        </w:rPr>
      </w:pPr>
      <w:r w:rsidRPr="00872682">
        <w:rPr>
          <w:position w:val="-40"/>
          <w:lang w:val="ro-RO"/>
        </w:rPr>
        <w:object w:dxaOrig="2500" w:dyaOrig="880">
          <v:shape id="_x0000_i1035" type="#_x0000_t75" style="width:125.25pt;height:44.25pt" o:ole="">
            <v:imagedata r:id="rId30" o:title=""/>
          </v:shape>
          <o:OLEObject Type="Embed" ProgID="Equation.DSMT4" ShapeID="_x0000_i1035" DrawAspect="Content" ObjectID="_1399698197" r:id="rId31"/>
        </w:object>
      </w:r>
    </w:p>
    <w:p w:rsidR="00B53ABA" w:rsidRDefault="00DA3D3D" w:rsidP="00DA3D3D">
      <w:pPr>
        <w:jc w:val="both"/>
        <w:rPr>
          <w:lang w:val="ro-RO"/>
        </w:rPr>
      </w:pPr>
      <w:r w:rsidRPr="00872682">
        <w:rPr>
          <w:lang w:val="ro-RO"/>
        </w:rPr>
        <w:t xml:space="preserve">deci anularea acestei derivate implică </w:t>
      </w:r>
      <w:r w:rsidRPr="00872682">
        <w:rPr>
          <w:position w:val="-12"/>
          <w:lang w:val="ro-RO"/>
        </w:rPr>
        <w:object w:dxaOrig="700" w:dyaOrig="360">
          <v:shape id="_x0000_i1036" type="#_x0000_t75" style="width:35.25pt;height:18pt" o:ole="">
            <v:imagedata r:id="rId32" o:title=""/>
          </v:shape>
          <o:OLEObject Type="Embed" ProgID="Equation.DSMT4" ShapeID="_x0000_i1036" DrawAspect="Content" ObjectID="_1399698198" r:id="rId33"/>
        </w:object>
      </w:r>
      <w:r w:rsidR="00B53ABA">
        <w:rPr>
          <w:position w:val="-12"/>
          <w:lang w:val="ro-RO"/>
        </w:rPr>
        <w:t>.</w:t>
      </w:r>
      <w:r w:rsidRPr="00872682">
        <w:rPr>
          <w:lang w:val="ro-RO"/>
        </w:rPr>
        <w:t xml:space="preserve"> </w:t>
      </w:r>
      <w:r w:rsidR="00B53ABA">
        <w:rPr>
          <w:lang w:val="ro-RO"/>
        </w:rPr>
        <w:t>A</w:t>
      </w:r>
      <w:r w:rsidRPr="00872682">
        <w:rPr>
          <w:lang w:val="ro-RO"/>
        </w:rPr>
        <w:t xml:space="preserve">poi </w:t>
      </w:r>
    </w:p>
    <w:p w:rsidR="00B53ABA" w:rsidRDefault="00DA3D3D" w:rsidP="00B53ABA">
      <w:pPr>
        <w:jc w:val="center"/>
        <w:rPr>
          <w:lang w:val="ro-RO"/>
        </w:rPr>
      </w:pPr>
      <w:r w:rsidRPr="00872682">
        <w:rPr>
          <w:position w:val="-40"/>
          <w:lang w:val="ro-RO"/>
        </w:rPr>
        <w:object w:dxaOrig="1579" w:dyaOrig="880">
          <v:shape id="_x0000_i1037" type="#_x0000_t75" style="width:78.75pt;height:44.25pt" o:ole="">
            <v:imagedata r:id="rId34" o:title=""/>
          </v:shape>
          <o:OLEObject Type="Embed" ProgID="Equation.DSMT4" ShapeID="_x0000_i1037" DrawAspect="Content" ObjectID="_1399698199" r:id="rId35"/>
        </w:object>
      </w:r>
      <w:r w:rsidRPr="00872682">
        <w:rPr>
          <w:lang w:val="ro-RO"/>
        </w:rPr>
        <w:t>= =</w:t>
      </w:r>
      <w:r w:rsidRPr="00872682">
        <w:rPr>
          <w:position w:val="-12"/>
          <w:lang w:val="ro-RO"/>
        </w:rPr>
        <w:object w:dxaOrig="2140" w:dyaOrig="360">
          <v:shape id="_x0000_i1038" type="#_x0000_t75" style="width:107.25pt;height:18pt" o:ole="">
            <v:imagedata r:id="rId36" o:title=""/>
          </v:shape>
          <o:OLEObject Type="Embed" ProgID="Equation.DSMT4" ShapeID="_x0000_i1038" DrawAspect="Content" ObjectID="_1399698200" r:id="rId37"/>
        </w:object>
      </w:r>
      <w:r w:rsidRPr="00872682">
        <w:rPr>
          <w:lang w:val="ro-RO"/>
        </w:rPr>
        <w:t>,</w:t>
      </w:r>
    </w:p>
    <w:p w:rsidR="00B53ABA" w:rsidRDefault="00B53ABA" w:rsidP="00DA3D3D">
      <w:pPr>
        <w:jc w:val="both"/>
        <w:rPr>
          <w:lang w:val="ro-RO"/>
        </w:rPr>
      </w:pPr>
    </w:p>
    <w:p w:rsidR="00DA3D3D" w:rsidRPr="00872682" w:rsidRDefault="00DA3D3D" w:rsidP="00B53ABA">
      <w:pPr>
        <w:jc w:val="both"/>
        <w:rPr>
          <w:lang w:val="ro-RO"/>
        </w:rPr>
      </w:pPr>
      <w:r w:rsidRPr="00872682">
        <w:rPr>
          <w:lang w:val="ro-RO"/>
        </w:rPr>
        <w:t xml:space="preserve">deci anularea şi a acestei derivate implică </w:t>
      </w:r>
      <w:r w:rsidRPr="00872682">
        <w:rPr>
          <w:position w:val="-12"/>
          <w:lang w:val="ro-RO"/>
        </w:rPr>
        <w:object w:dxaOrig="760" w:dyaOrig="360">
          <v:shape id="_x0000_i1039" type="#_x0000_t75" style="width:38.25pt;height:18pt" o:ole="">
            <v:imagedata r:id="rId38" o:title=""/>
          </v:shape>
          <o:OLEObject Type="Embed" ProgID="Equation.DSMT4" ShapeID="_x0000_i1039" DrawAspect="Content" ObjectID="_1399698201" r:id="rId39"/>
        </w:object>
      </w:r>
      <w:r w:rsidRPr="00872682">
        <w:rPr>
          <w:lang w:val="ro-RO"/>
        </w:rPr>
        <w:t>, etc.</w:t>
      </w:r>
      <w:r w:rsidR="00B53ABA">
        <w:rPr>
          <w:lang w:val="ro-RO"/>
        </w:rPr>
        <w:t xml:space="preserve"> </w:t>
      </w:r>
      <w:r w:rsidRPr="00872682">
        <w:rPr>
          <w:lang w:val="ro-RO"/>
        </w:rPr>
        <w:t xml:space="preserve">Deci, pătratul amplificării, </w:t>
      </w:r>
      <w:r w:rsidRPr="00872682">
        <w:rPr>
          <w:i/>
          <w:lang w:val="ro-RO"/>
        </w:rPr>
        <w:t>A</w:t>
      </w:r>
      <w:r w:rsidRPr="00872682">
        <w:rPr>
          <w:vertAlign w:val="superscript"/>
          <w:lang w:val="ro-RO"/>
        </w:rPr>
        <w:t>2</w:t>
      </w:r>
      <w:r w:rsidRPr="00872682">
        <w:rPr>
          <w:lang w:val="ro-RO"/>
        </w:rPr>
        <w:t>(</w:t>
      </w:r>
      <w:r w:rsidRPr="00872682">
        <w:rPr>
          <w:i/>
          <w:lang w:val="ro-RO"/>
        </w:rPr>
        <w:t>ω</w:t>
      </w:r>
      <w:r w:rsidRPr="00872682">
        <w:rPr>
          <w:lang w:val="ro-RO"/>
        </w:rPr>
        <w:t>), satisface condiţia de maximum plat dacă</w:t>
      </w:r>
    </w:p>
    <w:p w:rsidR="005D0899" w:rsidRPr="00872682" w:rsidRDefault="005D0899" w:rsidP="00DA3D3D">
      <w:pPr>
        <w:ind w:firstLine="374"/>
        <w:rPr>
          <w:lang w:val="ro-RO"/>
        </w:rPr>
      </w:pPr>
    </w:p>
    <w:p w:rsidR="00DA3D3D" w:rsidRPr="00872682" w:rsidRDefault="00DA3D3D" w:rsidP="00DA3D3D">
      <w:pPr>
        <w:jc w:val="right"/>
        <w:rPr>
          <w:lang w:val="ro-RO"/>
        </w:rPr>
      </w:pPr>
      <w:r w:rsidRPr="00872682">
        <w:rPr>
          <w:position w:val="-12"/>
          <w:lang w:val="ro-RO"/>
        </w:rPr>
        <w:object w:dxaOrig="2720" w:dyaOrig="360">
          <v:shape id="_x0000_i1040" type="#_x0000_t75" style="width:135.75pt;height:18pt" o:ole="">
            <v:imagedata r:id="rId40" o:title=""/>
          </v:shape>
          <o:OLEObject Type="Embed" ProgID="Equation.DSMT4" ShapeID="_x0000_i1040" DrawAspect="Content" ObjectID="_1399698202" r:id="rId41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(5)</w:t>
      </w:r>
    </w:p>
    <w:p w:rsidR="005D0899" w:rsidRPr="00872682" w:rsidRDefault="005D0899" w:rsidP="00DA3D3D">
      <w:pPr>
        <w:ind w:firstLine="374"/>
        <w:rPr>
          <w:lang w:val="ro-RO"/>
        </w:rPr>
      </w:pPr>
    </w:p>
    <w:p w:rsidR="00DA3D3D" w:rsidRDefault="00DA3D3D" w:rsidP="00AA110F">
      <w:pPr>
        <w:rPr>
          <w:lang w:val="ro-RO"/>
        </w:rPr>
      </w:pPr>
      <w:r w:rsidRPr="00872682">
        <w:rPr>
          <w:lang w:val="ro-RO"/>
        </w:rPr>
        <w:t>Dacă sunt valabile relaţiile (5) şi se defineşte polinomul</w:t>
      </w:r>
    </w:p>
    <w:p w:rsidR="000A1596" w:rsidRPr="00872682" w:rsidRDefault="000A1596" w:rsidP="00DA3D3D">
      <w:pPr>
        <w:ind w:firstLine="374"/>
        <w:rPr>
          <w:lang w:val="ro-RO"/>
        </w:rPr>
      </w:pPr>
    </w:p>
    <w:p w:rsidR="00DA3D3D" w:rsidRPr="00872682" w:rsidRDefault="00DA3D3D" w:rsidP="00DA3D3D">
      <w:pPr>
        <w:jc w:val="right"/>
        <w:rPr>
          <w:lang w:val="ro-RO"/>
        </w:rPr>
      </w:pPr>
      <w:r w:rsidRPr="00872682">
        <w:rPr>
          <w:position w:val="-12"/>
          <w:lang w:val="ro-RO"/>
        </w:rPr>
        <w:object w:dxaOrig="3920" w:dyaOrig="440">
          <v:shape id="_x0000_i1041" type="#_x0000_t75" style="width:195.75pt;height:21.75pt" o:ole="">
            <v:imagedata r:id="rId42" o:title=""/>
          </v:shape>
          <o:OLEObject Type="Embed" ProgID="Equation.DSMT4" ShapeID="_x0000_i1041" DrawAspect="Content" ObjectID="_1399698203" r:id="rId43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(6)</w:t>
      </w:r>
    </w:p>
    <w:p w:rsidR="005D0899" w:rsidRPr="00872682" w:rsidRDefault="005D0899" w:rsidP="00DA3D3D">
      <w:pPr>
        <w:rPr>
          <w:lang w:val="ro-RO"/>
        </w:rPr>
      </w:pPr>
    </w:p>
    <w:p w:rsidR="00DA3D3D" w:rsidRPr="00872682" w:rsidRDefault="00DA3D3D" w:rsidP="00DA3D3D">
      <w:pPr>
        <w:rPr>
          <w:lang w:val="ro-RO"/>
        </w:rPr>
      </w:pPr>
      <w:r w:rsidRPr="00872682">
        <w:rPr>
          <w:lang w:val="ro-RO"/>
        </w:rPr>
        <w:t>atunci condiţia de maximum plat este ca expresia (1) să fie sub forma</w:t>
      </w:r>
    </w:p>
    <w:p w:rsidR="005D0899" w:rsidRPr="00872682" w:rsidRDefault="005D0899" w:rsidP="00DA3D3D">
      <w:pPr>
        <w:rPr>
          <w:lang w:val="ro-RO"/>
        </w:rPr>
      </w:pPr>
    </w:p>
    <w:p w:rsidR="00DA3D3D" w:rsidRDefault="00DA3D3D" w:rsidP="00DA3D3D">
      <w:pPr>
        <w:jc w:val="right"/>
        <w:rPr>
          <w:lang w:val="ro-RO"/>
        </w:rPr>
      </w:pPr>
      <w:r w:rsidRPr="00872682">
        <w:rPr>
          <w:position w:val="-34"/>
          <w:lang w:val="ro-RO"/>
        </w:rPr>
        <w:object w:dxaOrig="3820" w:dyaOrig="800">
          <v:shape id="_x0000_i1042" type="#_x0000_t75" style="width:191.25pt;height:39.75pt" o:ole="">
            <v:imagedata r:id="rId44" o:title=""/>
          </v:shape>
          <o:OLEObject Type="Embed" ProgID="Equation.DSMT4" ShapeID="_x0000_i1042" DrawAspect="Content" ObjectID="_1399698204" r:id="rId45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(7)</w:t>
      </w:r>
    </w:p>
    <w:p w:rsidR="00EF6878" w:rsidRPr="00EF6878" w:rsidRDefault="00EF6878" w:rsidP="00EF6878">
      <w:pPr>
        <w:jc w:val="center"/>
        <w:rPr>
          <w:lang w:val="ro-RO"/>
        </w:rPr>
      </w:pPr>
      <w:r>
        <w:rPr>
          <w:noProof/>
        </w:rPr>
        <w:drawing>
          <wp:inline distT="0" distB="0" distL="0" distR="0" wp14:anchorId="1BDBB6FD" wp14:editId="5707CC65">
            <wp:extent cx="2742550" cy="2495550"/>
            <wp:effectExtent l="0" t="0" r="1270" b="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255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6878">
        <w:rPr>
          <w:noProof/>
          <w:lang w:val="ro-RO"/>
        </w:rPr>
        <w:t xml:space="preserve">    </w:t>
      </w:r>
      <w:r w:rsidRPr="00872682">
        <w:rPr>
          <w:noProof/>
        </w:rPr>
        <w:drawing>
          <wp:inline distT="0" distB="0" distL="0" distR="0" wp14:anchorId="61391947" wp14:editId="668BA9C8">
            <wp:extent cx="2724150" cy="2492308"/>
            <wp:effectExtent l="0" t="0" r="0" b="3810"/>
            <wp:docPr id="2093" name="Picture 2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728600" cy="2496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6878" w:rsidRDefault="00EF6878" w:rsidP="00EF6878">
      <w:pPr>
        <w:jc w:val="center"/>
        <w:rPr>
          <w:lang w:val="ro-RO"/>
        </w:rPr>
      </w:pPr>
    </w:p>
    <w:p w:rsidR="00EF6878" w:rsidRPr="00872682" w:rsidRDefault="00EF6878" w:rsidP="00EF6878">
      <w:pPr>
        <w:jc w:val="center"/>
        <w:rPr>
          <w:lang w:val="ro-RO"/>
        </w:rPr>
      </w:pPr>
      <w:r w:rsidRPr="00872682">
        <w:rPr>
          <w:lang w:val="ro-RO"/>
        </w:rPr>
        <w:t xml:space="preserve">Figura 2: </w:t>
      </w:r>
      <w:r>
        <w:rPr>
          <w:lang w:val="ro-RO"/>
        </w:rPr>
        <w:t xml:space="preserve">(a) Aproximare de tip maxim plat; (b) </w:t>
      </w:r>
      <w:r w:rsidRPr="00872682">
        <w:rPr>
          <w:lang w:val="ro-RO"/>
        </w:rPr>
        <w:t xml:space="preserve">Forma caracteristicii pătratului amplificării filtrului Butterworth, </w:t>
      </w:r>
      <w:r>
        <w:rPr>
          <w:lang w:val="ro-RO"/>
        </w:rPr>
        <w:t xml:space="preserve"> </w:t>
      </w:r>
      <w:r w:rsidRPr="00872682">
        <w:rPr>
          <w:lang w:val="ro-RO"/>
        </w:rPr>
        <w:t xml:space="preserve">la diferite valori ale ordinului  </w:t>
      </w:r>
      <w:r w:rsidRPr="00872682">
        <w:rPr>
          <w:i/>
          <w:lang w:val="ro-RO"/>
        </w:rPr>
        <w:t>n</w:t>
      </w:r>
      <w:r w:rsidRPr="00872682">
        <w:rPr>
          <w:lang w:val="ro-RO"/>
        </w:rPr>
        <w:t xml:space="preserve"> </w:t>
      </w:r>
    </w:p>
    <w:p w:rsidR="00DA3D3D" w:rsidRPr="00872682" w:rsidRDefault="00DA3D3D" w:rsidP="00DA3D3D">
      <w:pPr>
        <w:ind w:left="360" w:hanging="360"/>
        <w:jc w:val="both"/>
        <w:rPr>
          <w:lang w:val="ro-RO"/>
        </w:rPr>
      </w:pPr>
    </w:p>
    <w:p w:rsidR="00DA3D3D" w:rsidRPr="00872682" w:rsidRDefault="00DA3D3D" w:rsidP="008D4596">
      <w:pPr>
        <w:pStyle w:val="Listparagraf"/>
        <w:numPr>
          <w:ilvl w:val="1"/>
          <w:numId w:val="20"/>
        </w:numPr>
        <w:rPr>
          <w:b/>
          <w:color w:val="0000FF"/>
          <w:lang w:val="ro-RO"/>
        </w:rPr>
      </w:pPr>
      <w:r w:rsidRPr="00872682">
        <w:rPr>
          <w:b/>
          <w:color w:val="0000FF"/>
          <w:lang w:val="ro-RO"/>
        </w:rPr>
        <w:t>Filtrul Butterworth</w:t>
      </w:r>
    </w:p>
    <w:p w:rsidR="00DA3D3D" w:rsidRPr="00872682" w:rsidRDefault="00DA3D3D" w:rsidP="00DA3D3D">
      <w:pPr>
        <w:ind w:left="360" w:hanging="360"/>
        <w:jc w:val="both"/>
        <w:rPr>
          <w:lang w:val="ro-RO"/>
        </w:rPr>
      </w:pPr>
    </w:p>
    <w:p w:rsidR="00DA3D3D" w:rsidRPr="00872682" w:rsidRDefault="00DA3D3D" w:rsidP="00DA3D3D">
      <w:pPr>
        <w:ind w:firstLine="360"/>
        <w:rPr>
          <w:lang w:val="ro-RO"/>
        </w:rPr>
      </w:pPr>
      <w:r w:rsidRPr="00872682">
        <w:rPr>
          <w:lang w:val="ro-RO"/>
        </w:rPr>
        <w:t>Cazul cel mai important al filtrelor de tip maximum plat se obţine punând:</w:t>
      </w:r>
    </w:p>
    <w:p w:rsidR="00BA62DC" w:rsidRPr="00872682" w:rsidRDefault="00BA62DC" w:rsidP="00DA3D3D">
      <w:pPr>
        <w:ind w:left="360" w:hanging="360"/>
        <w:jc w:val="right"/>
        <w:rPr>
          <w:position w:val="-12"/>
          <w:lang w:val="ro-RO"/>
        </w:rPr>
      </w:pPr>
    </w:p>
    <w:p w:rsidR="00DA3D3D" w:rsidRPr="00872682" w:rsidRDefault="00DA3D3D" w:rsidP="00DA3D3D">
      <w:pPr>
        <w:ind w:left="360" w:hanging="360"/>
        <w:jc w:val="right"/>
        <w:rPr>
          <w:lang w:val="ro-RO"/>
        </w:rPr>
      </w:pPr>
      <w:r w:rsidRPr="00872682">
        <w:rPr>
          <w:position w:val="-12"/>
          <w:lang w:val="ro-RO"/>
        </w:rPr>
        <w:object w:dxaOrig="859" w:dyaOrig="440">
          <v:shape id="_x0000_i1043" type="#_x0000_t75" style="width:42.75pt;height:21.75pt" o:ole="">
            <v:imagedata r:id="rId48" o:title=""/>
          </v:shape>
          <o:OLEObject Type="Embed" ProgID="Equation.DSMT4" ShapeID="_x0000_i1043" DrawAspect="Content" ObjectID="_1399698205" r:id="rId49"/>
        </w:object>
      </w:r>
      <w:r w:rsidRPr="00872682">
        <w:rPr>
          <w:lang w:val="ro-RO"/>
        </w:rPr>
        <w:t xml:space="preserve">=1, </w: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(8)</w:t>
      </w:r>
    </w:p>
    <w:p w:rsidR="00BA62DC" w:rsidRPr="00872682" w:rsidRDefault="00BA62DC" w:rsidP="00DA3D3D">
      <w:pPr>
        <w:ind w:left="360" w:hanging="360"/>
        <w:jc w:val="right"/>
        <w:rPr>
          <w:lang w:val="ro-RO"/>
        </w:rPr>
      </w:pPr>
    </w:p>
    <w:p w:rsidR="00DA3D3D" w:rsidRDefault="00DA3D3D" w:rsidP="00BA62DC">
      <w:pPr>
        <w:jc w:val="both"/>
        <w:rPr>
          <w:lang w:val="ro-RO"/>
        </w:rPr>
      </w:pPr>
      <w:r w:rsidRPr="00872682">
        <w:rPr>
          <w:lang w:val="ro-RO"/>
        </w:rPr>
        <w:t xml:space="preserve">adică numărătorul funcţiei de transfer este egal cu 1. Dacă, în plus, </w:t>
      </w:r>
      <w:r w:rsidRPr="00872682">
        <w:rPr>
          <w:i/>
          <w:lang w:val="ro-RO"/>
        </w:rPr>
        <w:t>c</w:t>
      </w:r>
      <w:r w:rsidRPr="00872682">
        <w:rPr>
          <w:i/>
          <w:vertAlign w:val="subscript"/>
          <w:lang w:val="ro-RO"/>
        </w:rPr>
        <w:t>n</w:t>
      </w:r>
      <w:r w:rsidRPr="00872682">
        <w:rPr>
          <w:lang w:val="ro-RO"/>
        </w:rPr>
        <w:t xml:space="preserve"> = 1, atunci pătratul amplificării are expresia </w:t>
      </w:r>
    </w:p>
    <w:p w:rsidR="00C266C3" w:rsidRPr="00872682" w:rsidRDefault="00C266C3" w:rsidP="00BA62DC">
      <w:pPr>
        <w:jc w:val="both"/>
        <w:rPr>
          <w:lang w:val="ro-RO"/>
        </w:rPr>
      </w:pPr>
    </w:p>
    <w:p w:rsidR="00DA3D3D" w:rsidRPr="00872682" w:rsidRDefault="00DA3D3D" w:rsidP="00DA3D3D">
      <w:pPr>
        <w:ind w:left="360" w:hanging="360"/>
        <w:jc w:val="right"/>
        <w:rPr>
          <w:lang w:val="ro-RO"/>
        </w:rPr>
      </w:pPr>
      <w:r w:rsidRPr="00872682">
        <w:rPr>
          <w:position w:val="-28"/>
          <w:lang w:val="ro-RO"/>
        </w:rPr>
        <w:object w:dxaOrig="2900" w:dyaOrig="660">
          <v:shape id="_x0000_i1044" type="#_x0000_t75" style="width:144.75pt;height:33pt" o:ole="">
            <v:imagedata r:id="rId50" o:title=""/>
          </v:shape>
          <o:OLEObject Type="Embed" ProgID="Equation.DSMT4" ShapeID="_x0000_i1044" DrawAspect="Content" ObjectID="_1399698206" r:id="rId51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(9)</w:t>
      </w:r>
    </w:p>
    <w:p w:rsidR="00C266C3" w:rsidRDefault="00C266C3" w:rsidP="00DA3D3D">
      <w:pPr>
        <w:ind w:left="360" w:hanging="360"/>
        <w:jc w:val="both"/>
        <w:rPr>
          <w:lang w:val="ro-RO"/>
        </w:rPr>
      </w:pPr>
    </w:p>
    <w:p w:rsidR="00DA3D3D" w:rsidRPr="00872682" w:rsidRDefault="00DA3D3D" w:rsidP="00C266C3">
      <w:pPr>
        <w:jc w:val="both"/>
        <w:rPr>
          <w:lang w:val="ro-RO"/>
        </w:rPr>
      </w:pPr>
      <w:r w:rsidRPr="00872682">
        <w:rPr>
          <w:lang w:val="ro-RO"/>
        </w:rPr>
        <w:t xml:space="preserve">iar filtrul care se obtine se numeste </w:t>
      </w:r>
      <w:r w:rsidRPr="00872682">
        <w:rPr>
          <w:u w:val="single"/>
          <w:lang w:val="ro-RO"/>
        </w:rPr>
        <w:t>filtru Butterworth</w:t>
      </w:r>
      <w:r w:rsidRPr="00872682">
        <w:rPr>
          <w:b/>
          <w:i/>
          <w:lang w:val="ro-RO"/>
        </w:rPr>
        <w:t>.</w:t>
      </w:r>
      <w:r w:rsidR="00C266C3">
        <w:rPr>
          <w:b/>
          <w:i/>
          <w:lang w:val="ro-RO"/>
        </w:rPr>
        <w:t xml:space="preserve"> </w:t>
      </w:r>
      <w:r w:rsidRPr="00872682">
        <w:rPr>
          <w:lang w:val="ro-RO"/>
        </w:rPr>
        <w:t>Amplificarea in dB a filtrului Butterwoth este</w:t>
      </w:r>
    </w:p>
    <w:p w:rsidR="00EB55CC" w:rsidRPr="00872682" w:rsidRDefault="00EB55CC" w:rsidP="00DA3D3D">
      <w:pPr>
        <w:ind w:left="360" w:hanging="360"/>
        <w:jc w:val="both"/>
        <w:rPr>
          <w:lang w:val="ro-RO"/>
        </w:rPr>
      </w:pPr>
    </w:p>
    <w:p w:rsidR="00DA3D3D" w:rsidRPr="00872682" w:rsidRDefault="00DA3D3D" w:rsidP="00DA3D3D">
      <w:pPr>
        <w:ind w:left="360" w:hanging="360"/>
        <w:jc w:val="right"/>
        <w:rPr>
          <w:lang w:val="ro-RO"/>
        </w:rPr>
      </w:pPr>
      <w:r w:rsidRPr="00872682">
        <w:rPr>
          <w:position w:val="-28"/>
          <w:lang w:val="ro-RO"/>
        </w:rPr>
        <w:object w:dxaOrig="5420" w:dyaOrig="660">
          <v:shape id="_x0000_i1045" type="#_x0000_t75" style="width:270.75pt;height:33pt" o:ole="">
            <v:imagedata r:id="rId52" o:title=""/>
          </v:shape>
          <o:OLEObject Type="Embed" ProgID="Equation.DSMT4" ShapeID="_x0000_i1045" DrawAspect="Content" ObjectID="_1399698207" r:id="rId53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  <w:t>(10)</w:t>
      </w:r>
    </w:p>
    <w:p w:rsidR="00EB55CC" w:rsidRPr="00872682" w:rsidRDefault="00EB55CC" w:rsidP="00DA3D3D">
      <w:pPr>
        <w:ind w:left="360" w:hanging="360"/>
        <w:jc w:val="right"/>
        <w:rPr>
          <w:lang w:val="ro-RO"/>
        </w:rPr>
      </w:pPr>
    </w:p>
    <w:p w:rsidR="00DA3D3D" w:rsidRPr="00872682" w:rsidRDefault="00DA3D3D" w:rsidP="00DA3D3D">
      <w:pPr>
        <w:ind w:firstLine="360"/>
        <w:jc w:val="both"/>
        <w:rPr>
          <w:lang w:val="ro-RO"/>
        </w:rPr>
      </w:pPr>
      <w:r w:rsidRPr="00872682">
        <w:rPr>
          <w:lang w:val="ro-RO"/>
        </w:rPr>
        <w:t>Deoarece caracteristica se consideră în raport cu frecvenţa normată (când pulsaţia de tăiere se consideră unitară), în zona de trecere avem:</w:t>
      </w:r>
    </w:p>
    <w:p w:rsidR="00EB55CC" w:rsidRPr="00872682" w:rsidRDefault="00EB55CC" w:rsidP="00DA3D3D">
      <w:pPr>
        <w:ind w:firstLine="360"/>
        <w:jc w:val="both"/>
        <w:rPr>
          <w:lang w:val="ro-RO"/>
        </w:rPr>
      </w:pPr>
    </w:p>
    <w:p w:rsidR="00DA3D3D" w:rsidRPr="00872682" w:rsidRDefault="00DA3D3D" w:rsidP="00DA3D3D">
      <w:pPr>
        <w:ind w:left="360" w:hanging="360"/>
        <w:jc w:val="right"/>
        <w:rPr>
          <w:lang w:val="ro-RO"/>
        </w:rPr>
      </w:pPr>
      <w:r w:rsidRPr="00872682">
        <w:rPr>
          <w:position w:val="-12"/>
          <w:lang w:val="ro-RO"/>
        </w:rPr>
        <w:object w:dxaOrig="4640" w:dyaOrig="440">
          <v:shape id="_x0000_i1046" type="#_x0000_t75" style="width:231.75pt;height:21.75pt" o:ole="">
            <v:imagedata r:id="rId54" o:title=""/>
          </v:shape>
          <o:OLEObject Type="Embed" ProgID="Equation.DSMT4" ShapeID="_x0000_i1046" DrawAspect="Content" ObjectID="_1399698208" r:id="rId55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(8)</w:t>
      </w:r>
    </w:p>
    <w:p w:rsidR="00EB55CC" w:rsidRPr="00872682" w:rsidRDefault="00EB55CC" w:rsidP="00DA3D3D">
      <w:pPr>
        <w:ind w:left="360" w:hanging="360"/>
        <w:jc w:val="right"/>
        <w:rPr>
          <w:lang w:val="ro-RO"/>
        </w:rPr>
      </w:pPr>
    </w:p>
    <w:p w:rsidR="00DA3D3D" w:rsidRPr="00872682" w:rsidRDefault="00DA3D3D" w:rsidP="00DA3D3D">
      <w:pPr>
        <w:ind w:left="360" w:hanging="360"/>
        <w:jc w:val="both"/>
        <w:rPr>
          <w:lang w:val="ro-RO"/>
        </w:rPr>
      </w:pPr>
      <w:r w:rsidRPr="00872682">
        <w:rPr>
          <w:lang w:val="ro-RO"/>
        </w:rPr>
        <w:t>iar in zona de blocare</w:t>
      </w:r>
    </w:p>
    <w:p w:rsidR="00DA3D3D" w:rsidRPr="00872682" w:rsidRDefault="00DA3D3D" w:rsidP="00DA3D3D">
      <w:pPr>
        <w:ind w:left="360" w:hanging="360"/>
        <w:jc w:val="right"/>
        <w:rPr>
          <w:lang w:val="ro-RO"/>
        </w:rPr>
      </w:pPr>
      <w:r w:rsidRPr="00872682">
        <w:rPr>
          <w:position w:val="-12"/>
          <w:lang w:val="ro-RO"/>
        </w:rPr>
        <w:object w:dxaOrig="5960" w:dyaOrig="440">
          <v:shape id="_x0000_i1047" type="#_x0000_t75" style="width:297.75pt;height:21.75pt" o:ole="">
            <v:imagedata r:id="rId56" o:title=""/>
          </v:shape>
          <o:OLEObject Type="Embed" ProgID="Equation.DSMT4" ShapeID="_x0000_i1047" DrawAspect="Content" ObjectID="_1399698209" r:id="rId57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  <w:t>(9)</w:t>
      </w:r>
    </w:p>
    <w:p w:rsidR="00EB55CC" w:rsidRPr="00872682" w:rsidRDefault="00EB55CC" w:rsidP="00DA3D3D">
      <w:pPr>
        <w:ind w:left="360" w:hanging="360"/>
        <w:jc w:val="both"/>
        <w:rPr>
          <w:lang w:val="ro-RO"/>
        </w:rPr>
      </w:pPr>
    </w:p>
    <w:p w:rsidR="00DA3D3D" w:rsidRPr="00872682" w:rsidRDefault="00DA3D3D" w:rsidP="00EB55CC">
      <w:pPr>
        <w:rPr>
          <w:lang w:val="ro-RO"/>
        </w:rPr>
      </w:pPr>
      <w:r w:rsidRPr="00872682">
        <w:rPr>
          <w:lang w:val="ro-RO"/>
        </w:rPr>
        <w:t>Deci, caracteristica de frecvenţă are, în zona de blocare, o pantă egală cu -20.</w:t>
      </w:r>
      <w:r w:rsidRPr="00872682">
        <w:rPr>
          <w:i/>
          <w:lang w:val="ro-RO"/>
        </w:rPr>
        <w:t>n</w:t>
      </w:r>
      <w:r w:rsidRPr="00872682">
        <w:rPr>
          <w:lang w:val="ro-RO"/>
        </w:rPr>
        <w:t xml:space="preserve"> dB/dec</w:t>
      </w:r>
      <w:r w:rsidRPr="00872682">
        <w:rPr>
          <w:b/>
          <w:lang w:val="ro-RO"/>
        </w:rPr>
        <w:t>.</w:t>
      </w:r>
      <w:r w:rsidR="00EB55CC" w:rsidRPr="00872682">
        <w:rPr>
          <w:b/>
          <w:lang w:val="ro-RO"/>
        </w:rPr>
        <w:t xml:space="preserve"> </w:t>
      </w:r>
      <w:r w:rsidR="00EB55CC" w:rsidRPr="00872682">
        <w:rPr>
          <w:lang w:val="ro-RO"/>
        </w:rPr>
        <w:t xml:space="preserve">Forma </w:t>
      </w:r>
      <w:r w:rsidRPr="00872682">
        <w:rPr>
          <w:lang w:val="ro-RO"/>
        </w:rPr>
        <w:t xml:space="preserve">caracteristicii </w:t>
      </w:r>
      <w:r w:rsidRPr="00872682">
        <w:rPr>
          <w:i/>
          <w:lang w:val="ro-RO"/>
        </w:rPr>
        <w:t>A</w:t>
      </w:r>
      <w:r w:rsidRPr="00872682">
        <w:rPr>
          <w:vertAlign w:val="superscript"/>
          <w:lang w:val="ro-RO"/>
        </w:rPr>
        <w:t>2</w:t>
      </w:r>
      <w:r w:rsidRPr="00872682">
        <w:rPr>
          <w:lang w:val="ro-RO"/>
        </w:rPr>
        <w:t>(</w:t>
      </w:r>
      <w:r w:rsidRPr="00872682">
        <w:rPr>
          <w:i/>
          <w:lang w:val="ro-RO"/>
        </w:rPr>
        <w:t>ω</w:t>
      </w:r>
      <w:r w:rsidRPr="00872682">
        <w:rPr>
          <w:lang w:val="ro-RO"/>
        </w:rPr>
        <w:t>) este data in Fig. 2</w:t>
      </w:r>
      <w:r w:rsidR="00873C81">
        <w:rPr>
          <w:lang w:val="ro-RO"/>
        </w:rPr>
        <w:t>.b</w:t>
      </w:r>
      <w:r w:rsidRPr="00872682">
        <w:rPr>
          <w:lang w:val="ro-RO"/>
        </w:rPr>
        <w:t xml:space="preserve">, pentru diferite valori ale ordinului </w:t>
      </w:r>
      <w:r w:rsidRPr="00872682">
        <w:rPr>
          <w:i/>
          <w:lang w:val="ro-RO"/>
        </w:rPr>
        <w:t>n</w:t>
      </w:r>
      <w:r w:rsidRPr="00872682">
        <w:rPr>
          <w:lang w:val="ro-RO"/>
        </w:rPr>
        <w:t xml:space="preserve"> al filtrului.</w:t>
      </w:r>
    </w:p>
    <w:p w:rsidR="00DA3D3D" w:rsidRPr="00872682" w:rsidRDefault="00DA3D3D" w:rsidP="00DA3D3D">
      <w:pPr>
        <w:ind w:left="360" w:hanging="360"/>
        <w:rPr>
          <w:lang w:val="ro-RO"/>
        </w:rPr>
      </w:pPr>
    </w:p>
    <w:p w:rsidR="0095547E" w:rsidRPr="00872682" w:rsidRDefault="0095547E" w:rsidP="00DA3D3D">
      <w:pPr>
        <w:ind w:left="360" w:hanging="360"/>
        <w:rPr>
          <w:lang w:val="ro-RO"/>
        </w:rPr>
      </w:pPr>
    </w:p>
    <w:p w:rsidR="00DA3D3D" w:rsidRPr="00872682" w:rsidRDefault="00DA3D3D" w:rsidP="008D4596">
      <w:pPr>
        <w:pStyle w:val="Listparagraf"/>
        <w:numPr>
          <w:ilvl w:val="1"/>
          <w:numId w:val="20"/>
        </w:numPr>
        <w:tabs>
          <w:tab w:val="left" w:pos="3090"/>
        </w:tabs>
        <w:rPr>
          <w:b/>
          <w:color w:val="0000FF"/>
          <w:lang w:val="ro-RO"/>
        </w:rPr>
      </w:pPr>
      <w:r w:rsidRPr="00872682">
        <w:rPr>
          <w:b/>
          <w:color w:val="0000FF"/>
          <w:lang w:val="ro-RO"/>
        </w:rPr>
        <w:t>Proiectarea filtrului Butterworth</w:t>
      </w:r>
    </w:p>
    <w:p w:rsidR="00DA3D3D" w:rsidRPr="00872682" w:rsidRDefault="00DA3D3D" w:rsidP="00DA3D3D">
      <w:pPr>
        <w:ind w:left="360"/>
        <w:jc w:val="center"/>
        <w:rPr>
          <w:b/>
          <w:lang w:val="ro-RO"/>
        </w:rPr>
      </w:pPr>
    </w:p>
    <w:p w:rsidR="00DA3D3D" w:rsidRPr="00872682" w:rsidRDefault="00DA3D3D" w:rsidP="00DA3D3D">
      <w:pPr>
        <w:ind w:firstLine="374"/>
        <w:jc w:val="both"/>
        <w:rPr>
          <w:lang w:val="ro-RO"/>
        </w:rPr>
      </w:pPr>
      <w:r w:rsidRPr="00287931">
        <w:rPr>
          <w:u w:val="single"/>
          <w:lang w:val="ro-RO"/>
        </w:rPr>
        <w:t>Datele de proiectare sunt furnizate prin gabaritul impus fi</w:t>
      </w:r>
      <w:r w:rsidR="009F705D">
        <w:rPr>
          <w:u w:val="single"/>
          <w:lang w:val="ro-RO"/>
        </w:rPr>
        <w:t>l</w:t>
      </w:r>
      <w:r w:rsidRPr="00287931">
        <w:rPr>
          <w:u w:val="single"/>
          <w:lang w:val="ro-RO"/>
        </w:rPr>
        <w:t>trului</w:t>
      </w:r>
      <w:r w:rsidRPr="00872682">
        <w:rPr>
          <w:b/>
          <w:lang w:val="ro-RO"/>
        </w:rPr>
        <w:t xml:space="preserve">, </w:t>
      </w:r>
      <w:r w:rsidRPr="00872682">
        <w:rPr>
          <w:lang w:val="ro-RO"/>
        </w:rPr>
        <w:t>care</w:t>
      </w:r>
      <w:r w:rsidRPr="00872682">
        <w:rPr>
          <w:b/>
          <w:lang w:val="ro-RO"/>
        </w:rPr>
        <w:t xml:space="preserve"> </w:t>
      </w:r>
      <w:r w:rsidRPr="00872682">
        <w:rPr>
          <w:lang w:val="ro-RO"/>
        </w:rPr>
        <w:t xml:space="preserve">include performanţele pe care trebuie să le realizeze filtrul. In fig. 3 se ilustrează gabaritul filtrului, definit prin 4 parametri: două frecvenţe, </w:t>
      </w:r>
      <w:r w:rsidRPr="00872682">
        <w:rPr>
          <w:i/>
          <w:lang w:val="ro-RO"/>
        </w:rPr>
        <w:t>ω</w:t>
      </w:r>
      <w:r w:rsidRPr="00872682">
        <w:rPr>
          <w:i/>
          <w:vertAlign w:val="subscript"/>
          <w:lang w:val="ro-RO"/>
        </w:rPr>
        <w:t>e</w:t>
      </w:r>
      <w:r w:rsidRPr="00872682">
        <w:rPr>
          <w:lang w:val="ro-RO"/>
        </w:rPr>
        <w:t xml:space="preserve"> şi </w:t>
      </w:r>
      <w:r w:rsidRPr="00872682">
        <w:rPr>
          <w:i/>
          <w:lang w:val="ro-RO"/>
        </w:rPr>
        <w:t>ω</w:t>
      </w:r>
      <w:r w:rsidRPr="00872682">
        <w:rPr>
          <w:i/>
          <w:vertAlign w:val="subscript"/>
          <w:lang w:val="ro-RO"/>
        </w:rPr>
        <w:t>b</w:t>
      </w:r>
      <w:r w:rsidRPr="00872682">
        <w:rPr>
          <w:lang w:val="ro-RO"/>
        </w:rPr>
        <w:t xml:space="preserve">, situate la stânga şi la dreapta frecvenţei de tăiere </w:t>
      </w:r>
      <w:r w:rsidRPr="00872682">
        <w:rPr>
          <w:i/>
          <w:lang w:val="ro-RO"/>
        </w:rPr>
        <w:t>ω</w:t>
      </w:r>
      <w:r w:rsidRPr="00872682">
        <w:rPr>
          <w:i/>
          <w:vertAlign w:val="subscript"/>
          <w:lang w:val="ro-RO"/>
        </w:rPr>
        <w:t>t</w:t>
      </w:r>
      <w:r w:rsidRPr="00872682">
        <w:rPr>
          <w:lang w:val="ro-RO"/>
        </w:rPr>
        <w:t xml:space="preserve">=1 (de regulă, la distanţe foarte mici), şi amplificările </w:t>
      </w:r>
      <w:r w:rsidR="0005676F">
        <w:rPr>
          <w:lang w:val="ro-RO"/>
        </w:rPr>
        <w:t xml:space="preserve">(atenuarile) </w:t>
      </w:r>
      <w:r w:rsidRPr="00872682">
        <w:rPr>
          <w:lang w:val="ro-RO"/>
        </w:rPr>
        <w:t>în dB corespunzătoare acestor frecvenţe (</w:t>
      </w:r>
      <w:r w:rsidRPr="00872682">
        <w:rPr>
          <w:i/>
          <w:lang w:val="ro-RO"/>
        </w:rPr>
        <w:t>A</w:t>
      </w:r>
      <w:r w:rsidRPr="00872682">
        <w:rPr>
          <w:i/>
          <w:vertAlign w:val="subscript"/>
          <w:lang w:val="ro-RO"/>
        </w:rPr>
        <w:t>M</w:t>
      </w:r>
      <w:r w:rsidRPr="00872682">
        <w:rPr>
          <w:lang w:val="ro-RO"/>
        </w:rPr>
        <w:t xml:space="preserve"> şi </w:t>
      </w:r>
      <w:r w:rsidRPr="00872682">
        <w:rPr>
          <w:i/>
          <w:lang w:val="ro-RO"/>
        </w:rPr>
        <w:t>A</w:t>
      </w:r>
      <w:r w:rsidRPr="00872682">
        <w:rPr>
          <w:i/>
          <w:vertAlign w:val="subscript"/>
          <w:lang w:val="ro-RO"/>
        </w:rPr>
        <w:t>m</w:t>
      </w:r>
      <w:r w:rsidRPr="00872682">
        <w:rPr>
          <w:lang w:val="ro-RO"/>
        </w:rPr>
        <w:t xml:space="preserve">). Caracteristica de frecvenţă a filtrului trebuie să se „strecoare” prin canalul neînegrit </w:t>
      </w:r>
      <w:r w:rsidR="00DB3A09">
        <w:rPr>
          <w:lang w:val="ro-RO"/>
        </w:rPr>
        <w:t xml:space="preserve">(liber) </w:t>
      </w:r>
      <w:r w:rsidRPr="00872682">
        <w:rPr>
          <w:lang w:val="ro-RO"/>
        </w:rPr>
        <w:t xml:space="preserve">din Fig. 3. </w:t>
      </w:r>
    </w:p>
    <w:p w:rsidR="00DA3D3D" w:rsidRPr="00872682" w:rsidRDefault="00DA3D3D" w:rsidP="00DA3D3D">
      <w:pPr>
        <w:ind w:left="360"/>
        <w:rPr>
          <w:lang w:val="ro-RO"/>
        </w:rPr>
      </w:pPr>
    </w:p>
    <w:p w:rsidR="00DA3D3D" w:rsidRPr="00872682" w:rsidRDefault="00DA3D3D" w:rsidP="00DA3D3D">
      <w:pPr>
        <w:ind w:left="360"/>
        <w:rPr>
          <w:lang w:val="ro-RO"/>
        </w:rPr>
      </w:pPr>
      <w:r w:rsidRPr="00872682">
        <w:rPr>
          <w:lang w:val="ro-RO"/>
        </w:rPr>
        <w:t>Paşii de proiectare a filtrului Butterworth sunt următorii:</w:t>
      </w:r>
    </w:p>
    <w:p w:rsidR="008F07E3" w:rsidRPr="00872682" w:rsidRDefault="008F07E3" w:rsidP="00DA3D3D">
      <w:pPr>
        <w:ind w:left="360"/>
        <w:rPr>
          <w:lang w:val="ro-RO"/>
        </w:rPr>
      </w:pPr>
    </w:p>
    <w:p w:rsidR="00DA3D3D" w:rsidRPr="00872682" w:rsidRDefault="00DA3D3D" w:rsidP="005C29C6">
      <w:pPr>
        <w:pStyle w:val="Listparagraf"/>
        <w:numPr>
          <w:ilvl w:val="2"/>
          <w:numId w:val="20"/>
        </w:numPr>
        <w:jc w:val="both"/>
        <w:rPr>
          <w:lang w:val="ro-RO"/>
        </w:rPr>
      </w:pPr>
      <w:r w:rsidRPr="00872682">
        <w:rPr>
          <w:b/>
          <w:u w:val="single"/>
          <w:lang w:val="ro-RO"/>
        </w:rPr>
        <w:t xml:space="preserve">Determinarea ordinului </w:t>
      </w:r>
      <w:r w:rsidRPr="00872682">
        <w:rPr>
          <w:b/>
          <w:i/>
          <w:u w:val="single"/>
          <w:lang w:val="ro-RO"/>
        </w:rPr>
        <w:t>n</w:t>
      </w:r>
      <w:r w:rsidRPr="00872682">
        <w:rPr>
          <w:b/>
          <w:u w:val="single"/>
          <w:lang w:val="ro-RO"/>
        </w:rPr>
        <w:t xml:space="preserve"> al filtrului</w:t>
      </w:r>
      <w:r w:rsidRPr="00872682">
        <w:rPr>
          <w:lang w:val="ro-RO"/>
        </w:rPr>
        <w:t xml:space="preserve">, în funcţie de cei 4 parametri de gabarit. Utilizând relaţia (9) pentru frecvenţele, </w:t>
      </w:r>
      <w:r w:rsidRPr="00872682">
        <w:rPr>
          <w:i/>
          <w:lang w:val="ro-RO"/>
        </w:rPr>
        <w:t>ω</w:t>
      </w:r>
      <w:r w:rsidRPr="00872682">
        <w:rPr>
          <w:i/>
          <w:vertAlign w:val="subscript"/>
          <w:lang w:val="ro-RO"/>
        </w:rPr>
        <w:t>e</w:t>
      </w:r>
      <w:r w:rsidRPr="00872682">
        <w:rPr>
          <w:lang w:val="ro-RO"/>
        </w:rPr>
        <w:t xml:space="preserve"> şi </w:t>
      </w:r>
      <w:r w:rsidRPr="00872682">
        <w:rPr>
          <w:i/>
          <w:lang w:val="ro-RO"/>
        </w:rPr>
        <w:t>ω</w:t>
      </w:r>
      <w:r w:rsidRPr="00872682">
        <w:rPr>
          <w:i/>
          <w:vertAlign w:val="subscript"/>
          <w:lang w:val="ro-RO"/>
        </w:rPr>
        <w:t>b</w:t>
      </w:r>
      <w:r w:rsidRPr="00872682">
        <w:rPr>
          <w:lang w:val="ro-RO"/>
        </w:rPr>
        <w:t>, se obţine:</w:t>
      </w:r>
    </w:p>
    <w:p w:rsidR="0095547E" w:rsidRPr="00872682" w:rsidRDefault="0095547E" w:rsidP="00DA3D3D">
      <w:pPr>
        <w:tabs>
          <w:tab w:val="num" w:pos="0"/>
        </w:tabs>
        <w:jc w:val="right"/>
        <w:rPr>
          <w:position w:val="-12"/>
          <w:lang w:val="ro-RO"/>
        </w:rPr>
      </w:pPr>
    </w:p>
    <w:p w:rsidR="00DA3D3D" w:rsidRPr="00872682" w:rsidRDefault="00DA3D3D" w:rsidP="00DA3D3D">
      <w:pPr>
        <w:tabs>
          <w:tab w:val="num" w:pos="0"/>
        </w:tabs>
        <w:jc w:val="right"/>
        <w:rPr>
          <w:lang w:val="ro-RO"/>
        </w:rPr>
      </w:pPr>
      <w:r w:rsidRPr="00872682">
        <w:rPr>
          <w:position w:val="-12"/>
          <w:lang w:val="ro-RO"/>
        </w:rPr>
        <w:object w:dxaOrig="2240" w:dyaOrig="440">
          <v:shape id="_x0000_i1048" type="#_x0000_t75" style="width:111.75pt;height:21.75pt" o:ole="">
            <v:imagedata r:id="rId58" o:title=""/>
          </v:shape>
          <o:OLEObject Type="Embed" ProgID="Equation.DSMT4" ShapeID="_x0000_i1048" DrawAspect="Content" ObjectID="_1399698210" r:id="rId59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="00735099">
        <w:rPr>
          <w:lang w:val="ro-RO"/>
        </w:rPr>
        <w:t xml:space="preserve">  </w:t>
      </w:r>
      <w:r w:rsidRPr="00872682">
        <w:rPr>
          <w:lang w:val="ro-RO"/>
        </w:rPr>
        <w:t>(11)</w:t>
      </w:r>
    </w:p>
    <w:p w:rsidR="00DA3D3D" w:rsidRPr="00872682" w:rsidRDefault="00DA3D3D" w:rsidP="00DA3D3D">
      <w:pPr>
        <w:tabs>
          <w:tab w:val="num" w:pos="0"/>
        </w:tabs>
        <w:rPr>
          <w:lang w:val="ro-RO"/>
        </w:rPr>
      </w:pPr>
      <w:r w:rsidRPr="00872682">
        <w:rPr>
          <w:lang w:val="ro-RO"/>
        </w:rPr>
        <w:t>de unde rezultă</w:t>
      </w:r>
    </w:p>
    <w:p w:rsidR="00DA3D3D" w:rsidRPr="00872682" w:rsidRDefault="00DA3D3D" w:rsidP="00DA3D3D">
      <w:pPr>
        <w:tabs>
          <w:tab w:val="num" w:pos="0"/>
        </w:tabs>
        <w:jc w:val="right"/>
        <w:rPr>
          <w:lang w:val="ro-RO"/>
        </w:rPr>
      </w:pPr>
      <w:r w:rsidRPr="00872682">
        <w:rPr>
          <w:position w:val="-12"/>
          <w:lang w:val="ro-RO"/>
        </w:rPr>
        <w:object w:dxaOrig="1960" w:dyaOrig="440">
          <v:shape id="_x0000_i1049" type="#_x0000_t75" style="width:98.25pt;height:21.75pt" o:ole="">
            <v:imagedata r:id="rId60" o:title=""/>
          </v:shape>
          <o:OLEObject Type="Embed" ProgID="Equation.DSMT4" ShapeID="_x0000_i1049" DrawAspect="Content" ObjectID="_1399698211" r:id="rId61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(12)</w:t>
      </w:r>
    </w:p>
    <w:p w:rsidR="00DA3D3D" w:rsidRPr="00872682" w:rsidRDefault="00DA3D3D" w:rsidP="00DA3D3D">
      <w:pPr>
        <w:tabs>
          <w:tab w:val="num" w:pos="0"/>
        </w:tabs>
        <w:rPr>
          <w:lang w:val="ro-RO"/>
        </w:rPr>
      </w:pPr>
      <w:r w:rsidRPr="00872682">
        <w:rPr>
          <w:lang w:val="ro-RO"/>
        </w:rPr>
        <w:t xml:space="preserve">sau </w:t>
      </w:r>
    </w:p>
    <w:p w:rsidR="00DA3D3D" w:rsidRPr="00872682" w:rsidRDefault="00DA3D3D" w:rsidP="00DA3D3D">
      <w:pPr>
        <w:tabs>
          <w:tab w:val="num" w:pos="0"/>
        </w:tabs>
        <w:jc w:val="right"/>
        <w:rPr>
          <w:lang w:val="ro-RO"/>
        </w:rPr>
      </w:pPr>
      <w:r w:rsidRPr="00872682">
        <w:rPr>
          <w:position w:val="-12"/>
          <w:lang w:val="ro-RO"/>
        </w:rPr>
        <w:object w:dxaOrig="2040" w:dyaOrig="480">
          <v:shape id="_x0000_i1050" type="#_x0000_t75" style="width:102pt;height:24pt" o:ole="">
            <v:imagedata r:id="rId62" o:title=""/>
          </v:shape>
          <o:OLEObject Type="Embed" ProgID="Equation.DSMT4" ShapeID="_x0000_i1050" DrawAspect="Content" ObjectID="_1399698212" r:id="rId63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="0095547E" w:rsidRPr="00872682">
        <w:rPr>
          <w:lang w:val="ro-RO"/>
        </w:rPr>
        <w:t xml:space="preserve">  </w:t>
      </w:r>
      <w:r w:rsidRPr="00872682">
        <w:rPr>
          <w:lang w:val="ro-RO"/>
        </w:rPr>
        <w:t>(13)</w:t>
      </w:r>
    </w:p>
    <w:p w:rsidR="0095547E" w:rsidRPr="00872682" w:rsidRDefault="0095547E" w:rsidP="0095547E">
      <w:pPr>
        <w:tabs>
          <w:tab w:val="num" w:pos="0"/>
        </w:tabs>
        <w:rPr>
          <w:lang w:val="ro-RO"/>
        </w:rPr>
      </w:pPr>
      <w:r w:rsidRPr="00872682">
        <w:rPr>
          <w:lang w:val="ro-RO"/>
        </w:rPr>
        <w:t xml:space="preserve">In mod similar, </w:t>
      </w:r>
    </w:p>
    <w:p w:rsidR="0095547E" w:rsidRPr="00872682" w:rsidRDefault="0095547E" w:rsidP="0095547E">
      <w:pPr>
        <w:tabs>
          <w:tab w:val="num" w:pos="0"/>
        </w:tabs>
        <w:jc w:val="right"/>
        <w:rPr>
          <w:lang w:val="ro-RO"/>
        </w:rPr>
      </w:pPr>
      <w:r w:rsidRPr="00872682">
        <w:rPr>
          <w:position w:val="-12"/>
          <w:lang w:val="ro-RO"/>
        </w:rPr>
        <w:object w:dxaOrig="2200" w:dyaOrig="440">
          <v:shape id="_x0000_i1051" type="#_x0000_t75" style="width:110.25pt;height:21.75pt" o:ole="">
            <v:imagedata r:id="rId64" o:title=""/>
          </v:shape>
          <o:OLEObject Type="Embed" ProgID="Equation.DSMT4" ShapeID="_x0000_i1051" DrawAspect="Content" ObjectID="_1399698213" r:id="rId65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="00287931">
        <w:rPr>
          <w:lang w:val="ro-RO"/>
        </w:rPr>
        <w:t xml:space="preserve">   </w:t>
      </w:r>
      <w:r w:rsidRPr="00872682">
        <w:rPr>
          <w:lang w:val="ro-RO"/>
        </w:rPr>
        <w:t>(14)</w:t>
      </w:r>
    </w:p>
    <w:p w:rsidR="0095547E" w:rsidRPr="00872682" w:rsidRDefault="0095547E" w:rsidP="0095547E">
      <w:pPr>
        <w:tabs>
          <w:tab w:val="num" w:pos="0"/>
        </w:tabs>
        <w:rPr>
          <w:lang w:val="ro-RO"/>
        </w:rPr>
      </w:pPr>
      <w:r w:rsidRPr="00872682">
        <w:rPr>
          <w:lang w:val="ro-RO"/>
        </w:rPr>
        <w:t>de unde se obţine</w:t>
      </w:r>
    </w:p>
    <w:p w:rsidR="0095547E" w:rsidRPr="00872682" w:rsidRDefault="0095547E" w:rsidP="0095547E">
      <w:pPr>
        <w:tabs>
          <w:tab w:val="num" w:pos="0"/>
        </w:tabs>
        <w:jc w:val="right"/>
        <w:rPr>
          <w:lang w:val="ro-RO"/>
        </w:rPr>
      </w:pPr>
      <w:r w:rsidRPr="00872682">
        <w:rPr>
          <w:position w:val="-12"/>
          <w:lang w:val="ro-RO"/>
        </w:rPr>
        <w:object w:dxaOrig="1920" w:dyaOrig="440">
          <v:shape id="_x0000_i1052" type="#_x0000_t75" style="width:96pt;height:21.75pt" o:ole="">
            <v:imagedata r:id="rId66" o:title=""/>
          </v:shape>
          <o:OLEObject Type="Embed" ProgID="Equation.DSMT4" ShapeID="_x0000_i1052" DrawAspect="Content" ObjectID="_1399698214" r:id="rId67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(15)</w:t>
      </w:r>
    </w:p>
    <w:p w:rsidR="0095547E" w:rsidRPr="00872682" w:rsidRDefault="0095547E" w:rsidP="0095547E">
      <w:pPr>
        <w:tabs>
          <w:tab w:val="num" w:pos="0"/>
        </w:tabs>
        <w:rPr>
          <w:lang w:val="ro-RO"/>
        </w:rPr>
      </w:pPr>
      <w:r w:rsidRPr="00872682">
        <w:rPr>
          <w:lang w:val="ro-RO"/>
        </w:rPr>
        <w:t xml:space="preserve">sau </w:t>
      </w:r>
    </w:p>
    <w:p w:rsidR="0095547E" w:rsidRPr="00872682" w:rsidRDefault="0095547E" w:rsidP="0095547E">
      <w:pPr>
        <w:tabs>
          <w:tab w:val="num" w:pos="0"/>
        </w:tabs>
        <w:jc w:val="right"/>
        <w:rPr>
          <w:lang w:val="ro-RO"/>
        </w:rPr>
      </w:pPr>
      <w:r w:rsidRPr="00872682">
        <w:rPr>
          <w:position w:val="-12"/>
          <w:lang w:val="ro-RO"/>
        </w:rPr>
        <w:object w:dxaOrig="2000" w:dyaOrig="480">
          <v:shape id="_x0000_i1053" type="#_x0000_t75" style="width:99.75pt;height:24pt" o:ole="">
            <v:imagedata r:id="rId68" o:title=""/>
          </v:shape>
          <o:OLEObject Type="Embed" ProgID="Equation.DSMT4" ShapeID="_x0000_i1053" DrawAspect="Content" ObjectID="_1399698215" r:id="rId69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(16)</w:t>
      </w:r>
    </w:p>
    <w:p w:rsidR="00287931" w:rsidRDefault="00287931" w:rsidP="0095547E">
      <w:pPr>
        <w:tabs>
          <w:tab w:val="num" w:pos="0"/>
        </w:tabs>
        <w:rPr>
          <w:lang w:val="ro-RO"/>
        </w:rPr>
      </w:pPr>
    </w:p>
    <w:p w:rsidR="0095547E" w:rsidRDefault="0095547E" w:rsidP="0095547E">
      <w:pPr>
        <w:tabs>
          <w:tab w:val="num" w:pos="0"/>
        </w:tabs>
        <w:rPr>
          <w:lang w:val="ro-RO"/>
        </w:rPr>
      </w:pPr>
      <w:r w:rsidRPr="00872682">
        <w:rPr>
          <w:lang w:val="ro-RO"/>
        </w:rPr>
        <w:t>Făcând raportul relaţiilor (16) şi (13), rezultă</w:t>
      </w:r>
    </w:p>
    <w:p w:rsidR="00287931" w:rsidRPr="00872682" w:rsidRDefault="00287931" w:rsidP="0095547E">
      <w:pPr>
        <w:tabs>
          <w:tab w:val="num" w:pos="0"/>
        </w:tabs>
        <w:rPr>
          <w:lang w:val="ro-RO"/>
        </w:rPr>
      </w:pPr>
    </w:p>
    <w:p w:rsidR="0095547E" w:rsidRPr="00872682" w:rsidRDefault="0095547E" w:rsidP="0095547E">
      <w:pPr>
        <w:tabs>
          <w:tab w:val="num" w:pos="0"/>
        </w:tabs>
        <w:jc w:val="right"/>
        <w:rPr>
          <w:lang w:val="ro-RO"/>
        </w:rPr>
      </w:pPr>
      <w:r w:rsidRPr="00872682">
        <w:rPr>
          <w:position w:val="-32"/>
          <w:lang w:val="ro-RO"/>
        </w:rPr>
        <w:object w:dxaOrig="2460" w:dyaOrig="840">
          <v:shape id="_x0000_i1054" type="#_x0000_t75" style="width:123pt;height:42pt" o:ole="">
            <v:imagedata r:id="rId70" o:title=""/>
          </v:shape>
          <o:OLEObject Type="Embed" ProgID="Equation.DSMT4" ShapeID="_x0000_i1054" DrawAspect="Content" ObjectID="_1399698216" r:id="rId71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(17)</w:t>
      </w:r>
    </w:p>
    <w:p w:rsidR="0095547E" w:rsidRPr="00872682" w:rsidRDefault="0095547E" w:rsidP="0095547E">
      <w:pPr>
        <w:tabs>
          <w:tab w:val="num" w:pos="0"/>
        </w:tabs>
        <w:jc w:val="center"/>
        <w:rPr>
          <w:lang w:val="ro-RO"/>
        </w:rPr>
      </w:pPr>
    </w:p>
    <w:p w:rsidR="00DA3D3D" w:rsidRPr="00872682" w:rsidRDefault="00DA3D3D" w:rsidP="00DA3D3D">
      <w:pPr>
        <w:tabs>
          <w:tab w:val="num" w:pos="0"/>
        </w:tabs>
        <w:ind w:firstLine="561"/>
        <w:jc w:val="center"/>
        <w:rPr>
          <w:lang w:val="ro-RO"/>
        </w:rPr>
      </w:pPr>
      <w:r w:rsidRPr="00872682">
        <w:rPr>
          <w:noProof/>
        </w:rPr>
        <w:drawing>
          <wp:inline distT="0" distB="0" distL="0" distR="0" wp14:anchorId="16FD5A91" wp14:editId="1088184A">
            <wp:extent cx="4019550" cy="2790825"/>
            <wp:effectExtent l="0" t="0" r="0" b="9525"/>
            <wp:docPr id="2094" name="Picture 20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3D3D" w:rsidRPr="00872682" w:rsidRDefault="00DA3D3D" w:rsidP="00DA3D3D">
      <w:pPr>
        <w:jc w:val="center"/>
        <w:rPr>
          <w:lang w:val="ro-RO"/>
        </w:rPr>
      </w:pPr>
      <w:r w:rsidRPr="00872682">
        <w:rPr>
          <w:lang w:val="ro-RO"/>
        </w:rPr>
        <w:t>Fig</w:t>
      </w:r>
      <w:r w:rsidR="00570F96" w:rsidRPr="00872682">
        <w:rPr>
          <w:lang w:val="ro-RO"/>
        </w:rPr>
        <w:t xml:space="preserve">ura </w:t>
      </w:r>
      <w:r w:rsidRPr="00872682">
        <w:rPr>
          <w:lang w:val="ro-RO"/>
        </w:rPr>
        <w:t xml:space="preserve"> 3</w:t>
      </w:r>
      <w:r w:rsidR="00570F96" w:rsidRPr="00872682">
        <w:rPr>
          <w:lang w:val="ro-RO"/>
        </w:rPr>
        <w:t>:</w:t>
      </w:r>
      <w:r w:rsidRPr="00872682">
        <w:rPr>
          <w:lang w:val="ro-RO"/>
        </w:rPr>
        <w:t xml:space="preserve"> Gabaritul impus la proiectarea filtrului Butterworth</w:t>
      </w:r>
    </w:p>
    <w:p w:rsidR="00DA3D3D" w:rsidRPr="00872682" w:rsidRDefault="00DA3D3D" w:rsidP="00DA3D3D">
      <w:pPr>
        <w:tabs>
          <w:tab w:val="num" w:pos="0"/>
        </w:tabs>
        <w:ind w:firstLine="561"/>
        <w:rPr>
          <w:lang w:val="ro-RO"/>
        </w:rPr>
      </w:pPr>
    </w:p>
    <w:p w:rsidR="00DA3D3D" w:rsidRPr="00872682" w:rsidRDefault="00DA3D3D" w:rsidP="0095547E">
      <w:pPr>
        <w:tabs>
          <w:tab w:val="num" w:pos="0"/>
        </w:tabs>
        <w:rPr>
          <w:lang w:val="ro-RO"/>
        </w:rPr>
      </w:pPr>
      <w:r w:rsidRPr="00872682">
        <w:rPr>
          <w:lang w:val="ro-RO"/>
        </w:rPr>
        <w:t>Dacă se notează:</w:t>
      </w:r>
    </w:p>
    <w:p w:rsidR="00DA3D3D" w:rsidRPr="00872682" w:rsidRDefault="00DA3D3D" w:rsidP="00DA3D3D">
      <w:pPr>
        <w:tabs>
          <w:tab w:val="num" w:pos="0"/>
        </w:tabs>
        <w:jc w:val="right"/>
        <w:rPr>
          <w:lang w:val="ro-RO"/>
        </w:rPr>
      </w:pPr>
      <w:r w:rsidRPr="00872682">
        <w:rPr>
          <w:position w:val="-30"/>
          <w:lang w:val="ro-RO"/>
        </w:rPr>
        <w:object w:dxaOrig="900" w:dyaOrig="680">
          <v:shape id="_x0000_i1055" type="#_x0000_t75" style="width:45pt;height:33.75pt" o:ole="">
            <v:imagedata r:id="rId73" o:title=""/>
          </v:shape>
          <o:OLEObject Type="Embed" ProgID="Equation.DSMT4" ShapeID="_x0000_i1055" DrawAspect="Content" ObjectID="_1399698217" r:id="rId74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(18)</w:t>
      </w:r>
    </w:p>
    <w:p w:rsidR="00DA3D3D" w:rsidRPr="00872682" w:rsidRDefault="00DA3D3D" w:rsidP="00DA3D3D">
      <w:pPr>
        <w:tabs>
          <w:tab w:val="num" w:pos="0"/>
        </w:tabs>
        <w:rPr>
          <w:lang w:val="ro-RO"/>
        </w:rPr>
      </w:pPr>
      <w:r w:rsidRPr="00872682">
        <w:rPr>
          <w:lang w:val="ro-RO"/>
        </w:rPr>
        <w:t>şi</w:t>
      </w:r>
    </w:p>
    <w:p w:rsidR="00DA3D3D" w:rsidRPr="00872682" w:rsidRDefault="00DA3D3D" w:rsidP="00DA3D3D">
      <w:pPr>
        <w:tabs>
          <w:tab w:val="num" w:pos="0"/>
        </w:tabs>
        <w:jc w:val="right"/>
        <w:rPr>
          <w:lang w:val="ro-RO"/>
        </w:rPr>
      </w:pPr>
      <w:r w:rsidRPr="00872682">
        <w:rPr>
          <w:position w:val="-30"/>
          <w:lang w:val="ro-RO"/>
        </w:rPr>
        <w:object w:dxaOrig="1920" w:dyaOrig="820">
          <v:shape id="_x0000_i1056" type="#_x0000_t75" style="width:96pt;height:41.25pt" o:ole="">
            <v:imagedata r:id="rId75" o:title=""/>
          </v:shape>
          <o:OLEObject Type="Embed" ProgID="Equation.DSMT4" ShapeID="_x0000_i1056" DrawAspect="Content" ObjectID="_1399698218" r:id="rId76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(19)</w:t>
      </w:r>
    </w:p>
    <w:p w:rsidR="00DA3D3D" w:rsidRPr="00872682" w:rsidRDefault="00DA3D3D" w:rsidP="00DA3D3D">
      <w:pPr>
        <w:tabs>
          <w:tab w:val="num" w:pos="0"/>
        </w:tabs>
        <w:rPr>
          <w:lang w:val="ro-RO"/>
        </w:rPr>
      </w:pPr>
      <w:r w:rsidRPr="00872682">
        <w:rPr>
          <w:lang w:val="ro-RO"/>
        </w:rPr>
        <w:t>atunci relaţia (17) devine</w:t>
      </w:r>
    </w:p>
    <w:p w:rsidR="00DA3D3D" w:rsidRPr="00872682" w:rsidRDefault="00DA3D3D" w:rsidP="00DA3D3D">
      <w:pPr>
        <w:tabs>
          <w:tab w:val="num" w:pos="0"/>
        </w:tabs>
        <w:jc w:val="right"/>
        <w:rPr>
          <w:lang w:val="ro-RO"/>
        </w:rPr>
      </w:pPr>
      <w:r w:rsidRPr="00872682">
        <w:rPr>
          <w:position w:val="-16"/>
          <w:lang w:val="ro-RO"/>
        </w:rPr>
        <w:object w:dxaOrig="800" w:dyaOrig="480">
          <v:shape id="_x0000_i1057" type="#_x0000_t75" style="width:39.75pt;height:24pt" o:ole="">
            <v:imagedata r:id="rId77" o:title=""/>
          </v:shape>
          <o:OLEObject Type="Embed" ProgID="Equation.DSMT4" ShapeID="_x0000_i1057" DrawAspect="Content" ObjectID="_1399698219" r:id="rId78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(20)</w:t>
      </w:r>
    </w:p>
    <w:p w:rsidR="00DA3D3D" w:rsidRPr="00872682" w:rsidRDefault="00DA3D3D" w:rsidP="00DA3D3D">
      <w:pPr>
        <w:tabs>
          <w:tab w:val="num" w:pos="0"/>
        </w:tabs>
        <w:rPr>
          <w:lang w:val="ro-RO"/>
        </w:rPr>
      </w:pPr>
      <w:r w:rsidRPr="00872682">
        <w:rPr>
          <w:lang w:val="ro-RO"/>
        </w:rPr>
        <w:t>şi rezultă</w:t>
      </w:r>
    </w:p>
    <w:p w:rsidR="00DA3D3D" w:rsidRPr="00872682" w:rsidRDefault="00DA3D3D" w:rsidP="00DA3D3D">
      <w:pPr>
        <w:tabs>
          <w:tab w:val="num" w:pos="0"/>
        </w:tabs>
        <w:jc w:val="right"/>
        <w:rPr>
          <w:lang w:val="ro-RO"/>
        </w:rPr>
      </w:pPr>
      <w:r w:rsidRPr="00872682">
        <w:rPr>
          <w:position w:val="-34"/>
          <w:lang w:val="ro-RO"/>
        </w:rPr>
        <w:object w:dxaOrig="960" w:dyaOrig="720">
          <v:shape id="_x0000_i1058" type="#_x0000_t75" style="width:48pt;height:36pt" o:ole="" o:bordertopcolor="this" o:borderleftcolor="this" o:borderbottomcolor="this" o:borderrightcolor="this">
            <v:imagedata r:id="rId79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DSMT4" ShapeID="_x0000_i1058" DrawAspect="Content" ObjectID="_1399698220" r:id="rId80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="00985A13">
        <w:rPr>
          <w:lang w:val="ro-RO"/>
        </w:rPr>
        <w:t xml:space="preserve">    </w:t>
      </w:r>
      <w:r w:rsidRPr="00872682">
        <w:rPr>
          <w:lang w:val="ro-RO"/>
        </w:rPr>
        <w:t>(21)</w:t>
      </w:r>
    </w:p>
    <w:p w:rsidR="00287931" w:rsidRDefault="00287931" w:rsidP="00287931">
      <w:pPr>
        <w:tabs>
          <w:tab w:val="num" w:pos="0"/>
        </w:tabs>
        <w:jc w:val="both"/>
        <w:rPr>
          <w:lang w:val="ro-RO"/>
        </w:rPr>
      </w:pPr>
    </w:p>
    <w:p w:rsidR="00DA3D3D" w:rsidRPr="00872682" w:rsidRDefault="00DA3D3D" w:rsidP="00287931">
      <w:pPr>
        <w:tabs>
          <w:tab w:val="num" w:pos="0"/>
        </w:tabs>
        <w:jc w:val="both"/>
        <w:rPr>
          <w:lang w:val="ro-RO"/>
        </w:rPr>
      </w:pPr>
      <w:r w:rsidRPr="00872682">
        <w:rPr>
          <w:lang w:val="ro-RO"/>
        </w:rPr>
        <w:t xml:space="preserve">Ordinul filtrului se consideră valoarea </w:t>
      </w:r>
      <w:r w:rsidRPr="00872682">
        <w:rPr>
          <w:u w:val="single"/>
          <w:lang w:val="ro-RO"/>
        </w:rPr>
        <w:t>întreagă superioară</w:t>
      </w:r>
      <w:r w:rsidRPr="00872682">
        <w:rPr>
          <w:lang w:val="ro-RO"/>
        </w:rPr>
        <w:t xml:space="preserve"> cea mai apropiată de raportul </w:t>
      </w:r>
      <w:r w:rsidRPr="00872682">
        <w:rPr>
          <w:position w:val="-16"/>
          <w:lang w:val="ro-RO"/>
        </w:rPr>
        <w:object w:dxaOrig="1160" w:dyaOrig="400">
          <v:shape id="_x0000_i1059" type="#_x0000_t75" style="width:57.75pt;height:20.25pt" o:ole="">
            <v:imagedata r:id="rId81" o:title=""/>
          </v:shape>
          <o:OLEObject Type="Embed" ProgID="Equation.DSMT4" ShapeID="_x0000_i1059" DrawAspect="Content" ObjectID="_1399698221" r:id="rId82"/>
        </w:object>
      </w:r>
      <w:r w:rsidRPr="00872682">
        <w:rPr>
          <w:lang w:val="ro-RO"/>
        </w:rPr>
        <w:t>.</w:t>
      </w:r>
    </w:p>
    <w:p w:rsidR="00DA3D3D" w:rsidRPr="00872682" w:rsidRDefault="00DA3D3D" w:rsidP="00DA3D3D">
      <w:pPr>
        <w:tabs>
          <w:tab w:val="num" w:pos="0"/>
        </w:tabs>
        <w:ind w:firstLine="561"/>
        <w:rPr>
          <w:lang w:val="ro-RO"/>
        </w:rPr>
      </w:pPr>
    </w:p>
    <w:p w:rsidR="00DA3D3D" w:rsidRPr="00872682" w:rsidRDefault="00DA3D3D" w:rsidP="005C29C6">
      <w:pPr>
        <w:pStyle w:val="Listparagraf"/>
        <w:numPr>
          <w:ilvl w:val="2"/>
          <w:numId w:val="20"/>
        </w:numPr>
        <w:rPr>
          <w:b/>
          <w:color w:val="0000FF"/>
          <w:lang w:val="ro-RO"/>
        </w:rPr>
      </w:pPr>
      <w:r w:rsidRPr="00872682">
        <w:rPr>
          <w:b/>
          <w:color w:val="0000FF"/>
          <w:lang w:val="ro-RO"/>
        </w:rPr>
        <w:t xml:space="preserve">Deducerea funcţiei de transfer a filtrului. </w:t>
      </w:r>
    </w:p>
    <w:p w:rsidR="008F07E3" w:rsidRPr="00872682" w:rsidRDefault="008F07E3" w:rsidP="00DA3D3D">
      <w:pPr>
        <w:tabs>
          <w:tab w:val="num" w:pos="0"/>
        </w:tabs>
        <w:ind w:firstLine="561"/>
        <w:rPr>
          <w:lang w:val="ro-RO"/>
        </w:rPr>
      </w:pPr>
    </w:p>
    <w:p w:rsidR="00DA3D3D" w:rsidRPr="00872682" w:rsidRDefault="00DA3D3D" w:rsidP="009F705D">
      <w:pPr>
        <w:tabs>
          <w:tab w:val="num" w:pos="0"/>
        </w:tabs>
        <w:rPr>
          <w:lang w:val="ro-RO"/>
        </w:rPr>
      </w:pPr>
      <w:r w:rsidRPr="00872682">
        <w:rPr>
          <w:lang w:val="ro-RO"/>
        </w:rPr>
        <w:t xml:space="preserve">Filtrul Butterworth de ordinul </w:t>
      </w:r>
      <w:r w:rsidRPr="00872682">
        <w:rPr>
          <w:i/>
          <w:lang w:val="ro-RO"/>
        </w:rPr>
        <w:t>n</w:t>
      </w:r>
      <w:r w:rsidRPr="00872682">
        <w:rPr>
          <w:lang w:val="ro-RO"/>
        </w:rPr>
        <w:t xml:space="preserve"> are funcţia de transfer de forma:</w:t>
      </w:r>
    </w:p>
    <w:p w:rsidR="00DA3D3D" w:rsidRPr="00872682" w:rsidRDefault="00DA3D3D" w:rsidP="00DA3D3D">
      <w:pPr>
        <w:tabs>
          <w:tab w:val="num" w:pos="0"/>
        </w:tabs>
        <w:jc w:val="right"/>
        <w:rPr>
          <w:lang w:val="ro-RO"/>
        </w:rPr>
      </w:pPr>
      <w:r w:rsidRPr="00872682">
        <w:rPr>
          <w:position w:val="-34"/>
          <w:lang w:val="ro-RO"/>
        </w:rPr>
        <w:object w:dxaOrig="3940" w:dyaOrig="720">
          <v:shape id="_x0000_i1060" type="#_x0000_t75" style="width:197.25pt;height:36pt" o:ole="">
            <v:imagedata r:id="rId83" o:title=""/>
          </v:shape>
          <o:OLEObject Type="Embed" ProgID="Equation.DSMT4" ShapeID="_x0000_i1060" DrawAspect="Content" ObjectID="_1399698222" r:id="rId84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(22)</w:t>
      </w:r>
    </w:p>
    <w:p w:rsidR="0095547E" w:rsidRPr="00872682" w:rsidRDefault="0095547E" w:rsidP="00DA3D3D">
      <w:pPr>
        <w:tabs>
          <w:tab w:val="num" w:pos="0"/>
        </w:tabs>
        <w:rPr>
          <w:lang w:val="ro-RO"/>
        </w:rPr>
      </w:pPr>
    </w:p>
    <w:p w:rsidR="00DA3D3D" w:rsidRDefault="00DA3D3D" w:rsidP="00DA3D3D">
      <w:pPr>
        <w:tabs>
          <w:tab w:val="num" w:pos="0"/>
        </w:tabs>
        <w:rPr>
          <w:lang w:val="ro-RO"/>
        </w:rPr>
      </w:pPr>
      <w:r w:rsidRPr="00872682">
        <w:rPr>
          <w:lang w:val="ro-RO"/>
        </w:rPr>
        <w:t>Deci, pătratul amplificării filtrului este</w:t>
      </w:r>
    </w:p>
    <w:p w:rsidR="00287931" w:rsidRPr="00872682" w:rsidRDefault="00287931" w:rsidP="00DA3D3D">
      <w:pPr>
        <w:tabs>
          <w:tab w:val="num" w:pos="0"/>
        </w:tabs>
        <w:rPr>
          <w:lang w:val="ro-RO"/>
        </w:rPr>
      </w:pPr>
    </w:p>
    <w:p w:rsidR="00DA3D3D" w:rsidRPr="00872682" w:rsidRDefault="00DA3D3D" w:rsidP="00DA3D3D">
      <w:pPr>
        <w:tabs>
          <w:tab w:val="num" w:pos="0"/>
        </w:tabs>
        <w:jc w:val="right"/>
        <w:rPr>
          <w:lang w:val="ro-RO"/>
        </w:rPr>
      </w:pPr>
      <w:r w:rsidRPr="00872682">
        <w:rPr>
          <w:position w:val="-40"/>
          <w:lang w:val="ro-RO"/>
        </w:rPr>
        <w:object w:dxaOrig="6560" w:dyaOrig="840">
          <v:shape id="_x0000_i1061" type="#_x0000_t75" style="width:327.75pt;height:42pt" o:ole="">
            <v:imagedata r:id="rId85" o:title=""/>
          </v:shape>
          <o:OLEObject Type="Embed" ProgID="Equation.DSMT4" ShapeID="_x0000_i1061" DrawAspect="Content" ObjectID="_1399698223" r:id="rId86"/>
        </w:object>
      </w:r>
      <w:r w:rsidRPr="00872682">
        <w:rPr>
          <w:lang w:val="ro-RO"/>
        </w:rPr>
        <w:tab/>
        <w:t>(23)</w:t>
      </w:r>
    </w:p>
    <w:p w:rsidR="0095547E" w:rsidRPr="00872682" w:rsidRDefault="0095547E" w:rsidP="00DA3D3D">
      <w:pPr>
        <w:tabs>
          <w:tab w:val="num" w:pos="0"/>
        </w:tabs>
        <w:rPr>
          <w:lang w:val="ro-RO"/>
        </w:rPr>
      </w:pPr>
    </w:p>
    <w:p w:rsidR="00DA3D3D" w:rsidRPr="00872682" w:rsidRDefault="00DA3D3D" w:rsidP="00DA3D3D">
      <w:pPr>
        <w:tabs>
          <w:tab w:val="num" w:pos="0"/>
        </w:tabs>
        <w:rPr>
          <w:lang w:val="ro-RO"/>
        </w:rPr>
      </w:pPr>
      <w:r w:rsidRPr="00872682">
        <w:rPr>
          <w:lang w:val="ro-RO"/>
        </w:rPr>
        <w:t>Pe de altă parte, filtrul Butterworth se defineşte prin relaţia (9), adică</w:t>
      </w:r>
    </w:p>
    <w:p w:rsidR="0095547E" w:rsidRPr="00872682" w:rsidRDefault="0095547E" w:rsidP="00DA3D3D">
      <w:pPr>
        <w:tabs>
          <w:tab w:val="num" w:pos="0"/>
        </w:tabs>
        <w:rPr>
          <w:lang w:val="ro-RO"/>
        </w:rPr>
      </w:pPr>
    </w:p>
    <w:p w:rsidR="00DA3D3D" w:rsidRPr="00872682" w:rsidRDefault="00DA3D3D" w:rsidP="00DA3D3D">
      <w:pPr>
        <w:tabs>
          <w:tab w:val="num" w:pos="0"/>
        </w:tabs>
        <w:jc w:val="right"/>
        <w:rPr>
          <w:lang w:val="ro-RO"/>
        </w:rPr>
      </w:pPr>
      <w:r w:rsidRPr="00872682">
        <w:rPr>
          <w:position w:val="-42"/>
          <w:lang w:val="ro-RO"/>
        </w:rPr>
        <w:object w:dxaOrig="3860" w:dyaOrig="900">
          <v:shape id="_x0000_i1062" type="#_x0000_t75" style="width:192.75pt;height:45pt" o:ole="">
            <v:imagedata r:id="rId87" o:title=""/>
          </v:shape>
          <o:OLEObject Type="Embed" ProgID="Equation.DSMT4" ShapeID="_x0000_i1062" DrawAspect="Content" ObjectID="_1399698224" r:id="rId88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(24)</w:t>
      </w:r>
    </w:p>
    <w:p w:rsidR="00DA3D3D" w:rsidRPr="00872682" w:rsidRDefault="00DA3D3D" w:rsidP="00DA3D3D">
      <w:pPr>
        <w:rPr>
          <w:lang w:val="ro-RO"/>
        </w:rPr>
      </w:pPr>
      <w:r w:rsidRPr="00872682">
        <w:rPr>
          <w:lang w:val="ro-RO"/>
        </w:rPr>
        <w:t>Din relaţiile (23) şi (24), rezultă</w:t>
      </w:r>
    </w:p>
    <w:p w:rsidR="00DA3D3D" w:rsidRPr="00872682" w:rsidRDefault="00DA3D3D" w:rsidP="00DA3D3D">
      <w:pPr>
        <w:jc w:val="right"/>
        <w:rPr>
          <w:lang w:val="ro-RO"/>
        </w:rPr>
      </w:pPr>
      <w:r w:rsidRPr="00872682">
        <w:rPr>
          <w:lang w:val="ro-RO"/>
        </w:rPr>
        <w:t xml:space="preserve">      </w:t>
      </w:r>
      <w:r w:rsidRPr="00872682">
        <w:rPr>
          <w:position w:val="-42"/>
          <w:lang w:val="ro-RO"/>
        </w:rPr>
        <w:object w:dxaOrig="3760" w:dyaOrig="900">
          <v:shape id="_x0000_i1063" type="#_x0000_t75" style="width:188.25pt;height:45pt" o:ole="">
            <v:imagedata r:id="rId89" o:title=""/>
          </v:shape>
          <o:OLEObject Type="Embed" ProgID="Equation.DSMT4" ShapeID="_x0000_i1063" DrawAspect="Content" ObjectID="_1399698225" r:id="rId90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  <w:t xml:space="preserve">    </w:t>
      </w:r>
      <w:r w:rsidRPr="00872682">
        <w:rPr>
          <w:lang w:val="ro-RO"/>
        </w:rPr>
        <w:tab/>
        <w:t xml:space="preserve">      (25)</w:t>
      </w:r>
    </w:p>
    <w:p w:rsidR="0095547E" w:rsidRPr="00872682" w:rsidRDefault="0095547E" w:rsidP="00DA3D3D">
      <w:pPr>
        <w:rPr>
          <w:lang w:val="ro-RO"/>
        </w:rPr>
      </w:pPr>
    </w:p>
    <w:p w:rsidR="00DA3D3D" w:rsidRDefault="00DA3D3D" w:rsidP="00DA3D3D">
      <w:pPr>
        <w:rPr>
          <w:lang w:val="ro-RO"/>
        </w:rPr>
      </w:pPr>
      <w:r w:rsidRPr="00872682">
        <w:rPr>
          <w:lang w:val="ro-RO"/>
        </w:rPr>
        <w:t xml:space="preserve">deci, rădăcinile polinoamelor </w:t>
      </w:r>
      <w:r w:rsidRPr="00872682">
        <w:rPr>
          <w:position w:val="-12"/>
          <w:lang w:val="ro-RO"/>
        </w:rPr>
        <w:object w:dxaOrig="600" w:dyaOrig="360">
          <v:shape id="_x0000_i1064" type="#_x0000_t75" style="width:30pt;height:18pt" o:ole="">
            <v:imagedata r:id="rId91" o:title=""/>
          </v:shape>
          <o:OLEObject Type="Embed" ProgID="Equation.DSMT4" ShapeID="_x0000_i1064" DrawAspect="Content" ObjectID="_1399698226" r:id="rId92"/>
        </w:object>
      </w:r>
      <w:r w:rsidRPr="00872682">
        <w:rPr>
          <w:lang w:val="ro-RO"/>
        </w:rPr>
        <w:t xml:space="preserve">şi </w:t>
      </w:r>
      <w:r w:rsidRPr="00872682">
        <w:rPr>
          <w:position w:val="-12"/>
          <w:lang w:val="ro-RO"/>
        </w:rPr>
        <w:object w:dxaOrig="720" w:dyaOrig="360">
          <v:shape id="_x0000_i1065" type="#_x0000_t75" style="width:36pt;height:18pt" o:ole="">
            <v:imagedata r:id="rId93" o:title=""/>
          </v:shape>
          <o:OLEObject Type="Embed" ProgID="Equation.DSMT4" ShapeID="_x0000_i1065" DrawAspect="Content" ObjectID="_1399698227" r:id="rId94"/>
        </w:object>
      </w:r>
      <w:r w:rsidRPr="00872682">
        <w:rPr>
          <w:lang w:val="ro-RO"/>
        </w:rPr>
        <w:t>sunt rădăcinile ecuaţiei algebrice</w:t>
      </w:r>
    </w:p>
    <w:p w:rsidR="00287931" w:rsidRPr="00872682" w:rsidRDefault="00287931" w:rsidP="00DA3D3D">
      <w:pPr>
        <w:rPr>
          <w:lang w:val="ro-RO"/>
        </w:rPr>
      </w:pPr>
    </w:p>
    <w:p w:rsidR="00DA3D3D" w:rsidRPr="00872682" w:rsidRDefault="00DA3D3D" w:rsidP="00DA3D3D">
      <w:pPr>
        <w:jc w:val="right"/>
        <w:rPr>
          <w:lang w:val="ro-RO"/>
        </w:rPr>
      </w:pPr>
      <w:r w:rsidRPr="00872682">
        <w:rPr>
          <w:position w:val="-10"/>
          <w:lang w:val="ro-RO"/>
        </w:rPr>
        <w:object w:dxaOrig="1219" w:dyaOrig="420">
          <v:shape id="_x0000_i1066" type="#_x0000_t75" style="width:60.75pt;height:21pt" o:ole="">
            <v:imagedata r:id="rId95" o:title=""/>
          </v:shape>
          <o:OLEObject Type="Embed" ProgID="Equation.DSMT4" ShapeID="_x0000_i1066" DrawAspect="Content" ObjectID="_1399698228" r:id="rId96"/>
        </w:object>
      </w:r>
      <w:r w:rsidRPr="00872682">
        <w:rPr>
          <w:lang w:val="ro-RO"/>
        </w:rPr>
        <w:t>=0</w: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(26)</w:t>
      </w:r>
    </w:p>
    <w:p w:rsidR="0095547E" w:rsidRPr="00872682" w:rsidRDefault="00DA3D3D" w:rsidP="00DA3D3D">
      <w:pPr>
        <w:rPr>
          <w:lang w:val="ro-RO"/>
        </w:rPr>
      </w:pPr>
      <w:r w:rsidRPr="00872682">
        <w:rPr>
          <w:lang w:val="ro-RO"/>
        </w:rPr>
        <w:t xml:space="preserve">sau </w: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</w:p>
    <w:p w:rsidR="00DA3D3D" w:rsidRPr="00872682" w:rsidRDefault="00DA3D3D" w:rsidP="0095547E">
      <w:pPr>
        <w:jc w:val="right"/>
        <w:rPr>
          <w:lang w:val="ro-RO"/>
        </w:rPr>
      </w:pPr>
      <w:r w:rsidRPr="00872682">
        <w:rPr>
          <w:lang w:val="ro-RO"/>
        </w:rPr>
        <w:tab/>
      </w:r>
      <w:r w:rsidRPr="00872682">
        <w:rPr>
          <w:lang w:val="ro-RO"/>
        </w:rPr>
        <w:tab/>
        <w:t xml:space="preserve">         </w:t>
      </w:r>
      <w:r w:rsidRPr="00872682">
        <w:rPr>
          <w:position w:val="-10"/>
          <w:lang w:val="ro-RO"/>
        </w:rPr>
        <w:object w:dxaOrig="1420" w:dyaOrig="420">
          <v:shape id="_x0000_i1067" type="#_x0000_t75" style="width:71.25pt;height:21pt" o:ole="">
            <v:imagedata r:id="rId97" o:title=""/>
          </v:shape>
          <o:OLEObject Type="Embed" ProgID="Equation.DSMT4" ShapeID="_x0000_i1067" DrawAspect="Content" ObjectID="_1399698229" r:id="rId98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 xml:space="preserve">      </w:t>
      </w:r>
      <w:r w:rsidR="0095547E" w:rsidRPr="00872682">
        <w:rPr>
          <w:lang w:val="ro-RO"/>
        </w:rPr>
        <w:t xml:space="preserve">   </w:t>
      </w:r>
      <w:r w:rsidRPr="00872682">
        <w:rPr>
          <w:lang w:val="ro-RO"/>
        </w:rPr>
        <w:t>(27)</w:t>
      </w:r>
    </w:p>
    <w:p w:rsidR="0095547E" w:rsidRPr="00872682" w:rsidRDefault="0095547E" w:rsidP="0095547E">
      <w:pPr>
        <w:rPr>
          <w:lang w:val="ro-RO"/>
        </w:rPr>
      </w:pPr>
    </w:p>
    <w:p w:rsidR="00DA3D3D" w:rsidRDefault="00DA3D3D" w:rsidP="0095547E">
      <w:pPr>
        <w:rPr>
          <w:lang w:val="ro-RO"/>
        </w:rPr>
      </w:pPr>
      <w:r w:rsidRPr="00872682">
        <w:rPr>
          <w:lang w:val="ro-RO"/>
        </w:rPr>
        <w:t>Ecuaţia (27) se mai poate scrie sub forma</w:t>
      </w:r>
    </w:p>
    <w:p w:rsidR="00287931" w:rsidRPr="00872682" w:rsidRDefault="00287931" w:rsidP="0095547E">
      <w:pPr>
        <w:rPr>
          <w:lang w:val="ro-RO"/>
        </w:rPr>
      </w:pPr>
    </w:p>
    <w:p w:rsidR="00DA3D3D" w:rsidRPr="00872682" w:rsidRDefault="00DA3D3D" w:rsidP="00DA3D3D">
      <w:pPr>
        <w:jc w:val="right"/>
        <w:rPr>
          <w:lang w:val="ro-RO"/>
        </w:rPr>
      </w:pPr>
      <w:r w:rsidRPr="00872682">
        <w:rPr>
          <w:position w:val="-10"/>
          <w:lang w:val="ro-RO"/>
        </w:rPr>
        <w:object w:dxaOrig="2360" w:dyaOrig="420">
          <v:shape id="_x0000_i1068" type="#_x0000_t75" style="width:117.75pt;height:21pt" o:ole="">
            <v:imagedata r:id="rId99" o:title=""/>
          </v:shape>
          <o:OLEObject Type="Embed" ProgID="Equation.DSMT4" ShapeID="_x0000_i1068" DrawAspect="Content" ObjectID="_1399698230" r:id="rId100"/>
        </w:object>
      </w:r>
      <w:r w:rsidR="0048467D">
        <w:rPr>
          <w:position w:val="-10"/>
          <w:lang w:val="ro-RO"/>
        </w:rPr>
        <w:t xml:space="preserve">, </w:t>
      </w:r>
      <w:r w:rsidR="0048467D" w:rsidRPr="0048467D">
        <w:rPr>
          <w:i/>
          <w:position w:val="-10"/>
          <w:lang w:val="ro-RO"/>
        </w:rPr>
        <w:t>k</w:t>
      </w:r>
      <w:r w:rsidR="0048467D">
        <w:rPr>
          <w:position w:val="-10"/>
          <w:lang w:val="ro-RO"/>
        </w:rPr>
        <w:t xml:space="preserve"> = 0,1,…</w:t>
      </w:r>
      <w:r w:rsidR="009F705D">
        <w:rPr>
          <w:position w:val="-10"/>
          <w:lang w:val="ro-RO"/>
        </w:rPr>
        <w:t>, 2</w:t>
      </w:r>
      <w:r w:rsidR="009F705D" w:rsidRPr="009F705D">
        <w:rPr>
          <w:i/>
          <w:position w:val="-10"/>
          <w:lang w:val="ro-RO"/>
        </w:rPr>
        <w:t>n</w:t>
      </w:r>
      <w:r w:rsidR="009F705D">
        <w:rPr>
          <w:position w:val="-10"/>
          <w:lang w:val="ro-RO"/>
        </w:rPr>
        <w:t>-1</w: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(28)</w:t>
      </w:r>
    </w:p>
    <w:p w:rsidR="0095547E" w:rsidRPr="00872682" w:rsidRDefault="0095547E" w:rsidP="00DA3D3D">
      <w:pPr>
        <w:rPr>
          <w:lang w:val="ro-RO"/>
        </w:rPr>
      </w:pPr>
    </w:p>
    <w:p w:rsidR="00DA3D3D" w:rsidRPr="00872682" w:rsidRDefault="00DA3D3D" w:rsidP="00DA3D3D">
      <w:pPr>
        <w:rPr>
          <w:lang w:val="ro-RO"/>
        </w:rPr>
      </w:pPr>
      <w:r w:rsidRPr="00872682">
        <w:rPr>
          <w:lang w:val="ro-RO"/>
        </w:rPr>
        <w:t>sau</w:t>
      </w:r>
    </w:p>
    <w:p w:rsidR="00DA3D3D" w:rsidRPr="00872682" w:rsidRDefault="00DA3D3D" w:rsidP="00DA3D3D">
      <w:pPr>
        <w:jc w:val="right"/>
        <w:rPr>
          <w:lang w:val="ro-RO"/>
        </w:rPr>
      </w:pPr>
      <w:r w:rsidRPr="00872682">
        <w:rPr>
          <w:position w:val="-6"/>
          <w:lang w:val="ro-RO"/>
        </w:rPr>
        <w:object w:dxaOrig="1800" w:dyaOrig="380">
          <v:shape id="_x0000_i1069" type="#_x0000_t75" style="width:90pt;height:18.75pt" o:ole="">
            <v:imagedata r:id="rId101" o:title=""/>
          </v:shape>
          <o:OLEObject Type="Embed" ProgID="Equation.DSMT4" ShapeID="_x0000_i1069" DrawAspect="Content" ObjectID="_1399698231" r:id="rId102"/>
        </w:object>
      </w:r>
      <w:r w:rsidR="0048467D">
        <w:rPr>
          <w:position w:val="-6"/>
          <w:lang w:val="ro-RO"/>
        </w:rPr>
        <w:t xml:space="preserve">,  </w:t>
      </w:r>
      <w:r w:rsidR="0048467D" w:rsidRPr="0048467D">
        <w:rPr>
          <w:i/>
          <w:position w:val="-6"/>
          <w:lang w:val="ro-RO"/>
        </w:rPr>
        <w:t>k</w:t>
      </w:r>
      <w:r w:rsidR="0048467D">
        <w:rPr>
          <w:position w:val="-6"/>
          <w:lang w:val="ro-RO"/>
        </w:rPr>
        <w:t xml:space="preserve"> = 0,1,…</w:t>
      </w:r>
      <w:r w:rsidR="009F705D">
        <w:rPr>
          <w:position w:val="-6"/>
          <w:lang w:val="ro-RO"/>
        </w:rPr>
        <w:t>, 2</w:t>
      </w:r>
      <w:r w:rsidR="009F705D" w:rsidRPr="009F705D">
        <w:rPr>
          <w:i/>
          <w:position w:val="-6"/>
          <w:lang w:val="ro-RO"/>
        </w:rPr>
        <w:t>n</w:t>
      </w:r>
      <w:r w:rsidR="009F705D">
        <w:rPr>
          <w:position w:val="-6"/>
          <w:lang w:val="ro-RO"/>
        </w:rPr>
        <w:t>-1</w:t>
      </w:r>
      <w:r w:rsidR="0048467D">
        <w:rPr>
          <w:lang w:val="ro-RO"/>
        </w:rPr>
        <w:tab/>
      </w:r>
      <w:r w:rsidR="0048467D">
        <w:rPr>
          <w:lang w:val="ro-RO"/>
        </w:rPr>
        <w:tab/>
      </w:r>
      <w:r w:rsidR="0048467D">
        <w:rPr>
          <w:lang w:val="ro-RO"/>
        </w:rPr>
        <w:tab/>
        <w:t xml:space="preserve">      </w:t>
      </w:r>
      <w:r w:rsidRPr="00872682">
        <w:rPr>
          <w:lang w:val="ro-RO"/>
        </w:rPr>
        <w:t>(29)</w:t>
      </w:r>
    </w:p>
    <w:p w:rsidR="0095547E" w:rsidRPr="00872682" w:rsidRDefault="0095547E" w:rsidP="00DA3D3D">
      <w:pPr>
        <w:rPr>
          <w:lang w:val="ro-RO"/>
        </w:rPr>
      </w:pPr>
    </w:p>
    <w:p w:rsidR="00DA3D3D" w:rsidRPr="00872682" w:rsidRDefault="00DA3D3D" w:rsidP="00DA3D3D">
      <w:pPr>
        <w:rPr>
          <w:lang w:val="ro-RO"/>
        </w:rPr>
      </w:pPr>
      <w:r w:rsidRPr="00872682">
        <w:rPr>
          <w:lang w:val="ro-RO"/>
        </w:rPr>
        <w:t>de unde rezultă rădăcinile</w:t>
      </w:r>
    </w:p>
    <w:p w:rsidR="00DA3D3D" w:rsidRPr="00872682" w:rsidRDefault="00DA3D3D" w:rsidP="00DA3D3D">
      <w:pPr>
        <w:jc w:val="right"/>
        <w:rPr>
          <w:lang w:val="ro-RO"/>
        </w:rPr>
      </w:pPr>
      <w:r w:rsidRPr="00872682">
        <w:rPr>
          <w:position w:val="-12"/>
          <w:lang w:val="ro-RO"/>
        </w:rPr>
        <w:object w:dxaOrig="3400" w:dyaOrig="660">
          <v:shape id="_x0000_i1070" type="#_x0000_t75" style="width:170.25pt;height:33pt" o:ole="">
            <v:imagedata r:id="rId103" o:title=""/>
          </v:shape>
          <o:OLEObject Type="Embed" ProgID="Equation.DSMT4" ShapeID="_x0000_i1070" DrawAspect="Content" ObjectID="_1399698232" r:id="rId104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="0095547E" w:rsidRPr="00872682">
        <w:rPr>
          <w:lang w:val="ro-RO"/>
        </w:rPr>
        <w:t xml:space="preserve">           </w:t>
      </w:r>
      <w:r w:rsidRPr="00872682">
        <w:rPr>
          <w:lang w:val="ro-RO"/>
        </w:rPr>
        <w:t>(30)</w:t>
      </w:r>
    </w:p>
    <w:p w:rsidR="00DA3D3D" w:rsidRPr="00872682" w:rsidRDefault="00DA3D3D" w:rsidP="00DA3D3D">
      <w:pPr>
        <w:rPr>
          <w:lang w:val="ro-RO"/>
        </w:rPr>
      </w:pPr>
    </w:p>
    <w:p w:rsidR="00DA3D3D" w:rsidRPr="00872682" w:rsidRDefault="00DA3D3D" w:rsidP="00DA3D3D">
      <w:pPr>
        <w:rPr>
          <w:lang w:val="ro-RO"/>
        </w:rPr>
      </w:pPr>
      <w:r w:rsidRPr="00872682">
        <w:rPr>
          <w:lang w:val="ro-RO"/>
        </w:rPr>
        <w:t>Se constată că toate rădăcinile au modulul unitar, iar argumentele sunt</w:t>
      </w:r>
    </w:p>
    <w:p w:rsidR="00DA3D3D" w:rsidRPr="00872682" w:rsidRDefault="00DA3D3D" w:rsidP="00DA3D3D">
      <w:pPr>
        <w:rPr>
          <w:lang w:val="ro-RO"/>
        </w:rPr>
      </w:pPr>
    </w:p>
    <w:p w:rsidR="00DA3D3D" w:rsidRDefault="00DA3D3D" w:rsidP="00DA3D3D">
      <w:pPr>
        <w:jc w:val="right"/>
        <w:rPr>
          <w:lang w:val="ro-RO"/>
        </w:rPr>
      </w:pPr>
      <w:r w:rsidRPr="00872682">
        <w:rPr>
          <w:lang w:val="ro-RO"/>
        </w:rPr>
        <w:tab/>
      </w:r>
      <w:r w:rsidR="00D43C9C" w:rsidRPr="009C29CC">
        <w:rPr>
          <w:position w:val="-24"/>
          <w:lang w:val="ro-RO"/>
        </w:rPr>
        <w:object w:dxaOrig="3500" w:dyaOrig="620">
          <v:shape id="_x0000_i1071" type="#_x0000_t75" style="width:174.75pt;height:30.75pt" o:ole="" o:bordertopcolor="this" o:borderleftcolor="this" o:borderbottomcolor="this" o:borderrightcolor="this">
            <v:imagedata r:id="rId105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71" DrawAspect="Content" ObjectID="_1399698233" r:id="rId106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="005D4360" w:rsidRPr="00872682">
        <w:rPr>
          <w:lang w:val="ro-RO"/>
        </w:rPr>
        <w:t xml:space="preserve">           </w:t>
      </w:r>
      <w:r w:rsidR="009C29CC">
        <w:rPr>
          <w:lang w:val="ro-RO"/>
        </w:rPr>
        <w:t xml:space="preserve">           </w:t>
      </w:r>
      <w:r w:rsidRPr="00872682">
        <w:rPr>
          <w:lang w:val="ro-RO"/>
        </w:rPr>
        <w:t>(31)</w:t>
      </w:r>
    </w:p>
    <w:p w:rsidR="00381FCA" w:rsidRDefault="00381FCA" w:rsidP="00381FCA">
      <w:pPr>
        <w:jc w:val="both"/>
        <w:rPr>
          <w:lang w:val="ro-RO"/>
        </w:rPr>
      </w:pPr>
    </w:p>
    <w:p w:rsidR="00381FCA" w:rsidRPr="00287931" w:rsidRDefault="00381FCA" w:rsidP="00381FCA">
      <w:pPr>
        <w:jc w:val="both"/>
        <w:rPr>
          <w:u w:val="single"/>
          <w:lang w:val="ro-RO"/>
        </w:rPr>
      </w:pPr>
      <w:r w:rsidRPr="00872682">
        <w:rPr>
          <w:lang w:val="ro-RO"/>
        </w:rPr>
        <w:t>Din cele 2</w:t>
      </w:r>
      <w:r w:rsidRPr="00872682">
        <w:rPr>
          <w:i/>
          <w:lang w:val="ro-RO"/>
        </w:rPr>
        <w:t>n</w:t>
      </w:r>
      <w:r w:rsidRPr="00872682">
        <w:rPr>
          <w:lang w:val="ro-RO"/>
        </w:rPr>
        <w:t xml:space="preserve"> rădăcini </w:t>
      </w:r>
      <w:r w:rsidRPr="00872682">
        <w:rPr>
          <w:u w:val="single"/>
          <w:lang w:val="ro-RO"/>
        </w:rPr>
        <w:t>situate pe cercul unitar</w:t>
      </w:r>
      <w:r w:rsidRPr="00872682">
        <w:rPr>
          <w:lang w:val="ro-RO"/>
        </w:rPr>
        <w:t xml:space="preserve">, </w:t>
      </w:r>
      <w:r w:rsidRPr="00872682">
        <w:rPr>
          <w:i/>
          <w:lang w:val="ro-RO"/>
        </w:rPr>
        <w:t>n</w:t>
      </w:r>
      <w:r w:rsidRPr="00872682">
        <w:rPr>
          <w:lang w:val="ro-RO"/>
        </w:rPr>
        <w:t xml:space="preserve"> sunt situate în semiplanul stâng şi sunt zerourile polinomului </w:t>
      </w:r>
      <w:r w:rsidRPr="00872682">
        <w:rPr>
          <w:position w:val="-12"/>
          <w:lang w:val="ro-RO"/>
        </w:rPr>
        <w:object w:dxaOrig="600" w:dyaOrig="360">
          <v:shape id="_x0000_i1072" type="#_x0000_t75" style="width:30pt;height:18pt" o:ole="">
            <v:imagedata r:id="rId91" o:title=""/>
          </v:shape>
          <o:OLEObject Type="Embed" ProgID="Equation.DSMT4" ShapeID="_x0000_i1072" DrawAspect="Content" ObjectID="_1399698234" r:id="rId107"/>
        </w:object>
      </w:r>
      <w:r w:rsidRPr="00872682">
        <w:rPr>
          <w:lang w:val="ro-RO"/>
        </w:rPr>
        <w:t xml:space="preserve">, iar restul de </w:t>
      </w:r>
      <w:r w:rsidRPr="00872682">
        <w:rPr>
          <w:i/>
          <w:lang w:val="ro-RO"/>
        </w:rPr>
        <w:t>n</w:t>
      </w:r>
      <w:r w:rsidRPr="00872682">
        <w:rPr>
          <w:lang w:val="ro-RO"/>
        </w:rPr>
        <w:t xml:space="preserve"> rădăcini, din semiplanul drept, sunt zerourile polinomului</w:t>
      </w:r>
      <w:r w:rsidRPr="00872682">
        <w:rPr>
          <w:position w:val="-12"/>
          <w:lang w:val="ro-RO"/>
        </w:rPr>
        <w:object w:dxaOrig="720" w:dyaOrig="360">
          <v:shape id="_x0000_i1073" type="#_x0000_t75" style="width:36pt;height:18pt" o:ole="">
            <v:imagedata r:id="rId93" o:title=""/>
          </v:shape>
          <o:OLEObject Type="Embed" ProgID="Equation.DSMT4" ShapeID="_x0000_i1073" DrawAspect="Content" ObjectID="_1399698235" r:id="rId108"/>
        </w:object>
      </w:r>
      <w:r w:rsidRPr="00872682">
        <w:rPr>
          <w:lang w:val="ro-RO"/>
        </w:rPr>
        <w:t xml:space="preserve">. Fireşte, interesează </w:t>
      </w:r>
      <w:r w:rsidRPr="00287931">
        <w:rPr>
          <w:u w:val="single"/>
          <w:lang w:val="ro-RO"/>
        </w:rPr>
        <w:t xml:space="preserve">rădăcinile din semiplanul stâng, care sunt polii funcţiei de transfer </w:t>
      </w:r>
      <w:r w:rsidRPr="00287931">
        <w:rPr>
          <w:i/>
          <w:u w:val="single"/>
          <w:lang w:val="ro-RO"/>
        </w:rPr>
        <w:t>H</w:t>
      </w:r>
      <w:r w:rsidRPr="00287931">
        <w:rPr>
          <w:u w:val="single"/>
          <w:lang w:val="ro-RO"/>
        </w:rPr>
        <w:t>(</w:t>
      </w:r>
      <w:r w:rsidRPr="00287931">
        <w:rPr>
          <w:i/>
          <w:u w:val="single"/>
          <w:lang w:val="ro-RO"/>
        </w:rPr>
        <w:t>s</w:t>
      </w:r>
      <w:r w:rsidRPr="00287931">
        <w:rPr>
          <w:u w:val="single"/>
          <w:lang w:val="ro-RO"/>
        </w:rPr>
        <w:t>).</w:t>
      </w:r>
    </w:p>
    <w:p w:rsidR="00381FCA" w:rsidRPr="00872682" w:rsidRDefault="00381FCA" w:rsidP="00381FCA">
      <w:pPr>
        <w:rPr>
          <w:lang w:val="ro-RO"/>
        </w:rPr>
      </w:pPr>
    </w:p>
    <w:p w:rsidR="00DA3D3D" w:rsidRPr="00872682" w:rsidRDefault="00DA3D3D" w:rsidP="00570F96">
      <w:pPr>
        <w:ind w:left="360"/>
        <w:jc w:val="center"/>
        <w:rPr>
          <w:lang w:val="ro-RO"/>
        </w:rPr>
      </w:pPr>
      <w:r w:rsidRPr="00872682">
        <w:rPr>
          <w:noProof/>
        </w:rPr>
        <w:drawing>
          <wp:inline distT="0" distB="0" distL="0" distR="0" wp14:anchorId="5018776B" wp14:editId="55AA27F9">
            <wp:extent cx="2556000" cy="2170695"/>
            <wp:effectExtent l="0" t="0" r="0" b="1270"/>
            <wp:docPr id="2095" name="Picture 2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9"/>
                    <a:srcRect l="3" r="11359"/>
                    <a:stretch/>
                  </pic:blipFill>
                  <pic:spPr bwMode="auto">
                    <a:xfrm>
                      <a:off x="0" y="0"/>
                      <a:ext cx="2568399" cy="2181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70F96" w:rsidRPr="00872682">
        <w:rPr>
          <w:noProof/>
          <w:lang w:val="ro-RO"/>
        </w:rPr>
        <w:t xml:space="preserve">     </w:t>
      </w:r>
      <w:r w:rsidR="00570F96" w:rsidRPr="00872682">
        <w:rPr>
          <w:noProof/>
        </w:rPr>
        <w:drawing>
          <wp:inline distT="0" distB="0" distL="0" distR="0" wp14:anchorId="7BCC6F11" wp14:editId="6CCDE9CA">
            <wp:extent cx="2736000" cy="2314362"/>
            <wp:effectExtent l="0" t="0" r="7620" b="0"/>
            <wp:docPr id="2096" name="Picture 20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0"/>
                    <a:srcRect l="7579" r="7316"/>
                    <a:stretch/>
                  </pic:blipFill>
                  <pic:spPr bwMode="auto">
                    <a:xfrm>
                      <a:off x="0" y="0"/>
                      <a:ext cx="2747512" cy="2324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A3D3D" w:rsidRPr="00872682" w:rsidRDefault="00DA3D3D" w:rsidP="00DA3D3D">
      <w:pPr>
        <w:jc w:val="center"/>
        <w:rPr>
          <w:lang w:val="ro-RO"/>
        </w:rPr>
      </w:pPr>
      <w:r w:rsidRPr="00872682">
        <w:rPr>
          <w:lang w:val="ro-RO"/>
        </w:rPr>
        <w:t>Fig</w:t>
      </w:r>
      <w:r w:rsidR="00570F96" w:rsidRPr="00872682">
        <w:rPr>
          <w:lang w:val="ro-RO"/>
        </w:rPr>
        <w:t>ura</w:t>
      </w:r>
      <w:r w:rsidRPr="00872682">
        <w:rPr>
          <w:lang w:val="ro-RO"/>
        </w:rPr>
        <w:t xml:space="preserve"> 4</w:t>
      </w:r>
      <w:r w:rsidR="00570F96" w:rsidRPr="00872682">
        <w:rPr>
          <w:lang w:val="ro-RO"/>
        </w:rPr>
        <w:t xml:space="preserve">: </w:t>
      </w:r>
      <w:r w:rsidRPr="00872682">
        <w:rPr>
          <w:lang w:val="ro-RO"/>
        </w:rPr>
        <w:t xml:space="preserve"> Constelaţia polilor funcţiei </w:t>
      </w:r>
      <w:r w:rsidRPr="00872682">
        <w:rPr>
          <w:position w:val="-26"/>
          <w:lang w:val="ro-RO"/>
        </w:rPr>
        <w:object w:dxaOrig="1080" w:dyaOrig="600">
          <v:shape id="_x0000_i1074" type="#_x0000_t75" style="width:46.5pt;height:26.25pt" o:ole="">
            <v:imagedata r:id="rId111" o:title=""/>
          </v:shape>
          <o:OLEObject Type="Embed" ProgID="Equation.DSMT4" ShapeID="_x0000_i1074" DrawAspect="Content" ObjectID="_1399698236" r:id="rId112"/>
        </w:object>
      </w:r>
      <w:r w:rsidRPr="00872682">
        <w:rPr>
          <w:lang w:val="ro-RO"/>
        </w:rPr>
        <w:t xml:space="preserve"> pentru un filtru de ordinul 2</w:t>
      </w:r>
      <w:r w:rsidR="00570F96" w:rsidRPr="00872682">
        <w:rPr>
          <w:lang w:val="ro-RO"/>
        </w:rPr>
        <w:t xml:space="preserve"> si 3</w:t>
      </w:r>
    </w:p>
    <w:p w:rsidR="00DA3D3D" w:rsidRPr="00872682" w:rsidRDefault="00DA3D3D" w:rsidP="00DA3D3D">
      <w:pPr>
        <w:ind w:firstLine="720"/>
        <w:jc w:val="both"/>
        <w:rPr>
          <w:lang w:val="ro-RO"/>
        </w:rPr>
      </w:pPr>
    </w:p>
    <w:p w:rsidR="00DA3D3D" w:rsidRPr="00872682" w:rsidRDefault="00DA3D3D" w:rsidP="00DA3D3D">
      <w:pPr>
        <w:ind w:firstLine="720"/>
        <w:rPr>
          <w:lang w:val="ro-RO"/>
        </w:rPr>
      </w:pPr>
      <w:r w:rsidRPr="00EF5163">
        <w:rPr>
          <w:u w:val="single"/>
          <w:lang w:val="ro-RO"/>
        </w:rPr>
        <w:t xml:space="preserve">Fie cazul </w:t>
      </w:r>
      <w:r w:rsidRPr="00EF5163">
        <w:rPr>
          <w:i/>
          <w:u w:val="single"/>
          <w:lang w:val="ro-RO"/>
        </w:rPr>
        <w:t>n</w:t>
      </w:r>
      <w:r w:rsidRPr="00EF5163">
        <w:rPr>
          <w:u w:val="single"/>
          <w:lang w:val="ro-RO"/>
        </w:rPr>
        <w:t>=2.</w:t>
      </w:r>
      <w:r w:rsidRPr="00872682">
        <w:rPr>
          <w:lang w:val="ro-RO"/>
        </w:rPr>
        <w:t xml:space="preserve"> Constelaţia polilor  funcţiei </w:t>
      </w:r>
      <w:r w:rsidRPr="00872682">
        <w:rPr>
          <w:position w:val="-30"/>
          <w:lang w:val="ro-RO"/>
        </w:rPr>
        <w:object w:dxaOrig="1280" w:dyaOrig="680">
          <v:shape id="_x0000_i1075" type="#_x0000_t75" style="width:63.75pt;height:33.75pt" o:ole="">
            <v:imagedata r:id="rId113" o:title=""/>
          </v:shape>
          <o:OLEObject Type="Embed" ProgID="Equation.DSMT4" ShapeID="_x0000_i1075" DrawAspect="Content" ObjectID="_1399698237" r:id="rId114"/>
        </w:object>
      </w:r>
      <w:r w:rsidRPr="00872682">
        <w:rPr>
          <w:lang w:val="ro-RO"/>
        </w:rPr>
        <w:t>, dedusă cu relaţia (31), este dată în Fig. 4</w:t>
      </w:r>
      <w:r w:rsidR="00287931">
        <w:rPr>
          <w:lang w:val="ro-RO"/>
        </w:rPr>
        <w:t>.a</w:t>
      </w:r>
      <w:r w:rsidRPr="00872682">
        <w:rPr>
          <w:lang w:val="ro-RO"/>
        </w:rPr>
        <w:t xml:space="preserve">. De aici se selectează polii funcţiei de transfer </w:t>
      </w:r>
      <w:r w:rsidRPr="00872682">
        <w:rPr>
          <w:i/>
          <w:lang w:val="ro-RO"/>
        </w:rPr>
        <w:t>H</w:t>
      </w:r>
      <w:r w:rsidRPr="00872682">
        <w:rPr>
          <w:lang w:val="ro-RO"/>
        </w:rPr>
        <w:t>(</w:t>
      </w:r>
      <w:r w:rsidRPr="00872682">
        <w:rPr>
          <w:i/>
          <w:lang w:val="ro-RO"/>
        </w:rPr>
        <w:t>s</w:t>
      </w:r>
      <w:r w:rsidRPr="00872682">
        <w:rPr>
          <w:lang w:val="ro-RO"/>
        </w:rPr>
        <w:t xml:space="preserve">), care sunt </w:t>
      </w:r>
      <w:r w:rsidRPr="00872682">
        <w:rPr>
          <w:i/>
          <w:lang w:val="ro-RO"/>
        </w:rPr>
        <w:t>s</w:t>
      </w:r>
      <w:r w:rsidRPr="00872682">
        <w:rPr>
          <w:vertAlign w:val="subscript"/>
          <w:lang w:val="ro-RO"/>
        </w:rPr>
        <w:t>0</w:t>
      </w:r>
      <w:r w:rsidRPr="00872682">
        <w:rPr>
          <w:lang w:val="ro-RO"/>
        </w:rPr>
        <w:t xml:space="preserve"> şi </w:t>
      </w:r>
      <w:r w:rsidRPr="00872682">
        <w:rPr>
          <w:i/>
          <w:lang w:val="ro-RO"/>
        </w:rPr>
        <w:t>s</w:t>
      </w:r>
      <w:r w:rsidRPr="00872682">
        <w:rPr>
          <w:vertAlign w:val="subscript"/>
          <w:lang w:val="ro-RO"/>
        </w:rPr>
        <w:t>1</w:t>
      </w:r>
      <w:r w:rsidRPr="00872682">
        <w:rPr>
          <w:lang w:val="ro-RO"/>
        </w:rPr>
        <w:t xml:space="preserve">. </w:t>
      </w:r>
    </w:p>
    <w:p w:rsidR="00DA3D3D" w:rsidRPr="00872682" w:rsidRDefault="00DA3D3D" w:rsidP="000249C5">
      <w:pPr>
        <w:ind w:firstLine="720"/>
        <w:jc w:val="both"/>
        <w:rPr>
          <w:lang w:val="ro-RO"/>
        </w:rPr>
      </w:pPr>
      <w:r w:rsidRPr="00EF5163">
        <w:rPr>
          <w:u w:val="single"/>
          <w:lang w:val="ro-RO"/>
        </w:rPr>
        <w:t>Cazul</w:t>
      </w:r>
      <w:r w:rsidRPr="00EF5163">
        <w:rPr>
          <w:b/>
          <w:i/>
          <w:u w:val="single"/>
          <w:lang w:val="ro-RO"/>
        </w:rPr>
        <w:t xml:space="preserve"> </w:t>
      </w:r>
      <w:r w:rsidRPr="00EF5163">
        <w:rPr>
          <w:i/>
          <w:u w:val="single"/>
          <w:lang w:val="ro-RO"/>
        </w:rPr>
        <w:t>n</w:t>
      </w:r>
      <w:r w:rsidRPr="00EF5163">
        <w:rPr>
          <w:u w:val="single"/>
          <w:lang w:val="ro-RO"/>
        </w:rPr>
        <w:t>=3</w:t>
      </w:r>
      <w:r w:rsidRPr="00872682">
        <w:rPr>
          <w:lang w:val="ro-RO"/>
        </w:rPr>
        <w:t xml:space="preserve"> este ilustrat în Fig. </w:t>
      </w:r>
      <w:r w:rsidR="000249C5" w:rsidRPr="00872682">
        <w:rPr>
          <w:lang w:val="ro-RO"/>
        </w:rPr>
        <w:t>4b.</w:t>
      </w:r>
      <w:r w:rsidRPr="00872682">
        <w:rPr>
          <w:lang w:val="ro-RO"/>
        </w:rPr>
        <w:t xml:space="preserve">. Şi aici se selectează polii funcţiei de transfer </w:t>
      </w:r>
      <w:r w:rsidRPr="00872682">
        <w:rPr>
          <w:i/>
          <w:lang w:val="ro-RO"/>
        </w:rPr>
        <w:t>H</w:t>
      </w:r>
      <w:r w:rsidRPr="00872682">
        <w:rPr>
          <w:lang w:val="ro-RO"/>
        </w:rPr>
        <w:t>(</w:t>
      </w:r>
      <w:r w:rsidRPr="00872682">
        <w:rPr>
          <w:i/>
          <w:lang w:val="ro-RO"/>
        </w:rPr>
        <w:t>s</w:t>
      </w:r>
      <w:r w:rsidRPr="00872682">
        <w:rPr>
          <w:lang w:val="ro-RO"/>
        </w:rPr>
        <w:t xml:space="preserve">), care sunt situaţi în semiplanul stâng: </w:t>
      </w:r>
      <w:r w:rsidRPr="00872682">
        <w:rPr>
          <w:i/>
          <w:lang w:val="ro-RO"/>
        </w:rPr>
        <w:t>s</w:t>
      </w:r>
      <w:r w:rsidRPr="00872682">
        <w:rPr>
          <w:vertAlign w:val="subscript"/>
          <w:lang w:val="ro-RO"/>
        </w:rPr>
        <w:t>0</w:t>
      </w:r>
      <w:r w:rsidRPr="00872682">
        <w:rPr>
          <w:lang w:val="ro-RO"/>
        </w:rPr>
        <w:t xml:space="preserve">, </w:t>
      </w:r>
      <w:r w:rsidRPr="00872682">
        <w:rPr>
          <w:i/>
          <w:lang w:val="ro-RO"/>
        </w:rPr>
        <w:t>s</w:t>
      </w:r>
      <w:r w:rsidRPr="00872682">
        <w:rPr>
          <w:vertAlign w:val="subscript"/>
          <w:lang w:val="ro-RO"/>
        </w:rPr>
        <w:t>1</w:t>
      </w:r>
      <w:r w:rsidRPr="00872682">
        <w:rPr>
          <w:lang w:val="ro-RO"/>
        </w:rPr>
        <w:t xml:space="preserve"> şi </w:t>
      </w:r>
      <w:r w:rsidRPr="00872682">
        <w:rPr>
          <w:i/>
          <w:lang w:val="ro-RO"/>
        </w:rPr>
        <w:t>s</w:t>
      </w:r>
      <w:r w:rsidRPr="00872682">
        <w:rPr>
          <w:vertAlign w:val="subscript"/>
          <w:lang w:val="ro-RO"/>
        </w:rPr>
        <w:t>2</w:t>
      </w:r>
      <w:r w:rsidRPr="00872682">
        <w:rPr>
          <w:lang w:val="ro-RO"/>
        </w:rPr>
        <w:t>.</w:t>
      </w:r>
      <w:r w:rsidR="000249C5" w:rsidRPr="00872682">
        <w:rPr>
          <w:lang w:val="ro-RO"/>
        </w:rPr>
        <w:t xml:space="preserve"> </w:t>
      </w:r>
      <w:r w:rsidRPr="00872682">
        <w:rPr>
          <w:lang w:val="ro-RO"/>
        </w:rPr>
        <w:t xml:space="preserve">Cunoscând polii filtrului, </w:t>
      </w:r>
      <w:r w:rsidRPr="00872682">
        <w:rPr>
          <w:position w:val="-12"/>
          <w:lang w:val="ro-RO"/>
        </w:rPr>
        <w:object w:dxaOrig="1320" w:dyaOrig="360">
          <v:shape id="_x0000_i1076" type="#_x0000_t75" style="width:66pt;height:18pt" o:ole="">
            <v:imagedata r:id="rId115" o:title=""/>
          </v:shape>
          <o:OLEObject Type="Embed" ProgID="Equation.DSMT4" ShapeID="_x0000_i1076" DrawAspect="Content" ObjectID="_1399698238" r:id="rId116"/>
        </w:object>
      </w:r>
      <w:r w:rsidRPr="00872682">
        <w:rPr>
          <w:lang w:val="ro-RO"/>
        </w:rPr>
        <w:t xml:space="preserve">, şi ştiind că amplificarea la frecvenţă nulă este unitară, </w:t>
      </w:r>
      <w:r w:rsidRPr="00872682">
        <w:rPr>
          <w:position w:val="-10"/>
          <w:lang w:val="ro-RO"/>
        </w:rPr>
        <w:object w:dxaOrig="880" w:dyaOrig="320">
          <v:shape id="_x0000_i1077" type="#_x0000_t75" style="width:44.25pt;height:15.75pt" o:ole="">
            <v:imagedata r:id="rId117" o:title=""/>
          </v:shape>
          <o:OLEObject Type="Embed" ProgID="Equation.DSMT4" ShapeID="_x0000_i1077" DrawAspect="Content" ObjectID="_1399698239" r:id="rId118"/>
        </w:object>
      </w:r>
      <w:r w:rsidRPr="00872682">
        <w:rPr>
          <w:lang w:val="ro-RO"/>
        </w:rPr>
        <w:t>, se obţine forma funcţiei de transfer a filtrului Butterworth:</w:t>
      </w:r>
    </w:p>
    <w:p w:rsidR="001C5B7C" w:rsidRPr="00872682" w:rsidRDefault="001C5B7C" w:rsidP="00DA3D3D">
      <w:pPr>
        <w:jc w:val="right"/>
        <w:rPr>
          <w:position w:val="-30"/>
          <w:lang w:val="ro-RO"/>
        </w:rPr>
      </w:pPr>
    </w:p>
    <w:p w:rsidR="00DA3D3D" w:rsidRPr="00872682" w:rsidRDefault="00DA3D3D" w:rsidP="00DA3D3D">
      <w:pPr>
        <w:jc w:val="right"/>
        <w:rPr>
          <w:lang w:val="ro-RO"/>
        </w:rPr>
      </w:pPr>
      <w:r w:rsidRPr="00872682">
        <w:rPr>
          <w:position w:val="-30"/>
          <w:lang w:val="ro-RO"/>
        </w:rPr>
        <w:object w:dxaOrig="4080" w:dyaOrig="680">
          <v:shape id="_x0000_i1078" type="#_x0000_t75" style="width:204pt;height:33.75pt" o:ole="">
            <v:imagedata r:id="rId119" o:title=""/>
          </v:shape>
          <o:OLEObject Type="Embed" ProgID="Equation.DSMT4" ShapeID="_x0000_i1078" DrawAspect="Content" ObjectID="_1399698240" r:id="rId120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(32)</w:t>
      </w:r>
    </w:p>
    <w:p w:rsidR="001C5B7C" w:rsidRPr="00872682" w:rsidRDefault="001C5B7C" w:rsidP="00DA3D3D">
      <w:pPr>
        <w:rPr>
          <w:lang w:val="ro-RO"/>
        </w:rPr>
      </w:pPr>
    </w:p>
    <w:p w:rsidR="00DA3D3D" w:rsidRPr="00872682" w:rsidRDefault="00DA3D3D" w:rsidP="00DA3D3D">
      <w:pPr>
        <w:rPr>
          <w:lang w:val="ro-RO"/>
        </w:rPr>
      </w:pPr>
      <w:r w:rsidRPr="00872682">
        <w:rPr>
          <w:lang w:val="ro-RO"/>
        </w:rPr>
        <w:t>Întrucât polii sunt situaţi pe cercul unitar, rezultă întotdeauna că</w:t>
      </w:r>
    </w:p>
    <w:p w:rsidR="001C5B7C" w:rsidRPr="00872682" w:rsidRDefault="001C5B7C" w:rsidP="00DA3D3D">
      <w:pPr>
        <w:rPr>
          <w:lang w:val="ro-RO"/>
        </w:rPr>
      </w:pPr>
    </w:p>
    <w:p w:rsidR="00DA3D3D" w:rsidRPr="00872682" w:rsidRDefault="00DA3D3D" w:rsidP="00DA3D3D">
      <w:pPr>
        <w:jc w:val="right"/>
        <w:rPr>
          <w:lang w:val="ro-RO"/>
        </w:rPr>
      </w:pPr>
      <w:r w:rsidRPr="00872682">
        <w:rPr>
          <w:position w:val="-12"/>
          <w:lang w:val="ro-RO"/>
        </w:rPr>
        <w:object w:dxaOrig="1980" w:dyaOrig="360">
          <v:shape id="_x0000_i1079" type="#_x0000_t75" style="width:99pt;height:18pt" o:ole="">
            <v:imagedata r:id="rId121" o:title=""/>
          </v:shape>
          <o:OLEObject Type="Embed" ProgID="Equation.DSMT4" ShapeID="_x0000_i1079" DrawAspect="Content" ObjectID="_1399698241" r:id="rId122"/>
        </w:object>
      </w:r>
      <w:r w:rsidRPr="00872682">
        <w:rPr>
          <w:lang w:val="ro-RO"/>
        </w:rPr>
        <w:t>=1</w: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(33)</w:t>
      </w:r>
    </w:p>
    <w:p w:rsidR="001C5B7C" w:rsidRPr="00872682" w:rsidRDefault="001C5B7C" w:rsidP="00DA3D3D">
      <w:pPr>
        <w:rPr>
          <w:lang w:val="ro-RO"/>
        </w:rPr>
      </w:pPr>
    </w:p>
    <w:p w:rsidR="00DA3D3D" w:rsidRPr="00872682" w:rsidRDefault="00DA3D3D" w:rsidP="00DA3D3D">
      <w:pPr>
        <w:rPr>
          <w:lang w:val="ro-RO"/>
        </w:rPr>
      </w:pPr>
      <w:r w:rsidRPr="00872682">
        <w:rPr>
          <w:lang w:val="ro-RO"/>
        </w:rPr>
        <w:t>Deci funcţia de transfer a filtrului Butterworth este</w:t>
      </w:r>
    </w:p>
    <w:p w:rsidR="001C5B7C" w:rsidRPr="00872682" w:rsidRDefault="001C5B7C" w:rsidP="00DA3D3D">
      <w:pPr>
        <w:jc w:val="right"/>
        <w:rPr>
          <w:position w:val="-34"/>
          <w:lang w:val="ro-RO"/>
        </w:rPr>
      </w:pPr>
    </w:p>
    <w:p w:rsidR="00DA3D3D" w:rsidRPr="00872682" w:rsidRDefault="00DA3D3D" w:rsidP="00DA3D3D">
      <w:pPr>
        <w:jc w:val="right"/>
        <w:rPr>
          <w:lang w:val="ro-RO"/>
        </w:rPr>
      </w:pPr>
      <w:r w:rsidRPr="00872682">
        <w:rPr>
          <w:position w:val="-34"/>
          <w:lang w:val="ro-RO"/>
        </w:rPr>
        <w:object w:dxaOrig="6700" w:dyaOrig="720">
          <v:shape id="_x0000_i1080" type="#_x0000_t75" style="width:335.25pt;height:36pt" o:ole="" o:bordertopcolor="this" o:borderleftcolor="this" o:borderbottomcolor="this" o:borderrightcolor="this">
            <v:imagedata r:id="rId123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DSMT4" ShapeID="_x0000_i1080" DrawAspect="Content" ObjectID="_1399698242" r:id="rId124"/>
        </w:object>
      </w:r>
      <w:r w:rsidRPr="00872682">
        <w:rPr>
          <w:lang w:val="ro-RO"/>
        </w:rPr>
        <w:tab/>
      </w:r>
      <w:r w:rsidR="001C5B7C" w:rsidRPr="00872682">
        <w:rPr>
          <w:lang w:val="ro-RO"/>
        </w:rPr>
        <w:t xml:space="preserve">      </w:t>
      </w:r>
      <w:r w:rsidRPr="00872682">
        <w:rPr>
          <w:lang w:val="ro-RO"/>
        </w:rPr>
        <w:t>(34)</w:t>
      </w:r>
    </w:p>
    <w:p w:rsidR="00DA3D3D" w:rsidRPr="00872682" w:rsidRDefault="00DA3D3D" w:rsidP="00DA3D3D">
      <w:pPr>
        <w:ind w:firstLine="374"/>
        <w:jc w:val="center"/>
        <w:rPr>
          <w:lang w:val="ro-RO"/>
        </w:rPr>
      </w:pPr>
    </w:p>
    <w:p w:rsidR="00DA3D3D" w:rsidRPr="00872682" w:rsidRDefault="00DA3D3D" w:rsidP="00DA3D3D">
      <w:pPr>
        <w:ind w:firstLine="374"/>
        <w:jc w:val="center"/>
        <w:rPr>
          <w:lang w:val="ro-RO"/>
        </w:rPr>
      </w:pPr>
    </w:p>
    <w:p w:rsidR="00DA3D3D" w:rsidRPr="00872682" w:rsidRDefault="005C29C6" w:rsidP="00DA3D3D">
      <w:pPr>
        <w:ind w:firstLine="374"/>
        <w:jc w:val="center"/>
        <w:rPr>
          <w:color w:val="0000FF"/>
          <w:lang w:val="ro-RO"/>
        </w:rPr>
      </w:pPr>
      <w:r w:rsidRPr="00872682">
        <w:rPr>
          <w:b/>
          <w:color w:val="0000FF"/>
          <w:lang w:val="ro-RO"/>
        </w:rPr>
        <w:t>2.2.3</w:t>
      </w:r>
      <w:r w:rsidR="00DA3D3D" w:rsidRPr="00872682">
        <w:rPr>
          <w:color w:val="0000FF"/>
          <w:lang w:val="ro-RO"/>
        </w:rPr>
        <w:t xml:space="preserve">. </w:t>
      </w:r>
      <w:r w:rsidR="00DA3D3D" w:rsidRPr="00872682">
        <w:rPr>
          <w:b/>
          <w:color w:val="0000FF"/>
          <w:lang w:val="ro-RO"/>
        </w:rPr>
        <w:t xml:space="preserve">Ajustarea parametrilor funcţiei de transfer, astfel încât să se obţină pulaţia de tăiere </w:t>
      </w:r>
      <w:r w:rsidR="00DA3D3D" w:rsidRPr="00872682">
        <w:rPr>
          <w:b/>
          <w:i/>
          <w:color w:val="0000FF"/>
          <w:lang w:val="ro-RO"/>
        </w:rPr>
        <w:t>ω</w:t>
      </w:r>
      <w:r w:rsidR="00DA3D3D" w:rsidRPr="00872682">
        <w:rPr>
          <w:b/>
          <w:i/>
          <w:color w:val="0000FF"/>
          <w:vertAlign w:val="subscript"/>
          <w:lang w:val="ro-RO"/>
        </w:rPr>
        <w:t>t</w:t>
      </w:r>
      <w:r w:rsidR="00DA3D3D" w:rsidRPr="00872682">
        <w:rPr>
          <w:b/>
          <w:color w:val="0000FF"/>
          <w:lang w:val="ro-RO"/>
        </w:rPr>
        <w:t xml:space="preserve"> impusă în aplicaţie.</w:t>
      </w:r>
    </w:p>
    <w:p w:rsidR="00DA3D3D" w:rsidRPr="00872682" w:rsidRDefault="00DA3D3D" w:rsidP="00DA3D3D">
      <w:pPr>
        <w:ind w:firstLine="374"/>
        <w:jc w:val="both"/>
        <w:rPr>
          <w:lang w:val="ro-RO"/>
        </w:rPr>
      </w:pPr>
    </w:p>
    <w:p w:rsidR="00DA3D3D" w:rsidRPr="00872682" w:rsidRDefault="00DA3D3D" w:rsidP="00DA3D3D">
      <w:pPr>
        <w:ind w:firstLine="374"/>
        <w:jc w:val="both"/>
        <w:rPr>
          <w:lang w:val="ro-RO"/>
        </w:rPr>
      </w:pPr>
      <w:r w:rsidRPr="00872682">
        <w:rPr>
          <w:lang w:val="ro-RO"/>
        </w:rPr>
        <w:t xml:space="preserve">Aşa cum s-a arătat, funcţia de transfer (20) s-a obţinut în condiţiile când pulsaţia </w:t>
      </w:r>
      <w:r w:rsidRPr="00872682">
        <w:rPr>
          <w:i/>
          <w:lang w:val="ro-RO"/>
        </w:rPr>
        <w:t>ω</w:t>
      </w:r>
      <w:r w:rsidRPr="00872682">
        <w:rPr>
          <w:lang w:val="ro-RO"/>
        </w:rPr>
        <w:t xml:space="preserve"> este, de fapt, pulsaţia </w:t>
      </w:r>
      <w:r w:rsidR="003232EA">
        <w:rPr>
          <w:lang w:val="ro-RO"/>
        </w:rPr>
        <w:t>normata</w:t>
      </w:r>
      <w:r w:rsidRPr="00872682">
        <w:rPr>
          <w:lang w:val="ro-RO"/>
        </w:rPr>
        <w:t xml:space="preserve"> </w:t>
      </w:r>
      <w:r w:rsidRPr="00872682">
        <w:rPr>
          <w:i/>
          <w:lang w:val="ro-RO"/>
        </w:rPr>
        <w:t>ω/ω</w:t>
      </w:r>
      <w:r w:rsidRPr="00872682">
        <w:rPr>
          <w:i/>
          <w:vertAlign w:val="subscript"/>
          <w:lang w:val="ro-RO"/>
        </w:rPr>
        <w:t>t</w:t>
      </w:r>
      <w:r w:rsidRPr="00872682">
        <w:rPr>
          <w:lang w:val="ro-RO"/>
        </w:rPr>
        <w:t xml:space="preserve"> , astfel încât pulsaţia de tăiere a FTJ normat este egală cu 1. </w:t>
      </w:r>
    </w:p>
    <w:p w:rsidR="00DA3D3D" w:rsidRPr="00872682" w:rsidRDefault="00DA3D3D" w:rsidP="00DA3D3D">
      <w:pPr>
        <w:ind w:firstLine="374"/>
        <w:rPr>
          <w:lang w:val="ro-RO"/>
        </w:rPr>
      </w:pPr>
      <w:r w:rsidRPr="00872682">
        <w:rPr>
          <w:lang w:val="ro-RO"/>
        </w:rPr>
        <w:t>Răspunsul la frecvenţă aferentă funcţiei de transfer (34) este:</w:t>
      </w:r>
    </w:p>
    <w:p w:rsidR="00DA3D3D" w:rsidRPr="00872682" w:rsidRDefault="00DA3D3D" w:rsidP="00DA3D3D">
      <w:pPr>
        <w:jc w:val="right"/>
        <w:rPr>
          <w:lang w:val="ro-RO"/>
        </w:rPr>
      </w:pPr>
      <w:r w:rsidRPr="00872682">
        <w:rPr>
          <w:position w:val="-34"/>
          <w:lang w:val="ro-RO"/>
        </w:rPr>
        <w:object w:dxaOrig="5420" w:dyaOrig="720">
          <v:shape id="_x0000_i1081" type="#_x0000_t75" style="width:270.75pt;height:36pt" o:ole="">
            <v:imagedata r:id="rId125" o:title=""/>
          </v:shape>
          <o:OLEObject Type="Embed" ProgID="Equation.DSMT4" ShapeID="_x0000_i1081" DrawAspect="Content" ObjectID="_1399698243" r:id="rId126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(35)</w:t>
      </w:r>
    </w:p>
    <w:p w:rsidR="00DA3D3D" w:rsidRDefault="00DA3D3D" w:rsidP="00DA3D3D">
      <w:pPr>
        <w:rPr>
          <w:lang w:val="ro-RO"/>
        </w:rPr>
      </w:pPr>
      <w:r w:rsidRPr="00872682">
        <w:rPr>
          <w:lang w:val="ro-RO"/>
        </w:rPr>
        <w:t xml:space="preserve">In această expresie se înlocuieşte </w:t>
      </w:r>
      <w:r w:rsidRPr="00872682">
        <w:rPr>
          <w:i/>
          <w:lang w:val="ro-RO"/>
        </w:rPr>
        <w:t>ω</w:t>
      </w:r>
      <w:r w:rsidRPr="00872682">
        <w:rPr>
          <w:lang w:val="ro-RO"/>
        </w:rPr>
        <w:t xml:space="preserve"> prin </w:t>
      </w:r>
      <w:r w:rsidRPr="00872682">
        <w:rPr>
          <w:i/>
          <w:lang w:val="ro-RO"/>
        </w:rPr>
        <w:t>ω/ω</w:t>
      </w:r>
      <w:r w:rsidRPr="00872682">
        <w:rPr>
          <w:i/>
          <w:vertAlign w:val="subscript"/>
          <w:lang w:val="ro-RO"/>
        </w:rPr>
        <w:t>t</w:t>
      </w:r>
      <w:r w:rsidRPr="00872682">
        <w:rPr>
          <w:lang w:val="ro-RO"/>
        </w:rPr>
        <w:t>:</w:t>
      </w:r>
    </w:p>
    <w:p w:rsidR="00DA3D3D" w:rsidRPr="00872682" w:rsidRDefault="00DA3D3D" w:rsidP="00DA3D3D">
      <w:pPr>
        <w:jc w:val="right"/>
        <w:rPr>
          <w:lang w:val="ro-RO"/>
        </w:rPr>
      </w:pPr>
      <w:r w:rsidRPr="00872682">
        <w:rPr>
          <w:position w:val="-60"/>
          <w:lang w:val="ro-RO"/>
        </w:rPr>
        <w:object w:dxaOrig="6000" w:dyaOrig="980">
          <v:shape id="_x0000_i1082" type="#_x0000_t75" style="width:300pt;height:48.75pt" o:ole="">
            <v:imagedata r:id="rId127" o:title=""/>
          </v:shape>
          <o:OLEObject Type="Embed" ProgID="Equation.DSMT4" ShapeID="_x0000_i1082" DrawAspect="Content" ObjectID="_1399698244" r:id="rId128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="00DC2DFA" w:rsidRPr="00872682">
        <w:rPr>
          <w:lang w:val="ro-RO"/>
        </w:rPr>
        <w:t xml:space="preserve">   </w:t>
      </w:r>
      <w:r w:rsidRPr="00872682">
        <w:rPr>
          <w:lang w:val="ro-RO"/>
        </w:rPr>
        <w:t>(36)</w:t>
      </w:r>
    </w:p>
    <w:p w:rsidR="00DA3D3D" w:rsidRPr="00872682" w:rsidRDefault="00DA3D3D" w:rsidP="00DA3D3D">
      <w:pPr>
        <w:rPr>
          <w:lang w:val="ro-RO"/>
        </w:rPr>
      </w:pPr>
      <w:r w:rsidRPr="00872682">
        <w:rPr>
          <w:lang w:val="ro-RO"/>
        </w:rPr>
        <w:t>sau</w:t>
      </w:r>
    </w:p>
    <w:p w:rsidR="00DA3D3D" w:rsidRPr="00872682" w:rsidRDefault="00DA3D3D" w:rsidP="00DA3D3D">
      <w:pPr>
        <w:jc w:val="right"/>
        <w:rPr>
          <w:lang w:val="ro-RO"/>
        </w:rPr>
      </w:pPr>
      <w:r w:rsidRPr="00872682">
        <w:rPr>
          <w:position w:val="-64"/>
          <w:lang w:val="ro-RO"/>
        </w:rPr>
        <w:object w:dxaOrig="6120" w:dyaOrig="1020">
          <v:shape id="_x0000_i1083" type="#_x0000_t75" style="width:306pt;height:51pt" o:ole="">
            <v:imagedata r:id="rId129" o:title=""/>
          </v:shape>
          <o:OLEObject Type="Embed" ProgID="Equation.DSMT4" ShapeID="_x0000_i1083" DrawAspect="Content" ObjectID="_1399698245" r:id="rId130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="00F41DB0">
        <w:rPr>
          <w:lang w:val="ro-RO"/>
        </w:rPr>
        <w:t xml:space="preserve">   </w:t>
      </w:r>
      <w:r w:rsidRPr="00872682">
        <w:rPr>
          <w:lang w:val="ro-RO"/>
        </w:rPr>
        <w:t>(37)</w:t>
      </w:r>
    </w:p>
    <w:p w:rsidR="005773AA" w:rsidRDefault="005773AA" w:rsidP="00DA3D3D">
      <w:pPr>
        <w:ind w:firstLine="374"/>
        <w:rPr>
          <w:lang w:val="ro-RO"/>
        </w:rPr>
      </w:pPr>
    </w:p>
    <w:p w:rsidR="00DA3D3D" w:rsidRDefault="00DA3D3D" w:rsidP="00E46B25">
      <w:pPr>
        <w:rPr>
          <w:lang w:val="ro-RO"/>
        </w:rPr>
      </w:pPr>
      <w:r w:rsidRPr="00872682">
        <w:rPr>
          <w:lang w:val="ro-RO"/>
        </w:rPr>
        <w:t>Inlocui</w:t>
      </w:r>
      <w:r w:rsidR="0043101C">
        <w:rPr>
          <w:lang w:val="ro-RO"/>
        </w:rPr>
        <w:t>n</w:t>
      </w:r>
      <w:r w:rsidRPr="00872682">
        <w:rPr>
          <w:lang w:val="ro-RO"/>
        </w:rPr>
        <w:t xml:space="preserve">d </w:t>
      </w:r>
      <w:r w:rsidRPr="00872682">
        <w:rPr>
          <w:i/>
          <w:lang w:val="ro-RO"/>
        </w:rPr>
        <w:t>jω</w:t>
      </w:r>
      <w:r w:rsidRPr="00872682">
        <w:rPr>
          <w:lang w:val="ro-RO"/>
        </w:rPr>
        <w:t xml:space="preserve"> prin </w:t>
      </w:r>
      <w:r w:rsidRPr="00872682">
        <w:rPr>
          <w:i/>
          <w:lang w:val="ro-RO"/>
        </w:rPr>
        <w:t>s</w:t>
      </w:r>
      <w:r w:rsidRPr="00872682">
        <w:rPr>
          <w:lang w:val="ro-RO"/>
        </w:rPr>
        <w:t xml:space="preserve">, se obţine funcţia de transfer a filtrului care realizează pulsaţia de tăiere </w:t>
      </w:r>
      <w:r w:rsidRPr="00872682">
        <w:rPr>
          <w:i/>
          <w:lang w:val="ro-RO"/>
        </w:rPr>
        <w:t>ω</w:t>
      </w:r>
      <w:r w:rsidRPr="00872682">
        <w:rPr>
          <w:i/>
          <w:vertAlign w:val="subscript"/>
          <w:lang w:val="ro-RO"/>
        </w:rPr>
        <w:t>t</w:t>
      </w:r>
      <w:r w:rsidRPr="00872682">
        <w:rPr>
          <w:lang w:val="ro-RO"/>
        </w:rPr>
        <w:t>:</w:t>
      </w:r>
    </w:p>
    <w:p w:rsidR="00E46B25" w:rsidRPr="00872682" w:rsidRDefault="00E46B25" w:rsidP="00E46B25">
      <w:pPr>
        <w:rPr>
          <w:lang w:val="ro-RO"/>
        </w:rPr>
      </w:pPr>
    </w:p>
    <w:p w:rsidR="00DA3D3D" w:rsidRPr="00872682" w:rsidRDefault="00DA3D3D" w:rsidP="00DA3D3D">
      <w:pPr>
        <w:jc w:val="right"/>
        <w:rPr>
          <w:lang w:val="ro-RO"/>
        </w:rPr>
      </w:pPr>
      <w:r w:rsidRPr="00872682">
        <w:rPr>
          <w:position w:val="-34"/>
          <w:lang w:val="ro-RO"/>
        </w:rPr>
        <w:object w:dxaOrig="4400" w:dyaOrig="720">
          <v:shape id="_x0000_i1084" type="#_x0000_t75" style="width:219.75pt;height:36pt" o:ole="" o:bordertopcolor="this" o:borderleftcolor="this" o:borderbottomcolor="this" o:borderrightcolor="this">
            <v:imagedata r:id="rId131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DSMT4" ShapeID="_x0000_i1084" DrawAspect="Content" ObjectID="_1399698246" r:id="rId132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(38)</w:t>
      </w:r>
    </w:p>
    <w:p w:rsidR="00DA3D3D" w:rsidRPr="00872682" w:rsidRDefault="00DA3D3D" w:rsidP="00DA3D3D">
      <w:pPr>
        <w:rPr>
          <w:lang w:val="ro-RO"/>
        </w:rPr>
      </w:pPr>
      <w:r w:rsidRPr="00872682">
        <w:rPr>
          <w:lang w:val="ro-RO"/>
        </w:rPr>
        <w:t xml:space="preserve">unde </w:t>
      </w:r>
    </w:p>
    <w:p w:rsidR="00DA3D3D" w:rsidRPr="00872682" w:rsidRDefault="00DA3D3D" w:rsidP="00DA3D3D">
      <w:pPr>
        <w:jc w:val="right"/>
        <w:rPr>
          <w:lang w:val="ro-RO"/>
        </w:rPr>
      </w:pPr>
      <w:r w:rsidRPr="00872682">
        <w:rPr>
          <w:position w:val="-34"/>
          <w:lang w:val="ro-RO"/>
        </w:rPr>
        <w:object w:dxaOrig="3580" w:dyaOrig="720">
          <v:shape id="_x0000_i1085" type="#_x0000_t75" style="width:179.25pt;height:36pt" o:ole="" o:bordertopcolor="this" o:borderleftcolor="this" o:borderbottomcolor="this" o:borderrightcolor="this">
            <v:imagedata r:id="rId133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DSMT4" ShapeID="_x0000_i1085" DrawAspect="Content" ObjectID="_1399698247" r:id="rId134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="008F07E3" w:rsidRPr="00872682">
        <w:rPr>
          <w:lang w:val="ro-RO"/>
        </w:rPr>
        <w:t xml:space="preserve">    </w:t>
      </w:r>
      <w:r w:rsidRPr="00872682">
        <w:rPr>
          <w:lang w:val="ro-RO"/>
        </w:rPr>
        <w:t>(39)</w:t>
      </w:r>
    </w:p>
    <w:p w:rsidR="00DA3D3D" w:rsidRDefault="00DA3D3D" w:rsidP="00DA3D3D">
      <w:pPr>
        <w:ind w:firstLine="374"/>
        <w:rPr>
          <w:lang w:val="ro-RO"/>
        </w:rPr>
      </w:pPr>
    </w:p>
    <w:p w:rsidR="00DA3D3D" w:rsidRPr="00872682" w:rsidRDefault="00DA3D3D" w:rsidP="005C29C6">
      <w:pPr>
        <w:pStyle w:val="Listparagraf"/>
        <w:numPr>
          <w:ilvl w:val="2"/>
          <w:numId w:val="22"/>
        </w:numPr>
        <w:rPr>
          <w:b/>
          <w:color w:val="0000FF"/>
          <w:lang w:val="ro-RO"/>
        </w:rPr>
      </w:pPr>
      <w:r w:rsidRPr="00872682">
        <w:rPr>
          <w:b/>
          <w:color w:val="0000FF"/>
          <w:lang w:val="ro-RO"/>
        </w:rPr>
        <w:t>Discretizarea funcţiei de transfer</w:t>
      </w:r>
    </w:p>
    <w:p w:rsidR="00DA3D3D" w:rsidRPr="00872682" w:rsidRDefault="00DA3D3D" w:rsidP="00DA3D3D">
      <w:pPr>
        <w:ind w:firstLine="374"/>
        <w:rPr>
          <w:lang w:val="ro-RO"/>
        </w:rPr>
      </w:pPr>
    </w:p>
    <w:p w:rsidR="00DA3D3D" w:rsidRPr="00872682" w:rsidRDefault="00DA3D3D" w:rsidP="008F07E3">
      <w:pPr>
        <w:ind w:firstLine="374"/>
        <w:jc w:val="both"/>
        <w:rPr>
          <w:lang w:val="ro-RO"/>
        </w:rPr>
      </w:pPr>
      <w:r w:rsidRPr="00872682">
        <w:rPr>
          <w:lang w:val="ro-RO"/>
        </w:rPr>
        <w:t>In cazul imp</w:t>
      </w:r>
      <w:r w:rsidR="00B62832">
        <w:rPr>
          <w:lang w:val="ro-RO"/>
        </w:rPr>
        <w:t>l</w:t>
      </w:r>
      <w:r w:rsidRPr="00872682">
        <w:rPr>
          <w:lang w:val="ro-RO"/>
        </w:rPr>
        <w:t>ementării numerice a filtrului, funcţia de transfer (38) se discretizează obţinându-se:</w:t>
      </w:r>
    </w:p>
    <w:p w:rsidR="00DA3D3D" w:rsidRPr="00872682" w:rsidRDefault="00DA3D3D" w:rsidP="00DA3D3D">
      <w:pPr>
        <w:jc w:val="right"/>
        <w:rPr>
          <w:lang w:val="ro-RO"/>
        </w:rPr>
      </w:pPr>
      <w:r w:rsidRPr="00872682">
        <w:rPr>
          <w:position w:val="-34"/>
          <w:lang w:val="ro-RO"/>
        </w:rPr>
        <w:object w:dxaOrig="3480" w:dyaOrig="800">
          <v:shape id="_x0000_i1086" type="#_x0000_t75" style="width:174pt;height:39.75pt" o:ole="">
            <v:imagedata r:id="rId135" o:title=""/>
          </v:shape>
          <o:OLEObject Type="Embed" ProgID="Equation.DSMT4" ShapeID="_x0000_i1086" DrawAspect="Content" ObjectID="_1399698248" r:id="rId136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="00DC2DFA" w:rsidRPr="00872682">
        <w:rPr>
          <w:lang w:val="ro-RO"/>
        </w:rPr>
        <w:t xml:space="preserve">      </w:t>
      </w:r>
      <w:r w:rsidRPr="00872682">
        <w:rPr>
          <w:lang w:val="ro-RO"/>
        </w:rPr>
        <w:t>(40)</w:t>
      </w:r>
    </w:p>
    <w:p w:rsidR="00DA3D3D" w:rsidRPr="00872682" w:rsidRDefault="00DA3D3D" w:rsidP="00DC2DFA">
      <w:pPr>
        <w:rPr>
          <w:lang w:val="ro-RO"/>
        </w:rPr>
      </w:pPr>
      <w:r w:rsidRPr="00872682">
        <w:rPr>
          <w:lang w:val="ro-RO"/>
        </w:rPr>
        <w:t xml:space="preserve">Dacă se împarte numărătorul şi numitorul cu </w:t>
      </w:r>
      <w:r w:rsidRPr="00872682">
        <w:rPr>
          <w:position w:val="-12"/>
          <w:lang w:val="ro-RO"/>
        </w:rPr>
        <w:object w:dxaOrig="560" w:dyaOrig="440">
          <v:shape id="_x0000_i1087" type="#_x0000_t75" style="width:27.75pt;height:21.75pt" o:ole="">
            <v:imagedata r:id="rId137" o:title=""/>
          </v:shape>
          <o:OLEObject Type="Embed" ProgID="Equation.DSMT4" ShapeID="_x0000_i1087" DrawAspect="Content" ObjectID="_1399698249" r:id="rId138"/>
        </w:object>
      </w:r>
      <w:r w:rsidRPr="00872682">
        <w:rPr>
          <w:lang w:val="ro-RO"/>
        </w:rPr>
        <w:t>, se obţine</w:t>
      </w:r>
    </w:p>
    <w:p w:rsidR="00DA3D3D" w:rsidRPr="00872682" w:rsidRDefault="00DA3D3D" w:rsidP="00DA3D3D">
      <w:pPr>
        <w:ind w:firstLine="374"/>
        <w:rPr>
          <w:lang w:val="ro-RO"/>
        </w:rPr>
      </w:pPr>
    </w:p>
    <w:p w:rsidR="00DA3D3D" w:rsidRPr="00872682" w:rsidRDefault="00DA3D3D" w:rsidP="00DA3D3D">
      <w:pPr>
        <w:jc w:val="right"/>
        <w:rPr>
          <w:lang w:val="ro-RO"/>
        </w:rPr>
      </w:pPr>
      <w:r w:rsidRPr="00872682">
        <w:rPr>
          <w:position w:val="-34"/>
          <w:lang w:val="ro-RO"/>
        </w:rPr>
        <w:object w:dxaOrig="8820" w:dyaOrig="800">
          <v:shape id="_x0000_i1088" type="#_x0000_t75" style="width:441pt;height:39.75pt" o:ole="">
            <v:imagedata r:id="rId139" o:title=""/>
          </v:shape>
          <o:OLEObject Type="Embed" ProgID="Equation.DSMT4" ShapeID="_x0000_i1088" DrawAspect="Content" ObjectID="_1399698250" r:id="rId140"/>
        </w:object>
      </w:r>
      <w:r w:rsidRPr="00872682">
        <w:rPr>
          <w:lang w:val="ro-RO"/>
        </w:rPr>
        <w:t xml:space="preserve">  (41)</w:t>
      </w:r>
    </w:p>
    <w:p w:rsidR="00DA3D3D" w:rsidRPr="00872682" w:rsidRDefault="00DA3D3D" w:rsidP="00DA3D3D">
      <w:pPr>
        <w:jc w:val="both"/>
        <w:rPr>
          <w:lang w:val="ro-RO"/>
        </w:rPr>
      </w:pPr>
      <w:r w:rsidRPr="00872682">
        <w:rPr>
          <w:lang w:val="ro-RO"/>
        </w:rPr>
        <w:t>şi rezultă ecuaţia în diferenţe intrare-ieşire:</w:t>
      </w:r>
    </w:p>
    <w:p w:rsidR="00DA3D3D" w:rsidRPr="00872682" w:rsidRDefault="00DA3D3D" w:rsidP="00DA3D3D">
      <w:pPr>
        <w:jc w:val="both"/>
        <w:rPr>
          <w:lang w:val="ro-RO"/>
        </w:rPr>
      </w:pPr>
    </w:p>
    <w:p w:rsidR="00DA3D3D" w:rsidRPr="00872682" w:rsidRDefault="00DA3D3D" w:rsidP="00DA3D3D">
      <w:pPr>
        <w:jc w:val="right"/>
        <w:rPr>
          <w:lang w:val="ro-RO"/>
        </w:rPr>
      </w:pPr>
      <w:r w:rsidRPr="00872682">
        <w:rPr>
          <w:position w:val="-12"/>
          <w:lang w:val="ro-RO"/>
        </w:rPr>
        <w:object w:dxaOrig="9540" w:dyaOrig="360">
          <v:shape id="_x0000_i1089" type="#_x0000_t75" style="width:477pt;height:18pt" o:ole="">
            <v:imagedata r:id="rId141" o:title=""/>
          </v:shape>
          <o:OLEObject Type="Embed" ProgID="Equation.DSMT4" ShapeID="_x0000_i1089" DrawAspect="Content" ObjectID="_1399698251" r:id="rId142"/>
        </w:object>
      </w:r>
      <w:r w:rsidRPr="00872682">
        <w:rPr>
          <w:lang w:val="ro-RO"/>
        </w:rPr>
        <w:t>(42)</w:t>
      </w:r>
    </w:p>
    <w:p w:rsidR="00DA3D3D" w:rsidRPr="00872682" w:rsidRDefault="00DA3D3D" w:rsidP="00DA3D3D">
      <w:pPr>
        <w:rPr>
          <w:lang w:val="ro-RO"/>
        </w:rPr>
      </w:pPr>
      <w:r w:rsidRPr="00872682">
        <w:rPr>
          <w:lang w:val="ro-RO"/>
        </w:rPr>
        <w:t xml:space="preserve">unde </w:t>
      </w:r>
      <w:r w:rsidRPr="00872682">
        <w:rPr>
          <w:i/>
          <w:lang w:val="ro-RO"/>
        </w:rPr>
        <w:t>y</w:t>
      </w:r>
      <w:r w:rsidRPr="00872682">
        <w:rPr>
          <w:lang w:val="ro-RO"/>
        </w:rPr>
        <w:t>[</w:t>
      </w:r>
      <w:r w:rsidRPr="00872682">
        <w:rPr>
          <w:i/>
          <w:lang w:val="ro-RO"/>
        </w:rPr>
        <w:t>i</w:t>
      </w:r>
      <w:r w:rsidRPr="00872682">
        <w:rPr>
          <w:lang w:val="ro-RO"/>
        </w:rPr>
        <w:t xml:space="preserve">] este ieşirea filtrului iar </w:t>
      </w:r>
      <w:r w:rsidRPr="00872682">
        <w:rPr>
          <w:i/>
          <w:lang w:val="ro-RO"/>
        </w:rPr>
        <w:t>u</w:t>
      </w:r>
      <w:r w:rsidRPr="00872682">
        <w:rPr>
          <w:lang w:val="ro-RO"/>
        </w:rPr>
        <w:t>[</w:t>
      </w:r>
      <w:r w:rsidRPr="00872682">
        <w:rPr>
          <w:i/>
          <w:lang w:val="ro-RO"/>
        </w:rPr>
        <w:t>i</w:t>
      </w:r>
      <w:r w:rsidRPr="00872682">
        <w:rPr>
          <w:lang w:val="ro-RO"/>
        </w:rPr>
        <w:t>] este intrarea filtrului.</w:t>
      </w:r>
    </w:p>
    <w:p w:rsidR="00DA3D3D" w:rsidRDefault="00DA3D3D" w:rsidP="00DA3D3D">
      <w:pPr>
        <w:rPr>
          <w:lang w:val="ro-RO"/>
        </w:rPr>
      </w:pPr>
    </w:p>
    <w:p w:rsidR="00E97D3C" w:rsidRDefault="00E97D3C" w:rsidP="00833D24">
      <w:pPr>
        <w:jc w:val="both"/>
        <w:rPr>
          <w:b/>
          <w:color w:val="0000FF"/>
          <w:u w:val="single"/>
          <w:lang w:val="ro-RO"/>
        </w:rPr>
      </w:pPr>
    </w:p>
    <w:p w:rsidR="00E97D3C" w:rsidRDefault="00E97D3C" w:rsidP="00833D24">
      <w:pPr>
        <w:jc w:val="both"/>
        <w:rPr>
          <w:b/>
          <w:color w:val="0000FF"/>
          <w:u w:val="single"/>
          <w:lang w:val="ro-RO"/>
        </w:rPr>
      </w:pPr>
    </w:p>
    <w:p w:rsidR="00E97D3C" w:rsidRDefault="00E97D3C" w:rsidP="00833D24">
      <w:pPr>
        <w:jc w:val="both"/>
        <w:rPr>
          <w:b/>
          <w:color w:val="0000FF"/>
          <w:u w:val="single"/>
          <w:lang w:val="ro-RO"/>
        </w:rPr>
      </w:pPr>
    </w:p>
    <w:p w:rsidR="00E97D3C" w:rsidRDefault="00E97D3C" w:rsidP="00833D24">
      <w:pPr>
        <w:jc w:val="both"/>
        <w:rPr>
          <w:b/>
          <w:color w:val="0000FF"/>
          <w:u w:val="single"/>
          <w:lang w:val="ro-RO"/>
        </w:rPr>
      </w:pPr>
    </w:p>
    <w:p w:rsidR="00E97D3C" w:rsidRDefault="00E97D3C" w:rsidP="00833D24">
      <w:pPr>
        <w:jc w:val="both"/>
        <w:rPr>
          <w:b/>
          <w:color w:val="0000FF"/>
          <w:u w:val="single"/>
          <w:lang w:val="ro-RO"/>
        </w:rPr>
      </w:pPr>
    </w:p>
    <w:p w:rsidR="00E97D3C" w:rsidRDefault="00E97D3C" w:rsidP="00833D24">
      <w:pPr>
        <w:jc w:val="both"/>
        <w:rPr>
          <w:b/>
          <w:color w:val="0000FF"/>
          <w:u w:val="single"/>
          <w:lang w:val="ro-RO"/>
        </w:rPr>
      </w:pPr>
    </w:p>
    <w:p w:rsidR="00833D24" w:rsidRDefault="002506F3" w:rsidP="00833D24">
      <w:pPr>
        <w:jc w:val="both"/>
        <w:rPr>
          <w:lang w:val="ro-RO"/>
        </w:rPr>
      </w:pPr>
      <w:r w:rsidRPr="00EB0FEB">
        <w:rPr>
          <w:b/>
          <w:color w:val="0000FF"/>
          <w:u w:val="single"/>
          <w:lang w:val="ro-RO"/>
        </w:rPr>
        <w:t>Exemplu numeric:</w:t>
      </w:r>
      <w:r w:rsidRPr="002506F3">
        <w:rPr>
          <w:b/>
          <w:color w:val="0000FF"/>
          <w:lang w:val="ro-RO"/>
        </w:rPr>
        <w:t xml:space="preserve"> </w:t>
      </w:r>
      <w:r w:rsidRPr="002506F3">
        <w:rPr>
          <w:lang w:val="ro-RO"/>
        </w:rPr>
        <w:t>Sa se calculeze un filtru numeric Butterworth cu parametrii:</w:t>
      </w:r>
      <w:r w:rsidR="00833D24">
        <w:rPr>
          <w:lang w:val="ro-RO"/>
        </w:rPr>
        <w:t xml:space="preserve"> </w:t>
      </w:r>
    </w:p>
    <w:p w:rsidR="00872682" w:rsidRPr="002506F3" w:rsidRDefault="00EB0FEB" w:rsidP="00EF5163">
      <w:pPr>
        <w:jc w:val="center"/>
        <w:rPr>
          <w:lang w:val="ro-RO"/>
        </w:rPr>
      </w:pPr>
      <w:r w:rsidRPr="00833D24">
        <w:rPr>
          <w:position w:val="-12"/>
          <w:lang w:val="ro-RO"/>
        </w:rPr>
        <w:object w:dxaOrig="3940" w:dyaOrig="440">
          <v:shape id="_x0000_i1090" type="#_x0000_t75" style="width:197.25pt;height:21.75pt" o:ole="">
            <v:imagedata r:id="rId143" o:title=""/>
          </v:shape>
          <o:OLEObject Type="Embed" ProgID="Equation.3" ShapeID="_x0000_i1090" DrawAspect="Content" ObjectID="_1399698252" r:id="rId144"/>
        </w:object>
      </w:r>
      <w:r w:rsidR="00833D24">
        <w:rPr>
          <w:lang w:val="ro-RO"/>
        </w:rPr>
        <w:t xml:space="preserve"> si </w:t>
      </w:r>
      <w:r w:rsidR="000F6DD2" w:rsidRPr="00833D24">
        <w:rPr>
          <w:position w:val="-12"/>
          <w:lang w:val="ro-RO"/>
        </w:rPr>
        <w:object w:dxaOrig="4280" w:dyaOrig="440">
          <v:shape id="_x0000_i1091" type="#_x0000_t75" style="width:213.75pt;height:21.75pt" o:ole="">
            <v:imagedata r:id="rId145" o:title=""/>
          </v:shape>
          <o:OLEObject Type="Embed" ProgID="Equation.3" ShapeID="_x0000_i1091" DrawAspect="Content" ObjectID="_1399698253" r:id="rId146"/>
        </w:object>
      </w:r>
    </w:p>
    <w:p w:rsidR="002506F3" w:rsidRDefault="002506F3" w:rsidP="002E5D42">
      <w:pPr>
        <w:jc w:val="right"/>
        <w:rPr>
          <w:b/>
          <w:lang w:val="ro-RO"/>
        </w:rPr>
      </w:pPr>
      <w:r>
        <w:rPr>
          <w:b/>
          <w:lang w:val="ro-RO"/>
        </w:rPr>
        <w:t>□</w:t>
      </w:r>
    </w:p>
    <w:p w:rsidR="002506F3" w:rsidRDefault="002506F3" w:rsidP="00DA3D3D">
      <w:pPr>
        <w:rPr>
          <w:lang w:val="ro-RO"/>
        </w:rPr>
      </w:pPr>
      <w:r w:rsidRPr="002506F3">
        <w:rPr>
          <w:b/>
          <w:color w:val="0000FF"/>
          <w:u w:val="single"/>
          <w:lang w:val="ro-RO"/>
        </w:rPr>
        <w:t>Solutie:</w:t>
      </w:r>
      <w:r w:rsidR="00EB0FEB" w:rsidRPr="00EB0FEB">
        <w:rPr>
          <w:color w:val="0000FF"/>
          <w:lang w:val="ro-RO"/>
        </w:rPr>
        <w:t xml:space="preserve"> </w:t>
      </w:r>
      <w:r w:rsidR="00EB0FEB" w:rsidRPr="00EB0FEB">
        <w:rPr>
          <w:lang w:val="ro-RO"/>
        </w:rPr>
        <w:t xml:space="preserve">1). Se </w:t>
      </w:r>
      <w:r w:rsidR="003A3B66">
        <w:rPr>
          <w:lang w:val="ro-RO"/>
        </w:rPr>
        <w:t>calculeaza ordinul filtrului.</w:t>
      </w:r>
    </w:p>
    <w:p w:rsidR="003A3B66" w:rsidRDefault="000F6DD2" w:rsidP="003A3B66">
      <w:pPr>
        <w:jc w:val="center"/>
        <w:rPr>
          <w:lang w:val="ro-RO"/>
        </w:rPr>
      </w:pPr>
      <w:r w:rsidRPr="003A3B66">
        <w:rPr>
          <w:position w:val="-32"/>
          <w:lang w:val="ro-RO"/>
        </w:rPr>
        <w:object w:dxaOrig="5640" w:dyaOrig="840">
          <v:shape id="_x0000_i1092" type="#_x0000_t75" style="width:282pt;height:42pt" o:ole="">
            <v:imagedata r:id="rId147" o:title=""/>
          </v:shape>
          <o:OLEObject Type="Embed" ProgID="Equation.3" ShapeID="_x0000_i1092" DrawAspect="Content" ObjectID="_1399698254" r:id="rId148"/>
        </w:object>
      </w:r>
      <w:r w:rsidR="003A3B66">
        <w:rPr>
          <w:lang w:val="ro-RO"/>
        </w:rPr>
        <w:t xml:space="preserve">;        </w:t>
      </w:r>
      <w:r w:rsidRPr="003A3B66">
        <w:rPr>
          <w:position w:val="-30"/>
          <w:lang w:val="ro-RO"/>
        </w:rPr>
        <w:object w:dxaOrig="1760" w:dyaOrig="820">
          <v:shape id="_x0000_i1093" type="#_x0000_t75" style="width:87.75pt;height:41.25pt" o:ole="">
            <v:imagedata r:id="rId149" o:title=""/>
          </v:shape>
          <o:OLEObject Type="Embed" ProgID="Equation.3" ShapeID="_x0000_i1093" DrawAspect="Content" ObjectID="_1399698255" r:id="rId150"/>
        </w:object>
      </w:r>
    </w:p>
    <w:p w:rsidR="00EB0FEB" w:rsidRDefault="00772E18" w:rsidP="003A3B66">
      <w:pPr>
        <w:jc w:val="center"/>
        <w:rPr>
          <w:lang w:val="ro-RO"/>
        </w:rPr>
      </w:pPr>
      <w:r w:rsidRPr="003A3B66">
        <w:rPr>
          <w:position w:val="-34"/>
          <w:lang w:val="ro-RO"/>
        </w:rPr>
        <w:object w:dxaOrig="4740" w:dyaOrig="740">
          <v:shape id="_x0000_i1094" type="#_x0000_t75" style="width:237pt;height:36.75pt" o:ole="">
            <v:imagedata r:id="rId151" o:title=""/>
          </v:shape>
          <o:OLEObject Type="Embed" ProgID="Equation.3" ShapeID="_x0000_i1094" DrawAspect="Content" ObjectID="_1399698256" r:id="rId152"/>
        </w:object>
      </w:r>
    </w:p>
    <w:p w:rsidR="00EB0FEB" w:rsidRDefault="004D2A8F" w:rsidP="00DA3D3D">
      <w:pPr>
        <w:rPr>
          <w:lang w:val="ro-RO"/>
        </w:rPr>
      </w:pPr>
      <w:r>
        <w:rPr>
          <w:lang w:val="ro-RO"/>
        </w:rPr>
        <w:t>2). Functia de transfer</w:t>
      </w:r>
    </w:p>
    <w:p w:rsidR="004D2A8F" w:rsidRDefault="00772E18" w:rsidP="004D2A8F">
      <w:pPr>
        <w:jc w:val="center"/>
        <w:rPr>
          <w:lang w:val="ro-RO"/>
        </w:rPr>
      </w:pPr>
      <w:r w:rsidRPr="004D2A8F">
        <w:rPr>
          <w:position w:val="-30"/>
          <w:lang w:val="ro-RO"/>
        </w:rPr>
        <w:object w:dxaOrig="4120" w:dyaOrig="680">
          <v:shape id="_x0000_i1095" type="#_x0000_t75" style="width:206.25pt;height:33.75pt" o:ole="">
            <v:imagedata r:id="rId153" o:title=""/>
          </v:shape>
          <o:OLEObject Type="Embed" ProgID="Equation.3" ShapeID="_x0000_i1095" DrawAspect="Content" ObjectID="_1399698257" r:id="rId154"/>
        </w:object>
      </w:r>
    </w:p>
    <w:p w:rsidR="008C39FB" w:rsidRDefault="00D43C9C" w:rsidP="008C39FB">
      <w:pPr>
        <w:jc w:val="center"/>
        <w:rPr>
          <w:position w:val="-34"/>
          <w:lang w:val="ro-RO"/>
        </w:rPr>
      </w:pPr>
      <w:r w:rsidRPr="008C39FB">
        <w:rPr>
          <w:position w:val="-24"/>
          <w:lang w:val="ro-RO"/>
        </w:rPr>
        <w:object w:dxaOrig="4520" w:dyaOrig="620">
          <v:shape id="_x0000_i1096" type="#_x0000_t75" style="width:225.75pt;height:30.75pt" o:ole="">
            <v:imagedata r:id="rId155" o:title=""/>
          </v:shape>
          <o:OLEObject Type="Embed" ProgID="Equation.3" ShapeID="_x0000_i1096" DrawAspect="Content" ObjectID="_1399698258" r:id="rId156"/>
        </w:object>
      </w:r>
    </w:p>
    <w:p w:rsidR="008C39FB" w:rsidRDefault="00772E18" w:rsidP="008C39FB">
      <w:pPr>
        <w:jc w:val="center"/>
        <w:rPr>
          <w:position w:val="-34"/>
          <w:lang w:val="ro-RO"/>
        </w:rPr>
      </w:pPr>
      <w:r w:rsidRPr="008C39FB">
        <w:rPr>
          <w:position w:val="-24"/>
          <w:lang w:val="ro-RO"/>
        </w:rPr>
        <w:object w:dxaOrig="6200" w:dyaOrig="620">
          <v:shape id="_x0000_i1097" type="#_x0000_t75" style="width:309.75pt;height:30.75pt" o:ole="">
            <v:imagedata r:id="rId157" o:title=""/>
          </v:shape>
          <o:OLEObject Type="Embed" ProgID="Equation.3" ShapeID="_x0000_i1097" DrawAspect="Content" ObjectID="_1399698259" r:id="rId158"/>
        </w:object>
      </w:r>
    </w:p>
    <w:p w:rsidR="008C39FB" w:rsidRDefault="00FF3765" w:rsidP="008C39FB">
      <w:pPr>
        <w:jc w:val="center"/>
        <w:rPr>
          <w:position w:val="-34"/>
          <w:lang w:val="ro-RO"/>
        </w:rPr>
      </w:pPr>
      <w:r w:rsidRPr="008C39FB">
        <w:rPr>
          <w:position w:val="-12"/>
          <w:lang w:val="ro-RO"/>
        </w:rPr>
        <w:object w:dxaOrig="7320" w:dyaOrig="680">
          <v:shape id="_x0000_i1098" type="#_x0000_t75" style="width:366pt;height:33.75pt" o:ole="">
            <v:imagedata r:id="rId159" o:title=""/>
          </v:shape>
          <o:OLEObject Type="Embed" ProgID="Equation.3" ShapeID="_x0000_i1098" DrawAspect="Content" ObjectID="_1399698260" r:id="rId160"/>
        </w:object>
      </w:r>
    </w:p>
    <w:p w:rsidR="008C39FB" w:rsidRDefault="00E74520" w:rsidP="008C39FB">
      <w:pPr>
        <w:jc w:val="center"/>
        <w:rPr>
          <w:position w:val="-34"/>
          <w:lang w:val="ro-RO"/>
        </w:rPr>
      </w:pPr>
      <w:r w:rsidRPr="00EC2240">
        <w:rPr>
          <w:position w:val="-94"/>
          <w:lang w:val="ro-RO"/>
        </w:rPr>
        <w:object w:dxaOrig="8280" w:dyaOrig="1320">
          <v:shape id="_x0000_i1099" type="#_x0000_t75" style="width:413.25pt;height:65.25pt" o:ole="">
            <v:imagedata r:id="rId161" o:title=""/>
          </v:shape>
          <o:OLEObject Type="Embed" ProgID="Equation.3" ShapeID="_x0000_i1099" DrawAspect="Content" ObjectID="_1399698261" r:id="rId162"/>
        </w:object>
      </w:r>
    </w:p>
    <w:p w:rsidR="000F657E" w:rsidRPr="000F657E" w:rsidRDefault="000F657E" w:rsidP="000F657E">
      <w:r w:rsidRPr="000F657E">
        <w:t xml:space="preserve">3). Functia de transfer fizica pentru o pulsatie de taire de </w:t>
      </w:r>
      <w:r w:rsidRPr="000F657E">
        <w:rPr>
          <w:position w:val="-12"/>
        </w:rPr>
        <w:object w:dxaOrig="840" w:dyaOrig="360">
          <v:shape id="_x0000_i1100" type="#_x0000_t75" style="width:42pt;height:18pt" o:ole="">
            <v:imagedata r:id="rId163" o:title=""/>
          </v:shape>
          <o:OLEObject Type="Embed" ProgID="Equation.3" ShapeID="_x0000_i1100" DrawAspect="Content" ObjectID="_1399698262" r:id="rId164"/>
        </w:object>
      </w:r>
      <w:r>
        <w:t>este</w:t>
      </w:r>
    </w:p>
    <w:p w:rsidR="00106318" w:rsidRDefault="00106318" w:rsidP="00E5245C">
      <w:r w:rsidRPr="00E74520">
        <w:rPr>
          <w:position w:val="-66"/>
        </w:rPr>
        <w:object w:dxaOrig="8300" w:dyaOrig="1040">
          <v:shape id="_x0000_i1101" type="#_x0000_t75" style="width:414pt;height:51.75pt" o:ole="">
            <v:imagedata r:id="rId165" o:title=""/>
          </v:shape>
          <o:OLEObject Type="Embed" ProgID="Equation.3" ShapeID="_x0000_i1101" DrawAspect="Content" ObjectID="_1399698263" r:id="rId166"/>
        </w:object>
      </w:r>
    </w:p>
    <w:p w:rsidR="00106318" w:rsidRDefault="00106318" w:rsidP="00E5245C"/>
    <w:p w:rsidR="006E2181" w:rsidRPr="00E5245C" w:rsidRDefault="00106318" w:rsidP="00E5245C">
      <w:r>
        <w:t>4).</w:t>
      </w:r>
      <w:r w:rsidR="001F3C8B" w:rsidRPr="00E5245C">
        <w:t xml:space="preserve">Functia de transfer </w:t>
      </w:r>
      <w:r w:rsidR="00E5245C" w:rsidRPr="00E5245C">
        <w:t xml:space="preserve">discretizata cu </w:t>
      </w:r>
      <w:r w:rsidR="00E5245C" w:rsidRPr="00E5245C">
        <w:rPr>
          <w:position w:val="-12"/>
        </w:rPr>
        <w:object w:dxaOrig="2180" w:dyaOrig="360">
          <v:shape id="_x0000_i1102" type="#_x0000_t75" style="width:108.75pt;height:18pt" o:ole="">
            <v:imagedata r:id="rId167" o:title=""/>
          </v:shape>
          <o:OLEObject Type="Embed" ProgID="Equation.3" ShapeID="_x0000_i1102" DrawAspect="Content" ObjectID="_1399698264" r:id="rId168"/>
        </w:object>
      </w:r>
      <w:r w:rsidR="00E5245C">
        <w:t>este</w:t>
      </w:r>
    </w:p>
    <w:p w:rsidR="006E2181" w:rsidRDefault="00DE30A9" w:rsidP="006E2181">
      <w:pPr>
        <w:jc w:val="center"/>
        <w:rPr>
          <w:position w:val="-34"/>
          <w:lang w:val="ro-RO"/>
        </w:rPr>
      </w:pPr>
      <w:r w:rsidRPr="00106318">
        <w:rPr>
          <w:position w:val="-106"/>
          <w:lang w:val="ro-RO"/>
        </w:rPr>
        <w:object w:dxaOrig="5980" w:dyaOrig="2560">
          <v:shape id="_x0000_i1103" type="#_x0000_t75" style="width:298.5pt;height:126.75pt" o:ole="">
            <v:imagedata r:id="rId169" o:title=""/>
          </v:shape>
          <o:OLEObject Type="Embed" ProgID="Equation.3" ShapeID="_x0000_i1103" DrawAspect="Content" ObjectID="_1399698265" r:id="rId170"/>
        </w:object>
      </w:r>
    </w:p>
    <w:p w:rsidR="001F3C8B" w:rsidRDefault="001F3C8B" w:rsidP="001F3C8B">
      <w:pPr>
        <w:rPr>
          <w:position w:val="-34"/>
          <w:lang w:val="ro-RO"/>
        </w:rPr>
      </w:pPr>
      <w:r>
        <w:rPr>
          <w:position w:val="-34"/>
          <w:lang w:val="ro-RO"/>
        </w:rPr>
        <w:t xml:space="preserve"> </w:t>
      </w:r>
      <w:r w:rsidR="00A3512D">
        <w:rPr>
          <w:position w:val="-34"/>
          <w:lang w:val="ro-RO"/>
        </w:rPr>
        <w:t>Ecuatia in diferente:</w:t>
      </w:r>
    </w:p>
    <w:p w:rsidR="005311BB" w:rsidRDefault="005311BB" w:rsidP="001F3C8B">
      <w:pPr>
        <w:rPr>
          <w:position w:val="-34"/>
          <w:lang w:val="ro-RO"/>
        </w:rPr>
      </w:pPr>
    </w:p>
    <w:p w:rsidR="005311BB" w:rsidRDefault="00F406D3" w:rsidP="00DE30A9">
      <w:pPr>
        <w:jc w:val="center"/>
        <w:rPr>
          <w:position w:val="-10"/>
          <w:lang w:val="ro-RO"/>
        </w:rPr>
      </w:pPr>
      <w:r w:rsidRPr="00DE30A9">
        <w:rPr>
          <w:position w:val="-28"/>
          <w:lang w:val="ro-RO"/>
        </w:rPr>
        <w:object w:dxaOrig="8020" w:dyaOrig="680">
          <v:shape id="_x0000_i1104" type="#_x0000_t75" style="width:400.5pt;height:33.75pt" o:ole="">
            <v:imagedata r:id="rId171" o:title=""/>
          </v:shape>
          <o:OLEObject Type="Embed" ProgID="Equation.3" ShapeID="_x0000_i1104" DrawAspect="Content" ObjectID="_1399698266" r:id="rId172"/>
        </w:object>
      </w:r>
    </w:p>
    <w:p w:rsidR="00DE30A9" w:rsidRDefault="00DE30A9" w:rsidP="00A4574B">
      <w:pPr>
        <w:jc w:val="both"/>
        <w:rPr>
          <w:lang w:val="ro-RO"/>
        </w:rPr>
      </w:pPr>
    </w:p>
    <w:p w:rsidR="005F293C" w:rsidRDefault="005F293C" w:rsidP="00A4574B">
      <w:pPr>
        <w:jc w:val="both"/>
        <w:rPr>
          <w:lang w:val="ro-RO"/>
        </w:rPr>
      </w:pPr>
      <w:r>
        <w:rPr>
          <w:lang w:val="ro-RO"/>
        </w:rPr>
        <w:t xml:space="preserve">In figura </w:t>
      </w:r>
      <w:r w:rsidR="00A4574B">
        <w:rPr>
          <w:lang w:val="ro-RO"/>
        </w:rPr>
        <w:t xml:space="preserve">1. </w:t>
      </w:r>
      <w:r>
        <w:rPr>
          <w:lang w:val="ro-RO"/>
        </w:rPr>
        <w:t>se prezinta caracteristicile Bode pentru sistemul in timp continuu</w:t>
      </w:r>
      <w:r w:rsidR="00A4574B">
        <w:rPr>
          <w:lang w:val="ro-RO"/>
        </w:rPr>
        <w:t xml:space="preserve"> cu pulsatie normata si fizica.</w:t>
      </w:r>
    </w:p>
    <w:p w:rsidR="001068BD" w:rsidRDefault="001068BD" w:rsidP="00A4574B">
      <w:pPr>
        <w:jc w:val="both"/>
        <w:rPr>
          <w:lang w:val="ro-RO"/>
        </w:rPr>
      </w:pPr>
    </w:p>
    <w:p w:rsidR="005F293C" w:rsidRDefault="00F406D3" w:rsidP="0089585B">
      <w:pPr>
        <w:jc w:val="center"/>
        <w:rPr>
          <w:lang w:val="ro-RO"/>
        </w:rPr>
      </w:pPr>
      <w:r>
        <w:rPr>
          <w:noProof/>
        </w:rPr>
        <w:drawing>
          <wp:inline distT="0" distB="0" distL="0" distR="0">
            <wp:extent cx="4591050" cy="3695700"/>
            <wp:effectExtent l="0" t="0" r="0" b="0"/>
            <wp:docPr id="3" name="I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1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369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7AB9" w:rsidRPr="00EB0FEB" w:rsidRDefault="00087AB9" w:rsidP="0089585B">
      <w:pPr>
        <w:jc w:val="center"/>
        <w:rPr>
          <w:lang w:val="ro-RO"/>
        </w:rPr>
      </w:pPr>
    </w:p>
    <w:p w:rsidR="002506F3" w:rsidRDefault="002506F3" w:rsidP="006E2181">
      <w:pPr>
        <w:jc w:val="right"/>
        <w:rPr>
          <w:b/>
          <w:lang w:val="ro-RO"/>
        </w:rPr>
      </w:pPr>
      <w:r>
        <w:rPr>
          <w:b/>
          <w:lang w:val="ro-RO"/>
        </w:rPr>
        <w:t>■</w:t>
      </w:r>
    </w:p>
    <w:p w:rsidR="002506F3" w:rsidRPr="002506F3" w:rsidRDefault="002506F3" w:rsidP="00DA3D3D">
      <w:pPr>
        <w:rPr>
          <w:b/>
          <w:lang w:val="ro-RO"/>
        </w:rPr>
      </w:pPr>
    </w:p>
    <w:p w:rsidR="00DA3D3D" w:rsidRPr="00872682" w:rsidRDefault="00BC709E" w:rsidP="00BC709E">
      <w:pPr>
        <w:pStyle w:val="Listparagraf"/>
        <w:numPr>
          <w:ilvl w:val="0"/>
          <w:numId w:val="20"/>
        </w:numPr>
        <w:jc w:val="center"/>
        <w:rPr>
          <w:b/>
          <w:color w:val="0000FF"/>
          <w:lang w:val="ro-RO"/>
        </w:rPr>
      </w:pPr>
      <w:r w:rsidRPr="00872682">
        <w:rPr>
          <w:b/>
          <w:color w:val="0000FF"/>
          <w:lang w:val="ro-RO"/>
        </w:rPr>
        <w:t>Aproxim</w:t>
      </w:r>
      <w:r w:rsidR="001068BD">
        <w:rPr>
          <w:b/>
          <w:color w:val="0000FF"/>
          <w:lang w:val="ro-RO"/>
        </w:rPr>
        <w:t>a</w:t>
      </w:r>
      <w:r w:rsidRPr="00872682">
        <w:rPr>
          <w:b/>
          <w:color w:val="0000FF"/>
          <w:lang w:val="ro-RO"/>
        </w:rPr>
        <w:t>rea de tip riplul egal</w:t>
      </w:r>
    </w:p>
    <w:p w:rsidR="00BC709E" w:rsidRPr="00872682" w:rsidRDefault="00BC709E" w:rsidP="00DA3D3D">
      <w:pPr>
        <w:jc w:val="center"/>
        <w:rPr>
          <w:b/>
          <w:color w:val="0000FF"/>
          <w:lang w:val="ro-RO"/>
        </w:rPr>
      </w:pPr>
    </w:p>
    <w:p w:rsidR="00DA3D3D" w:rsidRPr="00872682" w:rsidRDefault="00DA3D3D" w:rsidP="00BC709E">
      <w:pPr>
        <w:pStyle w:val="Listparagraf"/>
        <w:numPr>
          <w:ilvl w:val="1"/>
          <w:numId w:val="20"/>
        </w:numPr>
        <w:rPr>
          <w:b/>
          <w:color w:val="0000FF"/>
          <w:lang w:val="ro-RO"/>
        </w:rPr>
      </w:pPr>
      <w:r w:rsidRPr="00872682">
        <w:rPr>
          <w:b/>
          <w:color w:val="0000FF"/>
          <w:lang w:val="ro-RO"/>
        </w:rPr>
        <w:t>Filtre Cebâşev</w:t>
      </w:r>
    </w:p>
    <w:p w:rsidR="00DA3D3D" w:rsidRPr="00872682" w:rsidRDefault="00DA3D3D" w:rsidP="00DA3D3D">
      <w:pPr>
        <w:rPr>
          <w:lang w:val="ro-RO"/>
        </w:rPr>
      </w:pPr>
    </w:p>
    <w:p w:rsidR="00DA3D3D" w:rsidRPr="00872682" w:rsidRDefault="00DA3D3D" w:rsidP="00DA3D3D">
      <w:pPr>
        <w:jc w:val="both"/>
        <w:rPr>
          <w:lang w:val="ro-RO"/>
        </w:rPr>
      </w:pPr>
      <w:r w:rsidRPr="00872682">
        <w:rPr>
          <w:lang w:val="ro-RO"/>
        </w:rPr>
        <w:tab/>
        <w:t xml:space="preserve">Aproximarea caracteristicii ideale la filtrele Cebâşev se realizează astfel, încât eroarea de aproximare este limitată la o valoare maximă, fie în zona de trecere –  la filtrele de tip  Cebâşev 1, fie în zona de blocare – la filtrele de tip Cebâşev 2. </w:t>
      </w:r>
    </w:p>
    <w:p w:rsidR="00DA3D3D" w:rsidRPr="00872682" w:rsidRDefault="00DA3D3D" w:rsidP="00DA3D3D">
      <w:pPr>
        <w:ind w:firstLine="720"/>
        <w:jc w:val="both"/>
        <w:rPr>
          <w:lang w:val="ro-RO"/>
        </w:rPr>
      </w:pPr>
      <w:r w:rsidRPr="00872682">
        <w:rPr>
          <w:lang w:val="ro-RO"/>
        </w:rPr>
        <w:t xml:space="preserve">La filtrul de tip  Cebâşev 1, </w:t>
      </w:r>
      <w:r w:rsidRPr="00C930E2">
        <w:rPr>
          <w:u w:val="single"/>
          <w:lang w:val="ro-RO"/>
        </w:rPr>
        <w:t>amplificarea are un riplu</w:t>
      </w:r>
      <w:r w:rsidRPr="00872682">
        <w:rPr>
          <w:lang w:val="ro-RO"/>
        </w:rPr>
        <w:t xml:space="preserve"> (o oscilaţie) în zona de trecere, astfel încât amplitudinea acestei oscilaţii este constantă şi egală cu eroarea maximă de aproximare în zona respectivă. In zona de blocare, caracteristica de amplificare este monotonă.</w:t>
      </w:r>
    </w:p>
    <w:p w:rsidR="00DA3D3D" w:rsidRPr="00872682" w:rsidRDefault="00DA3D3D" w:rsidP="00DA3D3D">
      <w:pPr>
        <w:ind w:firstLine="720"/>
        <w:jc w:val="both"/>
        <w:rPr>
          <w:lang w:val="ro-RO"/>
        </w:rPr>
      </w:pPr>
      <w:r w:rsidRPr="00872682">
        <w:rPr>
          <w:lang w:val="ro-RO"/>
        </w:rPr>
        <w:t>La filtrul de tip  Cebâşev 2, amplificarea are un riplu de amplitudine maximă constantă în zona de blocare, iar în zona de trecere variaţia amplificării este monotonă.</w:t>
      </w:r>
    </w:p>
    <w:p w:rsidR="00DA3D3D" w:rsidRPr="00872682" w:rsidRDefault="00DA3D3D" w:rsidP="00DC2DFA">
      <w:pPr>
        <w:rPr>
          <w:lang w:val="ro-RO"/>
        </w:rPr>
      </w:pPr>
      <w:r w:rsidRPr="00872682">
        <w:rPr>
          <w:lang w:val="ro-RO"/>
        </w:rPr>
        <w:tab/>
      </w:r>
      <w:r w:rsidRPr="00872682">
        <w:rPr>
          <w:u w:val="single"/>
          <w:lang w:val="ro-RO"/>
        </w:rPr>
        <w:t>In cazul unui filtru Cebâşev 1</w:t>
      </w:r>
      <w:r w:rsidRPr="00872682">
        <w:rPr>
          <w:lang w:val="ro-RO"/>
        </w:rPr>
        <w:t>, păt</w:t>
      </w:r>
      <w:r w:rsidR="00DC2DFA" w:rsidRPr="00872682">
        <w:rPr>
          <w:lang w:val="ro-RO"/>
        </w:rPr>
        <w:t>r</w:t>
      </w:r>
      <w:r w:rsidRPr="00872682">
        <w:rPr>
          <w:lang w:val="ro-RO"/>
        </w:rPr>
        <w:t>atul amplificării are expresia</w:t>
      </w:r>
    </w:p>
    <w:p w:rsidR="00DC2DFA" w:rsidRPr="00872682" w:rsidRDefault="00DC2DFA" w:rsidP="00DC2DFA">
      <w:pPr>
        <w:rPr>
          <w:lang w:val="ro-RO"/>
        </w:rPr>
      </w:pPr>
    </w:p>
    <w:p w:rsidR="00DA3D3D" w:rsidRPr="00872682" w:rsidRDefault="00DA3D3D" w:rsidP="00DA3D3D">
      <w:pPr>
        <w:jc w:val="right"/>
        <w:rPr>
          <w:lang w:val="ro-RO"/>
        </w:rPr>
      </w:pPr>
      <w:r w:rsidRPr="00872682">
        <w:rPr>
          <w:position w:val="-34"/>
          <w:lang w:val="ro-RO"/>
        </w:rPr>
        <w:object w:dxaOrig="3420" w:dyaOrig="720">
          <v:shape id="_x0000_i1105" type="#_x0000_t75" style="width:171pt;height:36pt" o:ole="">
            <v:imagedata r:id="rId174" o:title=""/>
          </v:shape>
          <o:OLEObject Type="Embed" ProgID="Equation.DSMT4" ShapeID="_x0000_i1105" DrawAspect="Content" ObjectID="_1399698267" r:id="rId175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</w:t>
      </w:r>
      <w:r w:rsidR="009B15C5">
        <w:rPr>
          <w:lang w:val="ro-RO"/>
        </w:rPr>
        <w:t>1</w:t>
      </w:r>
      <w:r w:rsidRPr="00872682">
        <w:rPr>
          <w:lang w:val="ro-RO"/>
        </w:rPr>
        <w:t>)</w:t>
      </w:r>
    </w:p>
    <w:p w:rsidR="00DC2DFA" w:rsidRPr="00872682" w:rsidRDefault="00DC2DFA" w:rsidP="00DA3D3D">
      <w:pPr>
        <w:jc w:val="right"/>
        <w:rPr>
          <w:lang w:val="ro-RO"/>
        </w:rPr>
      </w:pPr>
    </w:p>
    <w:p w:rsidR="00DA3D3D" w:rsidRPr="00872682" w:rsidRDefault="00DA3D3D" w:rsidP="00DC2DFA">
      <w:pPr>
        <w:jc w:val="both"/>
        <w:rPr>
          <w:lang w:val="ro-RO"/>
        </w:rPr>
      </w:pPr>
      <w:r w:rsidRPr="00872682">
        <w:rPr>
          <w:lang w:val="ro-RO"/>
        </w:rPr>
        <w:t xml:space="preserve">unde </w:t>
      </w:r>
      <w:r w:rsidRPr="00872682">
        <w:rPr>
          <w:i/>
          <w:lang w:val="ro-RO"/>
        </w:rPr>
        <w:t>ε</w:t>
      </w:r>
      <w:r w:rsidRPr="00872682">
        <w:rPr>
          <w:lang w:val="ro-RO"/>
        </w:rPr>
        <w:t xml:space="preserve"> este un parametru subunitar, iar </w:t>
      </w:r>
      <w:r w:rsidRPr="00872682">
        <w:rPr>
          <w:i/>
          <w:lang w:val="ro-RO"/>
        </w:rPr>
        <w:t>C</w:t>
      </w:r>
      <w:r w:rsidRPr="00872682">
        <w:rPr>
          <w:i/>
          <w:vertAlign w:val="subscript"/>
          <w:lang w:val="ro-RO"/>
        </w:rPr>
        <w:t>n</w:t>
      </w:r>
      <w:r w:rsidRPr="00872682">
        <w:rPr>
          <w:lang w:val="ro-RO"/>
        </w:rPr>
        <w:t>(</w:t>
      </w:r>
      <w:r w:rsidRPr="00872682">
        <w:rPr>
          <w:i/>
          <w:lang w:val="ro-RO"/>
        </w:rPr>
        <w:t>ω</w:t>
      </w:r>
      <w:r w:rsidRPr="00872682">
        <w:rPr>
          <w:lang w:val="ro-RO"/>
        </w:rPr>
        <w:t xml:space="preserve">) este polinomul Cebâşev de ordinul </w:t>
      </w:r>
      <w:r w:rsidRPr="00872682">
        <w:rPr>
          <w:i/>
          <w:lang w:val="ro-RO"/>
        </w:rPr>
        <w:t>n</w:t>
      </w:r>
      <w:r w:rsidRPr="00872682">
        <w:rPr>
          <w:lang w:val="ro-RO"/>
        </w:rPr>
        <w:t>.</w:t>
      </w:r>
      <w:r w:rsidR="00DC2DFA" w:rsidRPr="00872682">
        <w:rPr>
          <w:lang w:val="ro-RO"/>
        </w:rPr>
        <w:t xml:space="preserve"> P</w:t>
      </w:r>
      <w:r w:rsidRPr="00872682">
        <w:rPr>
          <w:lang w:val="ro-RO"/>
        </w:rPr>
        <w:t>olinoamele Cebâşev se pot genera prin relaţia recursivă</w:t>
      </w:r>
    </w:p>
    <w:p w:rsidR="00DC2DFA" w:rsidRPr="00872682" w:rsidRDefault="00DC2DFA" w:rsidP="00DC2DFA">
      <w:pPr>
        <w:jc w:val="both"/>
        <w:rPr>
          <w:lang w:val="ro-RO"/>
        </w:rPr>
      </w:pPr>
    </w:p>
    <w:p w:rsidR="00DA3D3D" w:rsidRPr="00872682" w:rsidRDefault="00DA3D3D" w:rsidP="00DA3D3D">
      <w:pPr>
        <w:jc w:val="right"/>
        <w:rPr>
          <w:lang w:val="ro-RO"/>
        </w:rPr>
      </w:pPr>
      <w:r w:rsidRPr="00872682">
        <w:rPr>
          <w:position w:val="-12"/>
          <w:lang w:val="ro-RO"/>
        </w:rPr>
        <w:object w:dxaOrig="3140" w:dyaOrig="360">
          <v:shape id="_x0000_i1106" type="#_x0000_t75" style="width:156.75pt;height:18pt" o:ole="">
            <v:imagedata r:id="rId176" o:title=""/>
          </v:shape>
          <o:OLEObject Type="Embed" ProgID="Equation.DSMT4" ShapeID="_x0000_i1106" DrawAspect="Content" ObjectID="_1399698268" r:id="rId177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</w:t>
      </w:r>
      <w:r w:rsidR="009B15C5">
        <w:rPr>
          <w:lang w:val="ro-RO"/>
        </w:rPr>
        <w:t>2</w:t>
      </w:r>
      <w:r w:rsidRPr="00872682">
        <w:rPr>
          <w:lang w:val="ro-RO"/>
        </w:rPr>
        <w:t>)</w:t>
      </w:r>
    </w:p>
    <w:p w:rsidR="00DA3D3D" w:rsidRPr="00872682" w:rsidRDefault="00DA3D3D" w:rsidP="00DA3D3D">
      <w:pPr>
        <w:rPr>
          <w:lang w:val="ro-RO"/>
        </w:rPr>
      </w:pPr>
      <w:r w:rsidRPr="00872682">
        <w:rPr>
          <w:lang w:val="ro-RO"/>
        </w:rPr>
        <w:t xml:space="preserve">cu iniţializarea: </w:t>
      </w:r>
      <w:r w:rsidRPr="00872682">
        <w:rPr>
          <w:i/>
          <w:lang w:val="ro-RO"/>
        </w:rPr>
        <w:t>C</w:t>
      </w:r>
      <w:r w:rsidRPr="00872682">
        <w:rPr>
          <w:vertAlign w:val="subscript"/>
          <w:lang w:val="ro-RO"/>
        </w:rPr>
        <w:t>0</w:t>
      </w:r>
      <w:r w:rsidRPr="00872682">
        <w:rPr>
          <w:lang w:val="ro-RO"/>
        </w:rPr>
        <w:t xml:space="preserve"> = 1;  </w:t>
      </w:r>
      <w:r w:rsidRPr="00872682">
        <w:rPr>
          <w:i/>
          <w:lang w:val="ro-RO"/>
        </w:rPr>
        <w:t>C</w:t>
      </w:r>
      <w:r w:rsidRPr="00872682">
        <w:rPr>
          <w:vertAlign w:val="subscript"/>
          <w:lang w:val="ro-RO"/>
        </w:rPr>
        <w:t>1</w:t>
      </w:r>
      <w:r w:rsidRPr="00872682">
        <w:rPr>
          <w:lang w:val="ro-RO"/>
        </w:rPr>
        <w:t xml:space="preserve"> = </w:t>
      </w:r>
      <w:r w:rsidRPr="00872682">
        <w:rPr>
          <w:i/>
          <w:lang w:val="ro-RO"/>
        </w:rPr>
        <w:t>ω</w:t>
      </w:r>
    </w:p>
    <w:p w:rsidR="00DA3D3D" w:rsidRPr="00872682" w:rsidRDefault="00DA3D3D" w:rsidP="00DA3D3D">
      <w:pPr>
        <w:ind w:firstLine="720"/>
        <w:jc w:val="both"/>
        <w:rPr>
          <w:lang w:val="ro-RO"/>
        </w:rPr>
      </w:pPr>
      <w:r w:rsidRPr="00872682">
        <w:rPr>
          <w:lang w:val="ro-RO"/>
        </w:rPr>
        <w:t>Polinoamele Cebâşev pot fi definite şi prin relaţiile:</w:t>
      </w:r>
    </w:p>
    <w:p w:rsidR="00DC2DFA" w:rsidRPr="00872682" w:rsidRDefault="00DC2DFA" w:rsidP="00DA3D3D">
      <w:pPr>
        <w:ind w:firstLine="720"/>
        <w:jc w:val="both"/>
        <w:rPr>
          <w:lang w:val="ro-RO"/>
        </w:rPr>
      </w:pPr>
    </w:p>
    <w:p w:rsidR="00DA3D3D" w:rsidRPr="00872682" w:rsidRDefault="00DA3D3D" w:rsidP="00DA3D3D">
      <w:pPr>
        <w:jc w:val="right"/>
        <w:rPr>
          <w:lang w:val="ro-RO"/>
        </w:rPr>
      </w:pPr>
      <w:r w:rsidRPr="00872682">
        <w:rPr>
          <w:position w:val="-30"/>
          <w:lang w:val="ro-RO"/>
        </w:rPr>
        <w:object w:dxaOrig="4459" w:dyaOrig="720">
          <v:shape id="_x0000_i1107" type="#_x0000_t75" style="width:222.75pt;height:36pt" o:ole="">
            <v:imagedata r:id="rId178" o:title=""/>
          </v:shape>
          <o:OLEObject Type="Embed" ProgID="Equation.DSMT4" ShapeID="_x0000_i1107" DrawAspect="Content" ObjectID="_1399698269" r:id="rId179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</w:t>
      </w:r>
      <w:r w:rsidR="009B15C5">
        <w:rPr>
          <w:lang w:val="ro-RO"/>
        </w:rPr>
        <w:t>3</w:t>
      </w:r>
      <w:r w:rsidRPr="00872682">
        <w:rPr>
          <w:lang w:val="ro-RO"/>
        </w:rPr>
        <w:t>)</w:t>
      </w:r>
    </w:p>
    <w:p w:rsidR="00DA3D3D" w:rsidRPr="00872682" w:rsidRDefault="00DA3D3D" w:rsidP="00DC2DFA">
      <w:pPr>
        <w:rPr>
          <w:lang w:val="ro-RO"/>
        </w:rPr>
      </w:pPr>
      <w:r w:rsidRPr="00872682">
        <w:rPr>
          <w:lang w:val="ro-RO"/>
        </w:rPr>
        <w:t>Notând</w:t>
      </w:r>
    </w:p>
    <w:p w:rsidR="00DC2DFA" w:rsidRPr="00872682" w:rsidRDefault="00DC2DFA" w:rsidP="00DC2DFA">
      <w:pPr>
        <w:rPr>
          <w:lang w:val="ro-RO"/>
        </w:rPr>
      </w:pPr>
    </w:p>
    <w:p w:rsidR="00DA3D3D" w:rsidRPr="00872682" w:rsidRDefault="00DA3D3D" w:rsidP="00DA3D3D">
      <w:pPr>
        <w:jc w:val="right"/>
        <w:rPr>
          <w:lang w:val="ro-RO"/>
        </w:rPr>
      </w:pPr>
      <w:r w:rsidRPr="00872682">
        <w:rPr>
          <w:position w:val="-10"/>
          <w:lang w:val="ro-RO"/>
        </w:rPr>
        <w:object w:dxaOrig="6619" w:dyaOrig="320">
          <v:shape id="_x0000_i1108" type="#_x0000_t75" style="width:330.75pt;height:15.75pt" o:ole="">
            <v:imagedata r:id="rId180" o:title=""/>
          </v:shape>
          <o:OLEObject Type="Embed" ProgID="Equation.DSMT4" ShapeID="_x0000_i1108" DrawAspect="Content" ObjectID="_1399698270" r:id="rId181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  <w:t>(4)</w:t>
      </w:r>
    </w:p>
    <w:p w:rsidR="00DC2DFA" w:rsidRPr="00872682" w:rsidRDefault="00DC2DFA" w:rsidP="00DA3D3D">
      <w:pPr>
        <w:rPr>
          <w:lang w:val="ro-RO"/>
        </w:rPr>
      </w:pPr>
    </w:p>
    <w:p w:rsidR="00DA3D3D" w:rsidRPr="00872682" w:rsidRDefault="00DA3D3D" w:rsidP="00DA3D3D">
      <w:pPr>
        <w:rPr>
          <w:lang w:val="ro-RO"/>
        </w:rPr>
      </w:pPr>
      <w:r w:rsidRPr="00872682">
        <w:rPr>
          <w:lang w:val="ro-RO"/>
        </w:rPr>
        <w:t>relaţia (</w:t>
      </w:r>
      <w:r w:rsidR="009B15C5">
        <w:rPr>
          <w:lang w:val="ro-RO"/>
        </w:rPr>
        <w:t>3</w:t>
      </w:r>
      <w:r w:rsidRPr="00872682">
        <w:rPr>
          <w:lang w:val="ro-RO"/>
        </w:rPr>
        <w:t>) se poate scrie</w:t>
      </w:r>
    </w:p>
    <w:p w:rsidR="00DA3D3D" w:rsidRPr="00872682" w:rsidRDefault="00DA3D3D" w:rsidP="00DA3D3D">
      <w:pPr>
        <w:jc w:val="right"/>
        <w:rPr>
          <w:lang w:val="ro-RO"/>
        </w:rPr>
      </w:pPr>
      <w:r w:rsidRPr="00872682">
        <w:rPr>
          <w:position w:val="-30"/>
          <w:lang w:val="ro-RO"/>
        </w:rPr>
        <w:object w:dxaOrig="3800" w:dyaOrig="720">
          <v:shape id="_x0000_i1109" type="#_x0000_t75" style="width:189.75pt;height:36pt" o:ole="">
            <v:imagedata r:id="rId182" o:title=""/>
          </v:shape>
          <o:OLEObject Type="Embed" ProgID="Equation.DSMT4" ShapeID="_x0000_i1109" DrawAspect="Content" ObjectID="_1399698271" r:id="rId183"/>
        </w:object>
      </w:r>
      <w:r w:rsidR="009B15C5">
        <w:rPr>
          <w:lang w:val="ro-RO"/>
        </w:rPr>
        <w:tab/>
      </w:r>
      <w:r w:rsidR="009B15C5">
        <w:rPr>
          <w:lang w:val="ro-RO"/>
        </w:rPr>
        <w:tab/>
      </w:r>
      <w:r w:rsidR="009B15C5">
        <w:rPr>
          <w:lang w:val="ro-RO"/>
        </w:rPr>
        <w:tab/>
        <w:t xml:space="preserve">   </w:t>
      </w:r>
      <w:r w:rsidRPr="00872682">
        <w:rPr>
          <w:lang w:val="ro-RO"/>
        </w:rPr>
        <w:t>(</w:t>
      </w:r>
      <w:r w:rsidR="009B15C5">
        <w:rPr>
          <w:lang w:val="ro-RO"/>
        </w:rPr>
        <w:t>5</w:t>
      </w:r>
      <w:r w:rsidRPr="00872682">
        <w:rPr>
          <w:lang w:val="ro-RO"/>
        </w:rPr>
        <w:t>)</w:t>
      </w:r>
    </w:p>
    <w:p w:rsidR="00DA3D3D" w:rsidRPr="00872682" w:rsidRDefault="00DA3D3D" w:rsidP="00DA3D3D">
      <w:pPr>
        <w:ind w:firstLine="720"/>
        <w:jc w:val="both"/>
        <w:rPr>
          <w:i/>
          <w:lang w:val="ro-RO"/>
        </w:rPr>
      </w:pPr>
      <w:r w:rsidRPr="00872682">
        <w:rPr>
          <w:lang w:val="ro-RO"/>
        </w:rPr>
        <w:t xml:space="preserve">In Fig. </w:t>
      </w:r>
      <w:r w:rsidR="0075211A">
        <w:rPr>
          <w:lang w:val="ro-RO"/>
        </w:rPr>
        <w:t>1</w:t>
      </w:r>
      <w:r w:rsidRPr="00872682">
        <w:rPr>
          <w:lang w:val="ro-RO"/>
        </w:rPr>
        <w:t xml:space="preserve"> este dată variaţia pătratului amplificării filtrului, la  </w:t>
      </w:r>
      <w:r w:rsidRPr="00872682">
        <w:rPr>
          <w:i/>
          <w:lang w:val="ro-RO"/>
        </w:rPr>
        <w:t xml:space="preserve">ε = </w:t>
      </w:r>
      <w:r w:rsidRPr="00872682">
        <w:rPr>
          <w:lang w:val="ro-RO"/>
        </w:rPr>
        <w:t xml:space="preserve">0.3, pentru ordinele </w:t>
      </w:r>
      <w:r w:rsidRPr="00872682">
        <w:rPr>
          <w:i/>
          <w:lang w:val="ro-RO"/>
        </w:rPr>
        <w:t xml:space="preserve">n </w:t>
      </w:r>
      <w:r w:rsidRPr="00872682">
        <w:rPr>
          <w:lang w:val="ro-RO"/>
        </w:rPr>
        <w:t xml:space="preserve">= 2,3,4 şi 5, iar în fig. </w:t>
      </w:r>
      <w:r w:rsidR="0075211A">
        <w:rPr>
          <w:lang w:val="ro-RO"/>
        </w:rPr>
        <w:t>2</w:t>
      </w:r>
      <w:r w:rsidRPr="00872682">
        <w:rPr>
          <w:lang w:val="ro-RO"/>
        </w:rPr>
        <w:t xml:space="preserve"> este dată aceeaşi caracteristică, pentru</w:t>
      </w:r>
      <w:r w:rsidRPr="00872682">
        <w:rPr>
          <w:i/>
          <w:lang w:val="ro-RO"/>
        </w:rPr>
        <w:t xml:space="preserve"> ε = </w:t>
      </w:r>
      <w:r w:rsidRPr="00872682">
        <w:rPr>
          <w:lang w:val="ro-RO"/>
        </w:rPr>
        <w:t xml:space="preserve">0.1. Se observă că prin reducerea lui </w:t>
      </w:r>
      <w:r w:rsidRPr="00872682">
        <w:rPr>
          <w:i/>
          <w:lang w:val="ro-RO"/>
        </w:rPr>
        <w:t>ε</w:t>
      </w:r>
      <w:r w:rsidRPr="00872682">
        <w:rPr>
          <w:lang w:val="ro-RO"/>
        </w:rPr>
        <w:t xml:space="preserve"> este </w:t>
      </w:r>
      <w:r w:rsidRPr="00567CA8">
        <w:rPr>
          <w:u w:val="single"/>
          <w:lang w:val="ro-RO"/>
        </w:rPr>
        <w:t>afectată panta caracteristicii în banda de blocare</w:t>
      </w:r>
      <w:r w:rsidRPr="00872682">
        <w:rPr>
          <w:lang w:val="ro-RO"/>
        </w:rPr>
        <w:t>. Pentru cazul când</w:t>
      </w:r>
      <w:r w:rsidRPr="00872682">
        <w:rPr>
          <w:i/>
          <w:lang w:val="ro-RO"/>
        </w:rPr>
        <w:t xml:space="preserve"> ε = </w:t>
      </w:r>
      <w:r w:rsidRPr="00872682">
        <w:rPr>
          <w:lang w:val="ro-RO"/>
        </w:rPr>
        <w:t xml:space="preserve">0.1, în fig. </w:t>
      </w:r>
      <w:r w:rsidR="0075211A">
        <w:rPr>
          <w:lang w:val="ro-RO"/>
        </w:rPr>
        <w:t>3</w:t>
      </w:r>
      <w:r w:rsidRPr="00872682">
        <w:rPr>
          <w:lang w:val="ro-RO"/>
        </w:rPr>
        <w:t xml:space="preserve">  </w:t>
      </w:r>
      <w:r w:rsidRPr="00872682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D0150BE" wp14:editId="56835B5E">
                <wp:simplePos x="0" y="0"/>
                <wp:positionH relativeFrom="column">
                  <wp:posOffset>-3520440</wp:posOffset>
                </wp:positionH>
                <wp:positionV relativeFrom="paragraph">
                  <wp:posOffset>835660</wp:posOffset>
                </wp:positionV>
                <wp:extent cx="457200" cy="342900"/>
                <wp:effectExtent l="0" t="3175" r="1905" b="0"/>
                <wp:wrapNone/>
                <wp:docPr id="1869" name="Text Box 18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705D" w:rsidRPr="009B0E08" w:rsidRDefault="009F705D" w:rsidP="00DA3D3D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9B0E0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ro-RO"/>
                              </w:rPr>
                              <w:t>0.91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69" o:spid="_x0000_s1026" type="#_x0000_t202" style="position:absolute;left:0;text-align:left;margin-left:-277.2pt;margin-top:65.8pt;width:36pt;height:2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XMatAIAAL4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" filled="f" stroked="f">
                <v:textbox>
                  <w:txbxContent>
                    <w:p w:rsidR="0068533C" w:rsidRPr="009B0E08" w:rsidRDefault="0068533C" w:rsidP="00DA3D3D">
                      <w:pPr>
                        <w:rPr>
                          <w:rFonts w:ascii="Arial" w:hAnsi="Arial" w:cs="Arial"/>
                          <w:sz w:val="16"/>
                          <w:szCs w:val="16"/>
                          <w:lang w:val="ro-RO"/>
                        </w:rPr>
                      </w:pPr>
                      <w:r w:rsidRPr="009B0E08">
                        <w:rPr>
                          <w:rFonts w:ascii="Arial" w:hAnsi="Arial" w:cs="Arial"/>
                          <w:sz w:val="16"/>
                          <w:szCs w:val="16"/>
                          <w:lang w:val="ro-RO"/>
                        </w:rPr>
                        <w:t>0.91</w:t>
                      </w:r>
                    </w:p>
                  </w:txbxContent>
                </v:textbox>
              </v:shape>
            </w:pict>
          </mc:Fallback>
        </mc:AlternateContent>
      </w:r>
      <w:r w:rsidRPr="0087268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85516E5" wp14:editId="435BF854">
                <wp:simplePos x="0" y="0"/>
                <wp:positionH relativeFrom="column">
                  <wp:posOffset>-3220085</wp:posOffset>
                </wp:positionH>
                <wp:positionV relativeFrom="paragraph">
                  <wp:posOffset>937260</wp:posOffset>
                </wp:positionV>
                <wp:extent cx="228600" cy="0"/>
                <wp:effectExtent l="12700" t="57150" r="15875" b="57150"/>
                <wp:wrapNone/>
                <wp:docPr id="1868" name="Straight Connector 18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868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3.55pt,73.8pt" to="-235.55pt,7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">
                <v:stroke endarrow="block"/>
              </v:line>
            </w:pict>
          </mc:Fallback>
        </mc:AlternateContent>
      </w:r>
      <w:r w:rsidRPr="00872682">
        <w:rPr>
          <w:lang w:val="ro-RO"/>
        </w:rPr>
        <w:t xml:space="preserve"> prezintă un zoom în zona de trecere a caracteristicii. Se constată că, în banda de trecere, amplificarea are un riplu, a cărei amplitudine este determinată de parametrul </w:t>
      </w:r>
      <w:r w:rsidRPr="00872682">
        <w:rPr>
          <w:i/>
          <w:lang w:val="ro-RO"/>
        </w:rPr>
        <w:t xml:space="preserve">ε. </w:t>
      </w:r>
    </w:p>
    <w:p w:rsidR="00DA3D3D" w:rsidRPr="00872682" w:rsidRDefault="00DA3D3D" w:rsidP="00DA3D3D">
      <w:pPr>
        <w:jc w:val="both"/>
        <w:rPr>
          <w:lang w:val="ro-RO"/>
        </w:rPr>
      </w:pPr>
      <w:r w:rsidRPr="00872682">
        <w:rPr>
          <w:noProof/>
        </w:rPr>
        <w:drawing>
          <wp:inline distT="0" distB="0" distL="0" distR="0" wp14:anchorId="3A527DA4" wp14:editId="09AACF3A">
            <wp:extent cx="5760085" cy="2833888"/>
            <wp:effectExtent l="0" t="0" r="0" b="5080"/>
            <wp:docPr id="2098" name="Picture 20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4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833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211A" w:rsidRDefault="00DA3D3D" w:rsidP="00DA3D3D">
      <w:pPr>
        <w:rPr>
          <w:lang w:val="ro-RO"/>
        </w:rPr>
      </w:pPr>
      <w:r w:rsidRPr="0075211A">
        <w:rPr>
          <w:lang w:val="ro-RO"/>
        </w:rPr>
        <w:t>Fig</w:t>
      </w:r>
      <w:r w:rsidR="0075211A" w:rsidRPr="0075211A">
        <w:rPr>
          <w:lang w:val="ro-RO"/>
        </w:rPr>
        <w:t>ura 1:</w:t>
      </w:r>
      <w:r w:rsidRPr="00872682">
        <w:rPr>
          <w:lang w:val="ro-RO"/>
        </w:rPr>
        <w:t xml:space="preserve"> Caracteristica pătratului amplificării</w:t>
      </w:r>
      <w:r w:rsidR="0075211A">
        <w:rPr>
          <w:lang w:val="ro-RO"/>
        </w:rPr>
        <w:t xml:space="preserve"> </w:t>
      </w:r>
      <w:r w:rsidRPr="00872682">
        <w:rPr>
          <w:lang w:val="ro-RO"/>
        </w:rPr>
        <w:t xml:space="preserve">  </w:t>
      </w:r>
      <w:r w:rsidRPr="0075211A">
        <w:rPr>
          <w:lang w:val="ro-RO"/>
        </w:rPr>
        <w:t>Fig</w:t>
      </w:r>
      <w:r w:rsidR="0075211A" w:rsidRPr="0075211A">
        <w:rPr>
          <w:lang w:val="ro-RO"/>
        </w:rPr>
        <w:t>ura 2:</w:t>
      </w:r>
      <w:r w:rsidRPr="00872682">
        <w:rPr>
          <w:lang w:val="ro-RO"/>
        </w:rPr>
        <w:t xml:space="preserve"> Caracteristica pătratului amplificării </w:t>
      </w:r>
    </w:p>
    <w:p w:rsidR="00DA3D3D" w:rsidRPr="00872682" w:rsidRDefault="0075211A" w:rsidP="00DA3D3D">
      <w:pPr>
        <w:rPr>
          <w:lang w:val="ro-RO"/>
        </w:rPr>
      </w:pPr>
      <w:r>
        <w:rPr>
          <w:lang w:val="ro-RO"/>
        </w:rPr>
        <w:t xml:space="preserve">                   </w:t>
      </w:r>
      <w:r w:rsidRPr="00872682">
        <w:rPr>
          <w:lang w:val="ro-RO"/>
        </w:rPr>
        <w:t xml:space="preserve">la  </w:t>
      </w:r>
      <w:r w:rsidRPr="00872682">
        <w:rPr>
          <w:i/>
          <w:lang w:val="ro-RO"/>
        </w:rPr>
        <w:t xml:space="preserve">ε = </w:t>
      </w:r>
      <w:r w:rsidRPr="00872682">
        <w:rPr>
          <w:lang w:val="ro-RO"/>
        </w:rPr>
        <w:t>0.3</w:t>
      </w:r>
      <w:r>
        <w:rPr>
          <w:lang w:val="ro-RO"/>
        </w:rPr>
        <w:t xml:space="preserve">                                                                          </w:t>
      </w:r>
      <w:r w:rsidR="00DA3D3D" w:rsidRPr="00872682">
        <w:rPr>
          <w:lang w:val="ro-RO"/>
        </w:rPr>
        <w:t xml:space="preserve">la  </w:t>
      </w:r>
      <w:r w:rsidR="00DA3D3D" w:rsidRPr="00872682">
        <w:rPr>
          <w:i/>
          <w:lang w:val="ro-RO"/>
        </w:rPr>
        <w:t xml:space="preserve">ε = </w:t>
      </w:r>
      <w:r w:rsidR="00DA3D3D" w:rsidRPr="00872682">
        <w:rPr>
          <w:lang w:val="ro-RO"/>
        </w:rPr>
        <w:t>0.1</w:t>
      </w:r>
    </w:p>
    <w:p w:rsidR="00DA3D3D" w:rsidRPr="00872682" w:rsidRDefault="00DA3D3D" w:rsidP="00DA3D3D">
      <w:pPr>
        <w:jc w:val="center"/>
        <w:rPr>
          <w:lang w:val="ro-RO"/>
        </w:rPr>
      </w:pPr>
      <w:r w:rsidRPr="00872682">
        <w:rPr>
          <w:noProof/>
        </w:rPr>
        <w:drawing>
          <wp:inline distT="0" distB="0" distL="0" distR="0" wp14:anchorId="78DCA4F4" wp14:editId="43B13062">
            <wp:extent cx="5105400" cy="2486025"/>
            <wp:effectExtent l="0" t="0" r="0" b="9525"/>
            <wp:docPr id="2099" name="Picture 20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3D3D" w:rsidRPr="00872682" w:rsidRDefault="00DA3D3D" w:rsidP="00DA3D3D">
      <w:pPr>
        <w:jc w:val="center"/>
        <w:rPr>
          <w:lang w:val="ro-RO"/>
        </w:rPr>
      </w:pPr>
      <w:r w:rsidRPr="0075211A">
        <w:rPr>
          <w:lang w:val="ro-RO"/>
        </w:rPr>
        <w:t>Fig</w:t>
      </w:r>
      <w:r w:rsidR="0075211A" w:rsidRPr="0075211A">
        <w:rPr>
          <w:lang w:val="ro-RO"/>
        </w:rPr>
        <w:t>ura 3:</w:t>
      </w:r>
      <w:r w:rsidRPr="00872682">
        <w:rPr>
          <w:b/>
          <w:lang w:val="ro-RO"/>
        </w:rPr>
        <w:t xml:space="preserve"> </w:t>
      </w:r>
      <w:r w:rsidRPr="00872682">
        <w:rPr>
          <w:lang w:val="ro-RO"/>
        </w:rPr>
        <w:t xml:space="preserve">Caracteristica pătratului amplificării la  </w:t>
      </w:r>
      <w:r w:rsidRPr="00872682">
        <w:rPr>
          <w:i/>
          <w:lang w:val="ro-RO"/>
        </w:rPr>
        <w:t xml:space="preserve">ε = </w:t>
      </w:r>
      <w:r w:rsidRPr="00872682">
        <w:rPr>
          <w:lang w:val="ro-RO"/>
        </w:rPr>
        <w:t>0.1 (zoom)</w:t>
      </w:r>
    </w:p>
    <w:p w:rsidR="00DA3D3D" w:rsidRPr="00872682" w:rsidRDefault="00DA3D3D" w:rsidP="00DA3D3D">
      <w:pPr>
        <w:jc w:val="center"/>
        <w:rPr>
          <w:lang w:val="ro-RO"/>
        </w:rPr>
      </w:pPr>
    </w:p>
    <w:p w:rsidR="00DA3D3D" w:rsidRPr="00872682" w:rsidRDefault="00DA3D3D" w:rsidP="00DA3D3D">
      <w:pPr>
        <w:rPr>
          <w:lang w:val="ro-RO"/>
        </w:rPr>
      </w:pPr>
      <w:r w:rsidRPr="00872682">
        <w:rPr>
          <w:u w:val="single"/>
          <w:lang w:val="ro-RO"/>
        </w:rPr>
        <w:t>In cazul unui filtru Cebâşev 2</w:t>
      </w:r>
      <w:r w:rsidRPr="00872682">
        <w:rPr>
          <w:lang w:val="ro-RO"/>
        </w:rPr>
        <w:t>, păt</w:t>
      </w:r>
      <w:r w:rsidR="00DC2DFA" w:rsidRPr="00872682">
        <w:rPr>
          <w:lang w:val="ro-RO"/>
        </w:rPr>
        <w:t>r</w:t>
      </w:r>
      <w:r w:rsidRPr="00872682">
        <w:rPr>
          <w:lang w:val="ro-RO"/>
        </w:rPr>
        <w:t>atul amplificării are expresia</w:t>
      </w:r>
    </w:p>
    <w:p w:rsidR="00DC2DFA" w:rsidRPr="00872682" w:rsidRDefault="00DC2DFA" w:rsidP="00DA3D3D">
      <w:pPr>
        <w:rPr>
          <w:lang w:val="ro-RO"/>
        </w:rPr>
      </w:pPr>
    </w:p>
    <w:p w:rsidR="00DA3D3D" w:rsidRPr="00872682" w:rsidRDefault="00DA3D3D" w:rsidP="00DA3D3D">
      <w:pPr>
        <w:jc w:val="right"/>
        <w:rPr>
          <w:lang w:val="ro-RO"/>
        </w:rPr>
      </w:pPr>
      <w:r w:rsidRPr="00872682">
        <w:rPr>
          <w:position w:val="-60"/>
          <w:lang w:val="ro-RO"/>
        </w:rPr>
        <w:object w:dxaOrig="3560" w:dyaOrig="1320">
          <v:shape id="_x0000_i1110" type="#_x0000_t75" style="width:177.75pt;height:66pt" o:ole="">
            <v:imagedata r:id="rId186" o:title=""/>
          </v:shape>
          <o:OLEObject Type="Embed" ProgID="Equation.DSMT4" ShapeID="_x0000_i1110" DrawAspect="Content" ObjectID="_1399698272" r:id="rId187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</w:t>
      </w:r>
      <w:r w:rsidR="000C7219">
        <w:rPr>
          <w:lang w:val="ro-RO"/>
        </w:rPr>
        <w:t>6</w:t>
      </w:r>
      <w:r w:rsidRPr="00872682">
        <w:rPr>
          <w:lang w:val="ro-RO"/>
        </w:rPr>
        <w:t>)</w:t>
      </w:r>
    </w:p>
    <w:p w:rsidR="000C7219" w:rsidRDefault="000C7219" w:rsidP="000C7219">
      <w:pPr>
        <w:jc w:val="both"/>
        <w:rPr>
          <w:lang w:val="ro-RO"/>
        </w:rPr>
      </w:pPr>
    </w:p>
    <w:p w:rsidR="00DA3D3D" w:rsidRPr="00872682" w:rsidRDefault="00DA3D3D" w:rsidP="000C7219">
      <w:pPr>
        <w:jc w:val="both"/>
        <w:rPr>
          <w:lang w:val="ro-RO"/>
        </w:rPr>
      </w:pPr>
      <w:r w:rsidRPr="00872682">
        <w:rPr>
          <w:lang w:val="ro-RO"/>
        </w:rPr>
        <w:t xml:space="preserve">In </w:t>
      </w:r>
      <w:r w:rsidR="000C7219">
        <w:rPr>
          <w:lang w:val="ro-RO"/>
        </w:rPr>
        <w:t>f</w:t>
      </w:r>
      <w:r w:rsidRPr="00872682">
        <w:rPr>
          <w:lang w:val="ro-RO"/>
        </w:rPr>
        <w:t>ig</w:t>
      </w:r>
      <w:r w:rsidR="000C7219">
        <w:rPr>
          <w:lang w:val="ro-RO"/>
        </w:rPr>
        <w:t>ura</w:t>
      </w:r>
      <w:r w:rsidRPr="00872682">
        <w:rPr>
          <w:lang w:val="ro-RO"/>
        </w:rPr>
        <w:t xml:space="preserve"> </w:t>
      </w:r>
      <w:r w:rsidR="000C7219">
        <w:rPr>
          <w:lang w:val="ro-RO"/>
        </w:rPr>
        <w:t>4</w:t>
      </w:r>
      <w:r w:rsidRPr="00872682">
        <w:rPr>
          <w:lang w:val="ro-RO"/>
        </w:rPr>
        <w:t xml:space="preserve"> este dată variaţia pătratului amplificării filtrului, la  </w:t>
      </w:r>
      <w:r w:rsidRPr="00872682">
        <w:rPr>
          <w:i/>
          <w:lang w:val="ro-RO"/>
        </w:rPr>
        <w:t xml:space="preserve">ε = </w:t>
      </w:r>
      <w:r w:rsidRPr="00872682">
        <w:rPr>
          <w:lang w:val="ro-RO"/>
        </w:rPr>
        <w:t xml:space="preserve">0.25, pentru ordinele </w:t>
      </w:r>
      <w:r w:rsidRPr="00872682">
        <w:rPr>
          <w:i/>
          <w:lang w:val="ro-RO"/>
        </w:rPr>
        <w:t xml:space="preserve">n </w:t>
      </w:r>
      <w:r w:rsidRPr="00872682">
        <w:rPr>
          <w:lang w:val="ro-RO"/>
        </w:rPr>
        <w:t xml:space="preserve">= 2,3,4,5 şi 6, iar în fig. </w:t>
      </w:r>
      <w:r w:rsidR="000C7219">
        <w:rPr>
          <w:lang w:val="ro-RO"/>
        </w:rPr>
        <w:t>5</w:t>
      </w:r>
      <w:r w:rsidRPr="00872682">
        <w:rPr>
          <w:lang w:val="ro-RO"/>
        </w:rPr>
        <w:t xml:space="preserve"> se prezintă un zoom în zona de blocare a caracteristicii</w:t>
      </w:r>
      <w:r w:rsidR="000C7219">
        <w:rPr>
          <w:lang w:val="ro-RO"/>
        </w:rPr>
        <w:t>.</w:t>
      </w:r>
    </w:p>
    <w:p w:rsidR="00DA3D3D" w:rsidRPr="00872682" w:rsidRDefault="00DA3D3D" w:rsidP="00DA3D3D">
      <w:pPr>
        <w:jc w:val="center"/>
        <w:rPr>
          <w:rFonts w:ascii="Courier New" w:hAnsi="Courier New" w:cs="Courier New"/>
          <w:color w:val="000000"/>
          <w:lang w:val="ro-RO"/>
        </w:rPr>
      </w:pPr>
      <w:r w:rsidRPr="00872682">
        <w:rPr>
          <w:noProof/>
        </w:rPr>
        <w:drawing>
          <wp:inline distT="0" distB="0" distL="0" distR="0" wp14:anchorId="7F99F04C" wp14:editId="4FA48580">
            <wp:extent cx="3829050" cy="2800350"/>
            <wp:effectExtent l="0" t="0" r="0" b="0"/>
            <wp:docPr id="2100" name="Picture 2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8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0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3D3D" w:rsidRPr="00872682" w:rsidRDefault="00DA3D3D" w:rsidP="00DA3D3D">
      <w:pPr>
        <w:jc w:val="center"/>
        <w:rPr>
          <w:lang w:val="ro-RO"/>
        </w:rPr>
      </w:pPr>
      <w:r w:rsidRPr="000C7219">
        <w:rPr>
          <w:lang w:val="ro-RO"/>
        </w:rPr>
        <w:t>Fig</w:t>
      </w:r>
      <w:r w:rsidR="000C7219" w:rsidRPr="000C7219">
        <w:rPr>
          <w:lang w:val="ro-RO"/>
        </w:rPr>
        <w:t>ura</w:t>
      </w:r>
      <w:r w:rsidR="000C7219">
        <w:rPr>
          <w:lang w:val="ro-RO"/>
        </w:rPr>
        <w:t xml:space="preserve"> </w:t>
      </w:r>
      <w:r w:rsidR="000C7219" w:rsidRPr="000C7219">
        <w:rPr>
          <w:lang w:val="ro-RO"/>
        </w:rPr>
        <w:t>4:</w:t>
      </w:r>
      <w:r w:rsidRPr="00872682">
        <w:rPr>
          <w:lang w:val="ro-RO"/>
        </w:rPr>
        <w:t xml:space="preserve"> Caracteristica pătratului amplificării pentru filtrul Cebâşev 2</w:t>
      </w:r>
      <w:r w:rsidR="000C7219">
        <w:rPr>
          <w:lang w:val="ro-RO"/>
        </w:rPr>
        <w:t>,</w:t>
      </w:r>
      <w:r w:rsidRPr="00872682">
        <w:rPr>
          <w:lang w:val="ro-RO"/>
        </w:rPr>
        <w:t xml:space="preserve">  la  </w:t>
      </w:r>
      <w:r w:rsidRPr="00872682">
        <w:rPr>
          <w:i/>
          <w:lang w:val="ro-RO"/>
        </w:rPr>
        <w:t xml:space="preserve">ε = </w:t>
      </w:r>
      <w:r w:rsidRPr="00872682">
        <w:rPr>
          <w:lang w:val="ro-RO"/>
        </w:rPr>
        <w:t>0.3</w:t>
      </w:r>
    </w:p>
    <w:p w:rsidR="00DA3D3D" w:rsidRPr="00872682" w:rsidRDefault="00DA3D3D" w:rsidP="00DA3D3D">
      <w:pPr>
        <w:rPr>
          <w:rFonts w:ascii="Courier New" w:hAnsi="Courier New" w:cs="Courier New"/>
          <w:color w:val="000000"/>
          <w:lang w:val="ro-RO"/>
        </w:rPr>
      </w:pPr>
    </w:p>
    <w:p w:rsidR="00DA3D3D" w:rsidRPr="00872682" w:rsidRDefault="00DA3D3D" w:rsidP="00C80B0B">
      <w:pPr>
        <w:jc w:val="center"/>
        <w:rPr>
          <w:rFonts w:ascii="Courier New" w:hAnsi="Courier New" w:cs="Courier New"/>
          <w:color w:val="000000"/>
          <w:lang w:val="ro-RO"/>
        </w:rPr>
      </w:pPr>
      <w:r w:rsidRPr="00872682">
        <w:rPr>
          <w:noProof/>
        </w:rPr>
        <w:drawing>
          <wp:inline distT="0" distB="0" distL="0" distR="0" wp14:anchorId="75A25CEF" wp14:editId="70D42A11">
            <wp:extent cx="5238750" cy="2286000"/>
            <wp:effectExtent l="0" t="0" r="0" b="0"/>
            <wp:docPr id="2101" name="Picture 2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3D3D" w:rsidRPr="00872682" w:rsidRDefault="00DA3D3D" w:rsidP="00DA3D3D">
      <w:pPr>
        <w:jc w:val="center"/>
        <w:rPr>
          <w:lang w:val="ro-RO"/>
        </w:rPr>
      </w:pPr>
      <w:r w:rsidRPr="000C7219">
        <w:rPr>
          <w:lang w:val="ro-RO"/>
        </w:rPr>
        <w:t>Fig</w:t>
      </w:r>
      <w:r w:rsidR="000C7219" w:rsidRPr="000C7219">
        <w:rPr>
          <w:lang w:val="ro-RO"/>
        </w:rPr>
        <w:t>ura 5:</w:t>
      </w:r>
      <w:r w:rsidRPr="00872682">
        <w:rPr>
          <w:b/>
          <w:lang w:val="ro-RO"/>
        </w:rPr>
        <w:t xml:space="preserve"> </w:t>
      </w:r>
      <w:r w:rsidRPr="00872682">
        <w:rPr>
          <w:lang w:val="ro-RO"/>
        </w:rPr>
        <w:t>Zoom la caracteristica din fig</w:t>
      </w:r>
      <w:r w:rsidR="000C7219">
        <w:rPr>
          <w:lang w:val="ro-RO"/>
        </w:rPr>
        <w:t>ura 4</w:t>
      </w:r>
    </w:p>
    <w:p w:rsidR="00DA3D3D" w:rsidRPr="00872682" w:rsidRDefault="00DA3D3D" w:rsidP="00DA3D3D">
      <w:pPr>
        <w:rPr>
          <w:rFonts w:ascii="Courier New" w:hAnsi="Courier New" w:cs="Courier New"/>
          <w:color w:val="000000"/>
          <w:lang w:val="ro-RO"/>
        </w:rPr>
      </w:pPr>
    </w:p>
    <w:p w:rsidR="00C248A9" w:rsidRDefault="00DA3D3D" w:rsidP="00DA3D3D">
      <w:pPr>
        <w:ind w:firstLine="720"/>
        <w:jc w:val="both"/>
        <w:rPr>
          <w:lang w:val="ro-RO"/>
        </w:rPr>
      </w:pPr>
      <w:r w:rsidRPr="00872682">
        <w:rPr>
          <w:lang w:val="ro-RO"/>
        </w:rPr>
        <w:t>In cele ce urmează se va analiza numai filtrul Cebâşev</w:t>
      </w:r>
      <w:r w:rsidR="00C80B0B">
        <w:rPr>
          <w:rStyle w:val="Referinnotdesubsol"/>
          <w:lang w:val="ro-RO"/>
        </w:rPr>
        <w:footnoteReference w:id="1"/>
      </w:r>
      <w:r w:rsidRPr="00872682">
        <w:rPr>
          <w:lang w:val="ro-RO"/>
        </w:rPr>
        <w:t>.</w:t>
      </w:r>
      <w:r w:rsidR="00C80B0B">
        <w:rPr>
          <w:lang w:val="ro-RO"/>
        </w:rPr>
        <w:t xml:space="preserve"> </w:t>
      </w:r>
      <w:r w:rsidRPr="00872682">
        <w:rPr>
          <w:lang w:val="ro-RO"/>
        </w:rPr>
        <w:t>Având în vedere expresia (</w:t>
      </w:r>
      <w:r w:rsidR="00C248A9">
        <w:rPr>
          <w:lang w:val="ro-RO"/>
        </w:rPr>
        <w:t>1</w:t>
      </w:r>
      <w:r w:rsidRPr="00872682">
        <w:rPr>
          <w:lang w:val="ro-RO"/>
        </w:rPr>
        <w:t xml:space="preserve">) a pătratului amplificării, </w:t>
      </w:r>
    </w:p>
    <w:p w:rsidR="00C248A9" w:rsidRPr="00872682" w:rsidRDefault="00C248A9" w:rsidP="00C248A9">
      <w:pPr>
        <w:jc w:val="right"/>
        <w:rPr>
          <w:lang w:val="ro-RO"/>
        </w:rPr>
      </w:pPr>
      <w:r w:rsidRPr="00872682">
        <w:rPr>
          <w:position w:val="-34"/>
          <w:lang w:val="ro-RO"/>
        </w:rPr>
        <w:object w:dxaOrig="3420" w:dyaOrig="720">
          <v:shape id="_x0000_i1111" type="#_x0000_t75" style="width:171pt;height:36pt" o:ole="">
            <v:imagedata r:id="rId174" o:title=""/>
          </v:shape>
          <o:OLEObject Type="Embed" ProgID="Equation.DSMT4" ShapeID="_x0000_i1111" DrawAspect="Content" ObjectID="_1399698273" r:id="rId190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</w:t>
      </w:r>
      <w:r>
        <w:rPr>
          <w:lang w:val="ro-RO"/>
        </w:rPr>
        <w:t>1</w:t>
      </w:r>
      <w:r w:rsidRPr="00872682">
        <w:rPr>
          <w:lang w:val="ro-RO"/>
        </w:rPr>
        <w:t>)</w:t>
      </w:r>
    </w:p>
    <w:p w:rsidR="00DA3D3D" w:rsidRPr="00872682" w:rsidRDefault="00DA3D3D" w:rsidP="00C248A9">
      <w:pPr>
        <w:jc w:val="both"/>
        <w:rPr>
          <w:lang w:val="ro-RO"/>
        </w:rPr>
      </w:pPr>
      <w:r w:rsidRPr="00872682">
        <w:rPr>
          <w:lang w:val="ro-RO"/>
        </w:rPr>
        <w:t>eroarea de aproximare în banda de trecere este</w:t>
      </w:r>
    </w:p>
    <w:p w:rsidR="00DA3D3D" w:rsidRPr="00872682" w:rsidRDefault="00DA3D3D" w:rsidP="00DA3D3D">
      <w:pPr>
        <w:jc w:val="right"/>
        <w:rPr>
          <w:lang w:val="ro-RO"/>
        </w:rPr>
      </w:pPr>
      <w:r w:rsidRPr="00872682">
        <w:rPr>
          <w:position w:val="-34"/>
          <w:lang w:val="ro-RO"/>
        </w:rPr>
        <w:object w:dxaOrig="2680" w:dyaOrig="800">
          <v:shape id="_x0000_i1112" type="#_x0000_t75" style="width:134.25pt;height:39.75pt" o:ole="">
            <v:imagedata r:id="rId191" o:title=""/>
          </v:shape>
          <o:OLEObject Type="Embed" ProgID="Equation.DSMT4" ShapeID="_x0000_i1112" DrawAspect="Content" ObjectID="_1399698274" r:id="rId192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</w:t>
      </w:r>
      <w:r w:rsidR="00C248A9">
        <w:rPr>
          <w:lang w:val="ro-RO"/>
        </w:rPr>
        <w:t>7</w:t>
      </w:r>
      <w:r w:rsidRPr="00872682">
        <w:rPr>
          <w:lang w:val="ro-RO"/>
        </w:rPr>
        <w:t>)</w:t>
      </w:r>
    </w:p>
    <w:p w:rsidR="00DA3D3D" w:rsidRPr="00872682" w:rsidRDefault="00DA3D3D" w:rsidP="00DA3D3D">
      <w:pPr>
        <w:rPr>
          <w:lang w:val="ro-RO"/>
        </w:rPr>
      </w:pPr>
      <w:r w:rsidRPr="00872682">
        <w:rPr>
          <w:lang w:val="ro-RO"/>
        </w:rPr>
        <w:t>iar eroarea maximă este</w:t>
      </w:r>
    </w:p>
    <w:p w:rsidR="00DA3D3D" w:rsidRPr="00872682" w:rsidRDefault="00DA3D3D" w:rsidP="00DA3D3D">
      <w:pPr>
        <w:jc w:val="right"/>
        <w:rPr>
          <w:lang w:val="ro-RO"/>
        </w:rPr>
      </w:pPr>
      <w:r w:rsidRPr="00872682">
        <w:rPr>
          <w:position w:val="-28"/>
          <w:lang w:val="ro-RO"/>
        </w:rPr>
        <w:object w:dxaOrig="1140" w:dyaOrig="740">
          <v:shape id="_x0000_i1113" type="#_x0000_t75" style="width:57pt;height:36.75pt" o:ole="">
            <v:imagedata r:id="rId193" o:title=""/>
          </v:shape>
          <o:OLEObject Type="Embed" ProgID="Equation.DSMT4" ShapeID="_x0000_i1113" DrawAspect="Content" ObjectID="_1399698275" r:id="rId194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="00C248A9">
        <w:rPr>
          <w:lang w:val="ro-RO"/>
        </w:rPr>
        <w:t xml:space="preserve">         </w:t>
      </w:r>
      <w:r w:rsidRPr="00872682">
        <w:rPr>
          <w:lang w:val="ro-RO"/>
        </w:rPr>
        <w:t>(</w:t>
      </w:r>
      <w:r w:rsidR="00C248A9">
        <w:rPr>
          <w:lang w:val="ro-RO"/>
        </w:rPr>
        <w:t>8</w:t>
      </w:r>
      <w:r w:rsidRPr="00872682">
        <w:rPr>
          <w:lang w:val="ro-RO"/>
        </w:rPr>
        <w:t>)</w:t>
      </w:r>
    </w:p>
    <w:p w:rsidR="00DA3D3D" w:rsidRPr="00872682" w:rsidRDefault="00DA3D3D" w:rsidP="00DA3D3D">
      <w:pPr>
        <w:rPr>
          <w:lang w:val="ro-RO"/>
        </w:rPr>
      </w:pPr>
      <w:r w:rsidRPr="00872682">
        <w:rPr>
          <w:lang w:val="ro-RO"/>
        </w:rPr>
        <w:t>Amplificarea în banda de blocare este</w:t>
      </w:r>
    </w:p>
    <w:p w:rsidR="00DA3D3D" w:rsidRPr="00872682" w:rsidRDefault="00DA3D3D" w:rsidP="00DA3D3D">
      <w:pPr>
        <w:jc w:val="right"/>
        <w:rPr>
          <w:lang w:val="ro-RO"/>
        </w:rPr>
      </w:pPr>
      <w:r w:rsidRPr="00872682">
        <w:rPr>
          <w:position w:val="-22"/>
          <w:lang w:val="ro-RO"/>
        </w:rPr>
        <w:object w:dxaOrig="4440" w:dyaOrig="560">
          <v:shape id="_x0000_i1114" type="#_x0000_t75" style="width:222pt;height:27.75pt" o:ole="">
            <v:imagedata r:id="rId195" o:title=""/>
          </v:shape>
          <o:OLEObject Type="Embed" ProgID="Equation.DSMT4" ShapeID="_x0000_i1114" DrawAspect="Content" ObjectID="_1399698276" r:id="rId196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="00C248A9">
        <w:rPr>
          <w:lang w:val="ro-RO"/>
        </w:rPr>
        <w:t xml:space="preserve">             </w:t>
      </w:r>
      <w:r w:rsidRPr="00872682">
        <w:rPr>
          <w:lang w:val="ro-RO"/>
        </w:rPr>
        <w:t>(</w:t>
      </w:r>
      <w:r w:rsidR="00C248A9">
        <w:rPr>
          <w:lang w:val="ro-RO"/>
        </w:rPr>
        <w:t>9</w:t>
      </w:r>
      <w:r w:rsidRPr="00872682">
        <w:rPr>
          <w:lang w:val="ro-RO"/>
        </w:rPr>
        <w:t>)</w:t>
      </w:r>
    </w:p>
    <w:p w:rsidR="00DA3D3D" w:rsidRPr="00872682" w:rsidRDefault="00DA3D3D" w:rsidP="00DA3D3D">
      <w:pPr>
        <w:rPr>
          <w:lang w:val="ro-RO"/>
        </w:rPr>
      </w:pPr>
      <w:r w:rsidRPr="00872682">
        <w:rPr>
          <w:lang w:val="ro-RO"/>
        </w:rPr>
        <w:t xml:space="preserve">şi, deoarece, pentru </w:t>
      </w:r>
      <w:r w:rsidRPr="00872682">
        <w:rPr>
          <w:position w:val="-6"/>
          <w:lang w:val="ro-RO"/>
        </w:rPr>
        <w:object w:dxaOrig="620" w:dyaOrig="279">
          <v:shape id="_x0000_i1115" type="#_x0000_t75" style="width:30.75pt;height:14.25pt" o:ole="">
            <v:imagedata r:id="rId197" o:title=""/>
          </v:shape>
          <o:OLEObject Type="Embed" ProgID="Equation.DSMT4" ShapeID="_x0000_i1115" DrawAspect="Content" ObjectID="_1399698277" r:id="rId198"/>
        </w:object>
      </w:r>
      <w:r w:rsidRPr="00872682">
        <w:rPr>
          <w:lang w:val="ro-RO"/>
        </w:rPr>
        <w:t xml:space="preserve">, se poate considera </w:t>
      </w:r>
      <w:r w:rsidRPr="00872682">
        <w:rPr>
          <w:position w:val="-12"/>
          <w:lang w:val="ro-RO"/>
        </w:rPr>
        <w:object w:dxaOrig="1380" w:dyaOrig="440">
          <v:shape id="_x0000_i1116" type="#_x0000_t75" style="width:69pt;height:21.75pt" o:ole="">
            <v:imagedata r:id="rId199" o:title=""/>
          </v:shape>
          <o:OLEObject Type="Embed" ProgID="Equation.DSMT4" ShapeID="_x0000_i1116" DrawAspect="Content" ObjectID="_1399698278" r:id="rId200"/>
        </w:object>
      </w:r>
      <w:r w:rsidRPr="00872682">
        <w:rPr>
          <w:lang w:val="ro-RO"/>
        </w:rPr>
        <w:t>,</w:t>
      </w:r>
      <w:r w:rsidR="00C248A9">
        <w:rPr>
          <w:lang w:val="ro-RO"/>
        </w:rPr>
        <w:t xml:space="preserve"> si</w:t>
      </w:r>
    </w:p>
    <w:p w:rsidR="00DA3D3D" w:rsidRPr="00872682" w:rsidRDefault="00DA3D3D" w:rsidP="00DA3D3D">
      <w:pPr>
        <w:rPr>
          <w:lang w:val="ro-RO"/>
        </w:rPr>
      </w:pPr>
    </w:p>
    <w:p w:rsidR="00DA3D3D" w:rsidRPr="00872682" w:rsidRDefault="00DA3D3D" w:rsidP="00C248A9">
      <w:pPr>
        <w:jc w:val="right"/>
        <w:rPr>
          <w:lang w:val="ro-RO"/>
        </w:rPr>
      </w:pPr>
      <w:r w:rsidRPr="00872682">
        <w:rPr>
          <w:position w:val="-12"/>
          <w:lang w:val="ro-RO"/>
        </w:rPr>
        <w:object w:dxaOrig="3019" w:dyaOrig="360">
          <v:shape id="_x0000_i1117" type="#_x0000_t75" style="width:150.75pt;height:18pt" o:ole="">
            <v:imagedata r:id="rId201" o:title=""/>
          </v:shape>
          <o:OLEObject Type="Embed" ProgID="Equation.DSMT4" ShapeID="_x0000_i1117" DrawAspect="Content" ObjectID="_1399698279" r:id="rId202"/>
        </w:object>
      </w:r>
      <w:r w:rsidR="00C248A9">
        <w:rPr>
          <w:position w:val="-12"/>
          <w:lang w:val="ro-RO"/>
        </w:rPr>
        <w:t xml:space="preserve">                                          </w:t>
      </w:r>
      <w:r w:rsidR="00C248A9" w:rsidRPr="00872682">
        <w:rPr>
          <w:lang w:val="ro-RO"/>
        </w:rPr>
        <w:t>(</w:t>
      </w:r>
      <w:r w:rsidR="00C248A9">
        <w:rPr>
          <w:lang w:val="ro-RO"/>
        </w:rPr>
        <w:t>10</w:t>
      </w:r>
      <w:r w:rsidR="00C248A9" w:rsidRPr="00872682">
        <w:rPr>
          <w:lang w:val="ro-RO"/>
        </w:rPr>
        <w:t>)</w:t>
      </w:r>
    </w:p>
    <w:p w:rsidR="00AA7770" w:rsidRPr="00872682" w:rsidRDefault="00AA7770" w:rsidP="00AA7770">
      <w:pPr>
        <w:rPr>
          <w:lang w:val="ro-RO"/>
        </w:rPr>
      </w:pPr>
    </w:p>
    <w:p w:rsidR="00DA3D3D" w:rsidRPr="00872682" w:rsidRDefault="00C46B50" w:rsidP="00AA7770">
      <w:pPr>
        <w:rPr>
          <w:lang w:val="ro-RO"/>
        </w:rPr>
      </w:pPr>
      <w:r>
        <w:rPr>
          <w:lang w:val="ro-RO"/>
        </w:rPr>
        <w:t xml:space="preserve">Tinand seama ca </w:t>
      </w:r>
      <w:r w:rsidR="00DA3D3D" w:rsidRPr="00872682">
        <w:rPr>
          <w:lang w:val="ro-RO"/>
        </w:rPr>
        <w:t xml:space="preserve">pentru </w:t>
      </w:r>
      <w:r w:rsidR="00231BFA" w:rsidRPr="00C46B50">
        <w:rPr>
          <w:position w:val="-6"/>
          <w:lang w:val="ro-RO"/>
        </w:rPr>
        <w:object w:dxaOrig="560" w:dyaOrig="279">
          <v:shape id="_x0000_i1118" type="#_x0000_t75" style="width:27.75pt;height:14.25pt" o:ole="">
            <v:imagedata r:id="rId203" o:title=""/>
          </v:shape>
          <o:OLEObject Type="Embed" ProgID="Equation.3" ShapeID="_x0000_i1118" DrawAspect="Content" ObjectID="_1399698280" r:id="rId204"/>
        </w:object>
      </w:r>
      <w:r>
        <w:rPr>
          <w:lang w:val="ro-RO"/>
        </w:rPr>
        <w:t xml:space="preserve"> avem </w:t>
      </w:r>
      <w:r w:rsidR="00231BFA" w:rsidRPr="00C46B50">
        <w:rPr>
          <w:position w:val="-12"/>
          <w:lang w:val="ro-RO"/>
        </w:rPr>
        <w:object w:dxaOrig="1860" w:dyaOrig="440">
          <v:shape id="_x0000_i1119" type="#_x0000_t75" style="width:93pt;height:21.75pt" o:ole="">
            <v:imagedata r:id="rId205" o:title=""/>
          </v:shape>
          <o:OLEObject Type="Embed" ProgID="Equation.3" ShapeID="_x0000_i1119" DrawAspect="Content" ObjectID="_1399698281" r:id="rId206"/>
        </w:object>
      </w:r>
      <w:r>
        <w:rPr>
          <w:lang w:val="ro-RO"/>
        </w:rPr>
        <w:t xml:space="preserve"> rezulta</w:t>
      </w:r>
      <w:r w:rsidR="00D37B4D">
        <w:rPr>
          <w:lang w:val="ro-RO"/>
        </w:rPr>
        <w:t xml:space="preserve"> </w:t>
      </w:r>
      <w:r w:rsidR="0001610D">
        <w:rPr>
          <w:rStyle w:val="Referinnotdesubsol"/>
          <w:lang w:val="ro-RO"/>
        </w:rPr>
        <w:footnoteReference w:id="2"/>
      </w:r>
      <w:r w:rsidR="00D37B4D">
        <w:rPr>
          <w:lang w:val="ro-RO"/>
        </w:rPr>
        <w:t xml:space="preserve">: </w:t>
      </w:r>
    </w:p>
    <w:p w:rsidR="00AA7770" w:rsidRPr="00872682" w:rsidRDefault="00AA7770" w:rsidP="00DA3D3D">
      <w:pPr>
        <w:jc w:val="right"/>
        <w:rPr>
          <w:position w:val="-12"/>
          <w:lang w:val="ro-RO"/>
        </w:rPr>
      </w:pPr>
    </w:p>
    <w:p w:rsidR="00DA3D3D" w:rsidRPr="00872682" w:rsidRDefault="00DA3D3D" w:rsidP="00DA3D3D">
      <w:pPr>
        <w:jc w:val="right"/>
        <w:rPr>
          <w:lang w:val="ro-RO"/>
        </w:rPr>
      </w:pPr>
      <w:r w:rsidRPr="00872682">
        <w:rPr>
          <w:position w:val="-12"/>
          <w:lang w:val="ro-RO"/>
        </w:rPr>
        <w:object w:dxaOrig="3680" w:dyaOrig="360">
          <v:shape id="_x0000_i1120" type="#_x0000_t75" style="width:183.75pt;height:18pt" o:ole="">
            <v:imagedata r:id="rId207" o:title=""/>
          </v:shape>
          <o:OLEObject Type="Embed" ProgID="Equation.DSMT4" ShapeID="_x0000_i1120" DrawAspect="Content" ObjectID="_1399698282" r:id="rId208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</w:t>
      </w:r>
      <w:r w:rsidR="00C248A9">
        <w:rPr>
          <w:lang w:val="ro-RO"/>
        </w:rPr>
        <w:t>11</w:t>
      </w:r>
      <w:r w:rsidRPr="00872682">
        <w:rPr>
          <w:lang w:val="ro-RO"/>
        </w:rPr>
        <w:t>)</w:t>
      </w:r>
    </w:p>
    <w:p w:rsidR="00AA7770" w:rsidRPr="00872682" w:rsidRDefault="00AA7770" w:rsidP="00DA3D3D">
      <w:pPr>
        <w:rPr>
          <w:lang w:val="ro-RO"/>
        </w:rPr>
      </w:pPr>
    </w:p>
    <w:p w:rsidR="00DA3D3D" w:rsidRPr="00872682" w:rsidRDefault="00DA3D3D" w:rsidP="00C248A9">
      <w:pPr>
        <w:jc w:val="both"/>
        <w:rPr>
          <w:lang w:val="ro-RO"/>
        </w:rPr>
      </w:pPr>
      <w:r w:rsidRPr="00872682">
        <w:rPr>
          <w:lang w:val="ro-RO"/>
        </w:rPr>
        <w:t xml:space="preserve">Panta caracteristicii de amplificare este </w:t>
      </w:r>
      <w:r w:rsidRPr="00872682">
        <w:rPr>
          <w:position w:val="-10"/>
          <w:lang w:val="ro-RO"/>
        </w:rPr>
        <w:object w:dxaOrig="1400" w:dyaOrig="320">
          <v:shape id="_x0000_i1121" type="#_x0000_t75" style="width:69.75pt;height:15.75pt" o:ole="">
            <v:imagedata r:id="rId209" o:title=""/>
          </v:shape>
          <o:OLEObject Type="Embed" ProgID="Equation.DSMT4" ShapeID="_x0000_i1121" DrawAspect="Content" ObjectID="_1399698283" r:id="rId210"/>
        </w:object>
      </w:r>
      <w:r w:rsidRPr="00872682">
        <w:rPr>
          <w:lang w:val="ro-RO"/>
        </w:rPr>
        <w:t xml:space="preserve">, la fel ca la filtrul Butterworth, însă temenul </w:t>
      </w:r>
      <w:r w:rsidRPr="00872682">
        <w:rPr>
          <w:position w:val="-10"/>
          <w:lang w:val="ro-RO"/>
        </w:rPr>
        <w:object w:dxaOrig="1840" w:dyaOrig="320">
          <v:shape id="_x0000_i1122" type="#_x0000_t75" style="width:92.25pt;height:15.75pt" o:ole="">
            <v:imagedata r:id="rId211" o:title=""/>
          </v:shape>
          <o:OLEObject Type="Embed" ProgID="Equation.DSMT4" ShapeID="_x0000_i1122" DrawAspect="Content" ObjectID="_1399698284" r:id="rId212"/>
        </w:object>
      </w:r>
      <w:r w:rsidRPr="00872682">
        <w:rPr>
          <w:lang w:val="ro-RO"/>
        </w:rPr>
        <w:t xml:space="preserve"> face ca în zona de tăiere caracteristica filtrului Cebâşev să fie mai avantajoasă (</w:t>
      </w:r>
      <w:r w:rsidR="00C248A9">
        <w:rPr>
          <w:lang w:val="ro-RO"/>
        </w:rPr>
        <w:t>mai abrupta</w:t>
      </w:r>
      <w:r w:rsidRPr="00872682">
        <w:rPr>
          <w:lang w:val="ro-RO"/>
        </w:rPr>
        <w:t>).</w:t>
      </w:r>
    </w:p>
    <w:p w:rsidR="00DA3D3D" w:rsidRPr="00872682" w:rsidRDefault="00DA3D3D" w:rsidP="00651286">
      <w:pPr>
        <w:ind w:left="360"/>
        <w:rPr>
          <w:b/>
          <w:lang w:val="ro-RO"/>
        </w:rPr>
      </w:pPr>
    </w:p>
    <w:p w:rsidR="00DF2443" w:rsidRPr="00872682" w:rsidRDefault="00872682" w:rsidP="00872682">
      <w:pPr>
        <w:pStyle w:val="Listparagraf"/>
        <w:numPr>
          <w:ilvl w:val="1"/>
          <w:numId w:val="20"/>
        </w:numPr>
        <w:rPr>
          <w:b/>
          <w:color w:val="0000FF"/>
          <w:lang w:val="ro-RO"/>
        </w:rPr>
      </w:pPr>
      <w:r w:rsidRPr="00872682">
        <w:rPr>
          <w:b/>
          <w:color w:val="0000FF"/>
          <w:lang w:val="ro-RO"/>
        </w:rPr>
        <w:t xml:space="preserve"> </w:t>
      </w:r>
      <w:r w:rsidR="00DF2443" w:rsidRPr="00872682">
        <w:rPr>
          <w:b/>
          <w:color w:val="0000FF"/>
          <w:lang w:val="ro-RO"/>
        </w:rPr>
        <w:t>Proiectarea filtrului Cebâşev</w:t>
      </w:r>
    </w:p>
    <w:p w:rsidR="00DA0C2C" w:rsidRPr="00872682" w:rsidRDefault="00DA0C2C" w:rsidP="00DA0C2C">
      <w:pPr>
        <w:jc w:val="both"/>
        <w:rPr>
          <w:b/>
          <w:lang w:val="ro-RO"/>
        </w:rPr>
      </w:pPr>
    </w:p>
    <w:p w:rsidR="00DF2443" w:rsidRPr="00872682" w:rsidRDefault="00DF2443" w:rsidP="00AA7770">
      <w:pPr>
        <w:ind w:firstLine="360"/>
        <w:jc w:val="both"/>
        <w:rPr>
          <w:lang w:val="ro-RO"/>
        </w:rPr>
      </w:pPr>
      <w:r w:rsidRPr="009504EF">
        <w:rPr>
          <w:b/>
          <w:u w:val="single"/>
          <w:lang w:val="ro-RO"/>
        </w:rPr>
        <w:t xml:space="preserve">Datele de proiectare sunt furnizate prin </w:t>
      </w:r>
      <w:r w:rsidRPr="009504EF">
        <w:rPr>
          <w:b/>
          <w:i/>
          <w:u w:val="single"/>
          <w:lang w:val="ro-RO"/>
        </w:rPr>
        <w:t>gabaritul fi</w:t>
      </w:r>
      <w:r w:rsidR="00694F3C" w:rsidRPr="009504EF">
        <w:rPr>
          <w:b/>
          <w:i/>
          <w:u w:val="single"/>
          <w:lang w:val="ro-RO"/>
        </w:rPr>
        <w:t>l</w:t>
      </w:r>
      <w:r w:rsidRPr="009504EF">
        <w:rPr>
          <w:b/>
          <w:i/>
          <w:u w:val="single"/>
          <w:lang w:val="ro-RO"/>
        </w:rPr>
        <w:t>trului</w:t>
      </w:r>
      <w:r w:rsidRPr="009504EF">
        <w:rPr>
          <w:b/>
          <w:u w:val="single"/>
          <w:lang w:val="ro-RO"/>
        </w:rPr>
        <w:t>.</w:t>
      </w:r>
      <w:r w:rsidRPr="00C248A9">
        <w:rPr>
          <w:u w:val="single"/>
          <w:lang w:val="ro-RO"/>
        </w:rPr>
        <w:t xml:space="preserve"> </w:t>
      </w:r>
      <w:r w:rsidRPr="00872682">
        <w:rPr>
          <w:lang w:val="ro-RO"/>
        </w:rPr>
        <w:t xml:space="preserve"> Acesta este definit de </w:t>
      </w:r>
      <w:r w:rsidRPr="00C248A9">
        <w:rPr>
          <w:u w:val="single"/>
          <w:lang w:val="ro-RO"/>
        </w:rPr>
        <w:t>două pulsaţii,</w:t>
      </w:r>
      <w:r w:rsidRPr="00872682">
        <w:rPr>
          <w:lang w:val="ro-RO"/>
        </w:rPr>
        <w:t xml:space="preserve"> </w:t>
      </w:r>
      <w:r w:rsidRPr="00872682">
        <w:rPr>
          <w:i/>
          <w:lang w:val="ro-RO"/>
        </w:rPr>
        <w:t>ω</w:t>
      </w:r>
      <w:r w:rsidRPr="00872682">
        <w:rPr>
          <w:i/>
          <w:vertAlign w:val="subscript"/>
          <w:lang w:val="ro-RO"/>
        </w:rPr>
        <w:t>e</w:t>
      </w:r>
      <w:r w:rsidRPr="00872682">
        <w:rPr>
          <w:lang w:val="ro-RO"/>
        </w:rPr>
        <w:t xml:space="preserve"> = </w:t>
      </w:r>
      <w:r w:rsidRPr="00872682">
        <w:rPr>
          <w:i/>
          <w:lang w:val="ro-RO"/>
        </w:rPr>
        <w:t>ω</w:t>
      </w:r>
      <w:r w:rsidRPr="00872682">
        <w:rPr>
          <w:i/>
          <w:vertAlign w:val="subscript"/>
          <w:lang w:val="ro-RO"/>
        </w:rPr>
        <w:t>t</w:t>
      </w:r>
      <w:r w:rsidRPr="00872682">
        <w:rPr>
          <w:lang w:val="ro-RO"/>
        </w:rPr>
        <w:t xml:space="preserve"> şi </w:t>
      </w:r>
      <w:r w:rsidRPr="00872682">
        <w:rPr>
          <w:i/>
          <w:lang w:val="ro-RO"/>
        </w:rPr>
        <w:t>ω</w:t>
      </w:r>
      <w:r w:rsidRPr="00872682">
        <w:rPr>
          <w:i/>
          <w:vertAlign w:val="subscript"/>
          <w:lang w:val="ro-RO"/>
        </w:rPr>
        <w:t>b</w:t>
      </w:r>
      <w:r w:rsidRPr="00872682">
        <w:rPr>
          <w:vertAlign w:val="subscript"/>
          <w:lang w:val="ro-RO"/>
        </w:rPr>
        <w:t>,</w:t>
      </w:r>
      <w:r w:rsidRPr="00872682">
        <w:rPr>
          <w:lang w:val="ro-RO"/>
        </w:rPr>
        <w:t xml:space="preserve"> şi de amplificările în dB respective: </w:t>
      </w:r>
      <w:r w:rsidRPr="00872682">
        <w:rPr>
          <w:i/>
          <w:lang w:val="ro-RO"/>
        </w:rPr>
        <w:t>A</w:t>
      </w:r>
      <w:r w:rsidRPr="00872682">
        <w:rPr>
          <w:i/>
          <w:vertAlign w:val="subscript"/>
          <w:lang w:val="ro-RO"/>
        </w:rPr>
        <w:t>M</w:t>
      </w:r>
      <w:r w:rsidRPr="00872682">
        <w:rPr>
          <w:lang w:val="ro-RO"/>
        </w:rPr>
        <w:t xml:space="preserve">, şi </w:t>
      </w:r>
      <w:r w:rsidRPr="00872682">
        <w:rPr>
          <w:i/>
          <w:lang w:val="ro-RO"/>
        </w:rPr>
        <w:t>A</w:t>
      </w:r>
      <w:r w:rsidRPr="00872682">
        <w:rPr>
          <w:i/>
          <w:vertAlign w:val="subscript"/>
          <w:lang w:val="ro-RO"/>
        </w:rPr>
        <w:t>m</w:t>
      </w:r>
      <w:r w:rsidRPr="00872682">
        <w:rPr>
          <w:lang w:val="ro-RO"/>
        </w:rPr>
        <w:t xml:space="preserve">. Caracteristica de frecvenţă a filtrului trebuie să se „strecoare” prin canalul neînegrit </w:t>
      </w:r>
      <w:r w:rsidR="00A71965">
        <w:rPr>
          <w:lang w:val="ro-RO"/>
        </w:rPr>
        <w:t xml:space="preserve">(liber) </w:t>
      </w:r>
      <w:r w:rsidRPr="00872682">
        <w:rPr>
          <w:lang w:val="ro-RO"/>
        </w:rPr>
        <w:t xml:space="preserve">din </w:t>
      </w:r>
      <w:r w:rsidR="00C248A9">
        <w:rPr>
          <w:lang w:val="ro-RO"/>
        </w:rPr>
        <w:t>f</w:t>
      </w:r>
      <w:r w:rsidRPr="00872682">
        <w:rPr>
          <w:lang w:val="ro-RO"/>
        </w:rPr>
        <w:t>ig</w:t>
      </w:r>
      <w:r w:rsidR="00C248A9">
        <w:rPr>
          <w:lang w:val="ro-RO"/>
        </w:rPr>
        <w:t>ura</w:t>
      </w:r>
      <w:r w:rsidRPr="00872682">
        <w:rPr>
          <w:lang w:val="ro-RO"/>
        </w:rPr>
        <w:t xml:space="preserve"> </w:t>
      </w:r>
      <w:r w:rsidR="00C248A9">
        <w:rPr>
          <w:lang w:val="ro-RO"/>
        </w:rPr>
        <w:t>6</w:t>
      </w:r>
      <w:r w:rsidRPr="00872682">
        <w:rPr>
          <w:lang w:val="ro-RO"/>
        </w:rPr>
        <w:t xml:space="preserve">. </w:t>
      </w:r>
    </w:p>
    <w:p w:rsidR="00DF2443" w:rsidRPr="00872682" w:rsidRDefault="00DF2443" w:rsidP="00DF2443">
      <w:pPr>
        <w:ind w:left="360"/>
        <w:jc w:val="center"/>
        <w:rPr>
          <w:lang w:val="ro-RO"/>
        </w:rPr>
      </w:pPr>
    </w:p>
    <w:p w:rsidR="00DA0C2C" w:rsidRPr="00872682" w:rsidRDefault="00C248A9" w:rsidP="00DF2443">
      <w:pPr>
        <w:ind w:left="360"/>
        <w:jc w:val="center"/>
        <w:rPr>
          <w:lang w:val="ro-RO"/>
        </w:rPr>
      </w:pPr>
      <w:r>
        <w:rPr>
          <w:noProof/>
        </w:rPr>
        <w:drawing>
          <wp:inline distT="0" distB="0" distL="0" distR="0" wp14:anchorId="165EC816" wp14:editId="4D2EBBD9">
            <wp:extent cx="3343275" cy="2466975"/>
            <wp:effectExtent l="0" t="0" r="9525" b="9525"/>
            <wp:docPr id="6" name="I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2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0C2C" w:rsidRPr="00872682" w:rsidRDefault="00DA0C2C" w:rsidP="00DA0C2C">
      <w:pPr>
        <w:ind w:left="360"/>
        <w:jc w:val="center"/>
        <w:rPr>
          <w:lang w:val="ro-RO"/>
        </w:rPr>
      </w:pPr>
      <w:r w:rsidRPr="00C248A9">
        <w:rPr>
          <w:lang w:val="ro-RO"/>
        </w:rPr>
        <w:t>Fig</w:t>
      </w:r>
      <w:r w:rsidR="00C248A9" w:rsidRPr="00C248A9">
        <w:rPr>
          <w:lang w:val="ro-RO"/>
        </w:rPr>
        <w:t>ura 6:</w:t>
      </w:r>
      <w:r w:rsidRPr="00872682">
        <w:rPr>
          <w:lang w:val="ro-RO"/>
        </w:rPr>
        <w:t xml:space="preserve"> Gabaritul impus la proiectarea filtrului Cebâşev</w:t>
      </w:r>
    </w:p>
    <w:p w:rsidR="00DA0C2C" w:rsidRPr="00872682" w:rsidRDefault="00DA0C2C" w:rsidP="00DF2443">
      <w:pPr>
        <w:ind w:left="360"/>
        <w:jc w:val="center"/>
        <w:rPr>
          <w:lang w:val="ro-RO"/>
        </w:rPr>
      </w:pPr>
    </w:p>
    <w:p w:rsidR="00DF2443" w:rsidRPr="00872682" w:rsidRDefault="00DF2443" w:rsidP="00A71965">
      <w:pPr>
        <w:rPr>
          <w:lang w:val="ro-RO"/>
        </w:rPr>
      </w:pPr>
      <w:r w:rsidRPr="00872682">
        <w:rPr>
          <w:lang w:val="ro-RO"/>
        </w:rPr>
        <w:t>Paşii de proiectare a filtrului Cebâşev sunt următorii:</w:t>
      </w:r>
    </w:p>
    <w:p w:rsidR="00F10CBE" w:rsidRPr="00872682" w:rsidRDefault="00F10CBE" w:rsidP="00DF2443">
      <w:pPr>
        <w:ind w:left="360"/>
        <w:rPr>
          <w:lang w:val="ro-RO"/>
        </w:rPr>
      </w:pPr>
    </w:p>
    <w:p w:rsidR="00DF2443" w:rsidRPr="00872682" w:rsidRDefault="00DF2443" w:rsidP="001D0992">
      <w:pPr>
        <w:pStyle w:val="Listparagraf"/>
        <w:numPr>
          <w:ilvl w:val="2"/>
          <w:numId w:val="20"/>
        </w:numPr>
        <w:jc w:val="both"/>
        <w:rPr>
          <w:lang w:val="ro-RO"/>
        </w:rPr>
      </w:pPr>
      <w:r w:rsidRPr="001D0992">
        <w:rPr>
          <w:b/>
          <w:color w:val="000000" w:themeColor="text1"/>
          <w:u w:val="single"/>
          <w:lang w:val="ro-RO"/>
        </w:rPr>
        <w:t xml:space="preserve">Determinarea parametrului </w:t>
      </w:r>
      <w:r w:rsidRPr="001D0992">
        <w:rPr>
          <w:b/>
          <w:i/>
          <w:color w:val="000000" w:themeColor="text1"/>
          <w:u w:val="single"/>
          <w:lang w:val="ro-RO"/>
        </w:rPr>
        <w:t>ε</w:t>
      </w:r>
      <w:r w:rsidRPr="001D0992">
        <w:rPr>
          <w:color w:val="000000" w:themeColor="text1"/>
          <w:lang w:val="ro-RO"/>
        </w:rPr>
        <w:t xml:space="preserve">, </w:t>
      </w:r>
      <w:r w:rsidRPr="00872682">
        <w:rPr>
          <w:lang w:val="ro-RO"/>
        </w:rPr>
        <w:t xml:space="preserve">în funcţie de cei 4 parametri de gabarit. </w:t>
      </w:r>
    </w:p>
    <w:p w:rsidR="00DF2443" w:rsidRPr="00872682" w:rsidRDefault="00DF2443" w:rsidP="002C4D1E">
      <w:pPr>
        <w:jc w:val="both"/>
        <w:rPr>
          <w:lang w:val="ro-RO"/>
        </w:rPr>
      </w:pPr>
      <w:r w:rsidRPr="00872682">
        <w:rPr>
          <w:lang w:val="ro-RO"/>
        </w:rPr>
        <w:t xml:space="preserve">Amplificarea </w:t>
      </w:r>
      <w:r w:rsidRPr="00872682">
        <w:rPr>
          <w:i/>
          <w:lang w:val="ro-RO"/>
        </w:rPr>
        <w:t>A</w:t>
      </w:r>
      <w:r w:rsidRPr="00872682">
        <w:rPr>
          <w:i/>
          <w:vertAlign w:val="subscript"/>
          <w:lang w:val="ro-RO"/>
        </w:rPr>
        <w:t>M</w:t>
      </w:r>
      <w:r w:rsidRPr="00872682">
        <w:rPr>
          <w:lang w:val="ro-RO"/>
        </w:rPr>
        <w:t xml:space="preserve"> se obţine atunci când, în relaţia (</w:t>
      </w:r>
      <w:r w:rsidR="001D0992">
        <w:rPr>
          <w:lang w:val="ro-RO"/>
        </w:rPr>
        <w:t>1</w:t>
      </w:r>
      <w:r w:rsidRPr="00872682">
        <w:rPr>
          <w:lang w:val="ro-RO"/>
        </w:rPr>
        <w:t>)</w:t>
      </w:r>
      <w:r w:rsidR="002A605C">
        <w:rPr>
          <w:lang w:val="ro-RO"/>
        </w:rPr>
        <w:t xml:space="preserve"> </w:t>
      </w:r>
      <w:r w:rsidR="00A61D7F">
        <w:rPr>
          <w:rStyle w:val="Referinnotdesubsol"/>
          <w:lang w:val="ro-RO"/>
        </w:rPr>
        <w:footnoteReference w:id="3"/>
      </w:r>
      <w:r w:rsidRPr="00872682">
        <w:rPr>
          <w:lang w:val="ro-RO"/>
        </w:rPr>
        <w:t xml:space="preserve">, funcţia </w:t>
      </w:r>
      <w:r w:rsidRPr="00872682">
        <w:rPr>
          <w:i/>
          <w:lang w:val="ro-RO"/>
        </w:rPr>
        <w:t>C</w:t>
      </w:r>
      <w:r w:rsidRPr="00872682">
        <w:rPr>
          <w:i/>
          <w:vertAlign w:val="subscript"/>
          <w:lang w:val="ro-RO"/>
        </w:rPr>
        <w:t>n</w:t>
      </w:r>
      <w:r w:rsidRPr="00872682">
        <w:rPr>
          <w:lang w:val="ro-RO"/>
        </w:rPr>
        <w:t>(</w:t>
      </w:r>
      <w:r w:rsidRPr="00872682">
        <w:rPr>
          <w:i/>
          <w:lang w:val="ro-RO"/>
        </w:rPr>
        <w:t>ω</w:t>
      </w:r>
      <w:r w:rsidRPr="00872682">
        <w:rPr>
          <w:lang w:val="ro-RO"/>
        </w:rPr>
        <w:t>) are valoarea maximă, egală cu 1:</w:t>
      </w:r>
    </w:p>
    <w:p w:rsidR="00DF2443" w:rsidRPr="00872682" w:rsidRDefault="00DF2443" w:rsidP="00DF2443">
      <w:pPr>
        <w:jc w:val="right"/>
        <w:rPr>
          <w:lang w:val="ro-RO"/>
        </w:rPr>
      </w:pPr>
      <w:r w:rsidRPr="00872682">
        <w:rPr>
          <w:position w:val="-12"/>
          <w:lang w:val="ro-RO"/>
        </w:rPr>
        <w:object w:dxaOrig="2100" w:dyaOrig="440">
          <v:shape id="_x0000_i1123" type="#_x0000_t75" style="width:105pt;height:21.75pt" o:ole="">
            <v:imagedata r:id="rId214" o:title=""/>
          </v:shape>
          <o:OLEObject Type="Embed" ProgID="Equation.DSMT4" ShapeID="_x0000_i1123" DrawAspect="Content" ObjectID="_1399698285" r:id="rId215"/>
        </w:object>
      </w:r>
      <w:r w:rsidRPr="00872682">
        <w:rPr>
          <w:lang w:val="ro-RO"/>
        </w:rPr>
        <w:tab/>
      </w:r>
      <w:r w:rsidR="002A605C">
        <w:rPr>
          <w:lang w:val="ro-RO"/>
        </w:rPr>
        <w:t xml:space="preserve"> [dB]</w: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</w:t>
      </w:r>
      <w:r w:rsidR="001D0992">
        <w:rPr>
          <w:lang w:val="ro-RO"/>
        </w:rPr>
        <w:t>12</w:t>
      </w:r>
      <w:r w:rsidRPr="00872682">
        <w:rPr>
          <w:lang w:val="ro-RO"/>
        </w:rPr>
        <w:t>)</w:t>
      </w:r>
    </w:p>
    <w:p w:rsidR="00065936" w:rsidRPr="00872682" w:rsidRDefault="00065936" w:rsidP="00DF2443">
      <w:pPr>
        <w:rPr>
          <w:lang w:val="ro-RO"/>
        </w:rPr>
      </w:pPr>
    </w:p>
    <w:p w:rsidR="00DF2443" w:rsidRPr="00872682" w:rsidRDefault="00DF2443" w:rsidP="00DF2443">
      <w:pPr>
        <w:rPr>
          <w:lang w:val="ro-RO"/>
        </w:rPr>
      </w:pPr>
      <w:r w:rsidRPr="00872682">
        <w:rPr>
          <w:lang w:val="ro-RO"/>
        </w:rPr>
        <w:t xml:space="preserve">de unde rezultă </w:t>
      </w:r>
      <w:r w:rsidRPr="00872682">
        <w:rPr>
          <w:u w:val="single"/>
          <w:lang w:val="ro-RO"/>
        </w:rPr>
        <w:t>prima relaţie de dimensionare</w:t>
      </w:r>
      <w:r w:rsidRPr="00872682">
        <w:rPr>
          <w:lang w:val="ro-RO"/>
        </w:rPr>
        <w:t xml:space="preserve"> a filtrului:</w:t>
      </w:r>
    </w:p>
    <w:p w:rsidR="00892CEA" w:rsidRPr="00872682" w:rsidRDefault="00892CEA" w:rsidP="00DF2443">
      <w:pPr>
        <w:rPr>
          <w:lang w:val="ro-RO"/>
        </w:rPr>
      </w:pPr>
    </w:p>
    <w:p w:rsidR="00DF2443" w:rsidRDefault="00DF2443" w:rsidP="00DF2443">
      <w:pPr>
        <w:jc w:val="right"/>
        <w:rPr>
          <w:lang w:val="ro-RO"/>
        </w:rPr>
      </w:pPr>
      <w:r w:rsidRPr="00872682">
        <w:rPr>
          <w:position w:val="-8"/>
          <w:lang w:val="ro-RO"/>
        </w:rPr>
        <w:object w:dxaOrig="1880" w:dyaOrig="440">
          <v:shape id="_x0000_i1124" type="#_x0000_t75" style="width:93.75pt;height:21.75pt" o:ole="" o:bordertopcolor="this" o:borderleftcolor="this" o:borderbottomcolor="this" o:borderrightcolor="this">
            <v:imagedata r:id="rId216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DSMT4" ShapeID="_x0000_i1124" DrawAspect="Content" ObjectID="_1399698286" r:id="rId217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</w:t>
      </w:r>
      <w:r w:rsidR="001D0992">
        <w:rPr>
          <w:lang w:val="ro-RO"/>
        </w:rPr>
        <w:t>13</w:t>
      </w:r>
      <w:r w:rsidRPr="00872682">
        <w:rPr>
          <w:lang w:val="ro-RO"/>
        </w:rPr>
        <w:t>)</w:t>
      </w:r>
    </w:p>
    <w:p w:rsidR="009504EF" w:rsidRDefault="009504EF" w:rsidP="009504EF">
      <w:pPr>
        <w:pStyle w:val="Listparagraf"/>
        <w:rPr>
          <w:lang w:val="ro-RO"/>
        </w:rPr>
      </w:pPr>
    </w:p>
    <w:p w:rsidR="00064297" w:rsidRDefault="009504EF" w:rsidP="00D02FDE">
      <w:pPr>
        <w:pStyle w:val="Listparagraf"/>
        <w:numPr>
          <w:ilvl w:val="2"/>
          <w:numId w:val="20"/>
        </w:numPr>
        <w:jc w:val="both"/>
        <w:rPr>
          <w:lang w:val="ro-RO"/>
        </w:rPr>
      </w:pPr>
      <w:r w:rsidRPr="00064297">
        <w:rPr>
          <w:b/>
          <w:u w:val="single"/>
          <w:lang w:val="ro-RO"/>
        </w:rPr>
        <w:t>Calculul ordinului filtrului</w:t>
      </w:r>
      <w:r w:rsidR="00064297" w:rsidRPr="00064297">
        <w:rPr>
          <w:b/>
          <w:u w:val="single"/>
          <w:lang w:val="ro-RO"/>
        </w:rPr>
        <w:t xml:space="preserve">. </w:t>
      </w:r>
      <w:r w:rsidR="00DF2443" w:rsidRPr="00064297">
        <w:rPr>
          <w:lang w:val="ro-RO"/>
        </w:rPr>
        <w:t xml:space="preserve">La pulsaţia </w:t>
      </w:r>
      <w:r w:rsidR="00D02FDE">
        <w:rPr>
          <w:lang w:val="ro-RO"/>
        </w:rPr>
        <w:t xml:space="preserve">de blocare </w:t>
      </w:r>
      <w:r w:rsidR="00DF2443" w:rsidRPr="00064297">
        <w:rPr>
          <w:i/>
          <w:lang w:val="ro-RO"/>
        </w:rPr>
        <w:t>ω</w:t>
      </w:r>
      <w:r w:rsidR="00DF2443" w:rsidRPr="00064297">
        <w:rPr>
          <w:i/>
          <w:vertAlign w:val="subscript"/>
          <w:lang w:val="ro-RO"/>
        </w:rPr>
        <w:t>b</w:t>
      </w:r>
      <w:r w:rsidR="00DF2443" w:rsidRPr="00064297">
        <w:rPr>
          <w:vertAlign w:val="subscript"/>
          <w:lang w:val="ro-RO"/>
        </w:rPr>
        <w:t xml:space="preserve"> </w:t>
      </w:r>
      <w:r w:rsidR="00DF2443" w:rsidRPr="00064297">
        <w:rPr>
          <w:lang w:val="ro-RO"/>
        </w:rPr>
        <w:t>se impune amplificarea</w:t>
      </w:r>
      <w:r w:rsidR="00D02FDE">
        <w:rPr>
          <w:lang w:val="ro-RO"/>
        </w:rPr>
        <w:t xml:space="preserve"> (atenuarea) </w:t>
      </w:r>
      <w:r w:rsidR="00DF2443" w:rsidRPr="00064297">
        <w:rPr>
          <w:lang w:val="ro-RO"/>
        </w:rPr>
        <w:t xml:space="preserve"> </w:t>
      </w:r>
      <w:r w:rsidR="00C71282" w:rsidRPr="00C71282">
        <w:rPr>
          <w:i/>
          <w:lang w:val="ro-RO"/>
        </w:rPr>
        <w:t>A</w:t>
      </w:r>
      <w:r w:rsidR="00C71282" w:rsidRPr="00C71282">
        <w:rPr>
          <w:i/>
          <w:vertAlign w:val="subscript"/>
          <w:lang w:val="ro-RO"/>
        </w:rPr>
        <w:t>m</w:t>
      </w:r>
      <w:r w:rsidR="00C71282">
        <w:rPr>
          <w:lang w:val="ro-RO"/>
        </w:rPr>
        <w:t>:</w:t>
      </w:r>
    </w:p>
    <w:p w:rsidR="00064297" w:rsidRDefault="00064297" w:rsidP="00064297">
      <w:pPr>
        <w:pStyle w:val="Listparagraf"/>
        <w:rPr>
          <w:b/>
          <w:u w:val="single"/>
          <w:lang w:val="ro-RO"/>
        </w:rPr>
      </w:pPr>
    </w:p>
    <w:p w:rsidR="00064297" w:rsidRDefault="00DF2443" w:rsidP="00064297">
      <w:pPr>
        <w:pStyle w:val="Listparagraf"/>
        <w:jc w:val="right"/>
        <w:rPr>
          <w:lang w:val="ro-RO"/>
        </w:rPr>
      </w:pPr>
      <w:r w:rsidRPr="00872682">
        <w:rPr>
          <w:position w:val="-20"/>
          <w:lang w:val="ro-RO"/>
        </w:rPr>
        <w:object w:dxaOrig="2860" w:dyaOrig="520">
          <v:shape id="_x0000_i1125" type="#_x0000_t75" style="width:143.25pt;height:26.25pt" o:ole="">
            <v:imagedata r:id="rId218" o:title=""/>
          </v:shape>
          <o:OLEObject Type="Embed" ProgID="Equation.DSMT4" ShapeID="_x0000_i1125" DrawAspect="Content" ObjectID="_1399698287" r:id="rId219"/>
        </w:object>
      </w:r>
      <w:r w:rsidRPr="00064297">
        <w:rPr>
          <w:lang w:val="ro-RO"/>
        </w:rPr>
        <w:t xml:space="preserve"> </w:t>
      </w:r>
      <w:r w:rsidR="00064297">
        <w:rPr>
          <w:lang w:val="ro-RO"/>
        </w:rPr>
        <w:t xml:space="preserve">      </w:t>
      </w:r>
      <w:r w:rsidR="00064297">
        <w:rPr>
          <w:lang w:val="ro-RO"/>
        </w:rPr>
        <w:tab/>
      </w:r>
      <w:r w:rsidR="00064297">
        <w:rPr>
          <w:lang w:val="ro-RO"/>
        </w:rPr>
        <w:tab/>
      </w:r>
      <w:r w:rsidR="00064297">
        <w:rPr>
          <w:lang w:val="ro-RO"/>
        </w:rPr>
        <w:tab/>
      </w:r>
      <w:r w:rsidR="00064297">
        <w:rPr>
          <w:lang w:val="ro-RO"/>
        </w:rPr>
        <w:tab/>
        <w:t>(14)</w:t>
      </w:r>
    </w:p>
    <w:p w:rsidR="00236BCD" w:rsidRDefault="00236BCD" w:rsidP="00064297">
      <w:pPr>
        <w:rPr>
          <w:lang w:val="ro-RO"/>
        </w:rPr>
      </w:pPr>
    </w:p>
    <w:p w:rsidR="00DF2443" w:rsidRPr="00064297" w:rsidRDefault="00DF2443" w:rsidP="00064297">
      <w:pPr>
        <w:rPr>
          <w:lang w:val="ro-RO"/>
        </w:rPr>
      </w:pPr>
      <w:r w:rsidRPr="00064297">
        <w:rPr>
          <w:lang w:val="ro-RO"/>
        </w:rPr>
        <w:t>sau</w:t>
      </w:r>
      <w:r w:rsidR="00236BCD" w:rsidRPr="00236BCD">
        <w:rPr>
          <w:lang w:val="ro-RO"/>
        </w:rPr>
        <w:t xml:space="preserve"> </w:t>
      </w:r>
      <w:r w:rsidR="00236BCD" w:rsidRPr="00872682">
        <w:rPr>
          <w:lang w:val="ro-RO"/>
        </w:rPr>
        <w:t xml:space="preserve">deoarece </w:t>
      </w:r>
      <w:r w:rsidR="00236BCD" w:rsidRPr="00872682">
        <w:rPr>
          <w:i/>
          <w:lang w:val="ro-RO"/>
        </w:rPr>
        <w:t>ω</w:t>
      </w:r>
      <w:r w:rsidR="00236BCD" w:rsidRPr="00872682">
        <w:rPr>
          <w:i/>
          <w:vertAlign w:val="subscript"/>
          <w:lang w:val="ro-RO"/>
        </w:rPr>
        <w:t xml:space="preserve">t </w:t>
      </w:r>
      <w:r w:rsidR="00236BCD" w:rsidRPr="00872682">
        <w:rPr>
          <w:lang w:val="ro-RO"/>
        </w:rPr>
        <w:t xml:space="preserve">=1 şi </w:t>
      </w:r>
      <w:r w:rsidR="00236BCD" w:rsidRPr="00872682">
        <w:rPr>
          <w:i/>
          <w:lang w:val="ro-RO"/>
        </w:rPr>
        <w:t>ω</w:t>
      </w:r>
      <w:r w:rsidR="00236BCD" w:rsidRPr="00872682">
        <w:rPr>
          <w:i/>
          <w:vertAlign w:val="subscript"/>
          <w:lang w:val="ro-RO"/>
        </w:rPr>
        <w:t>e</w:t>
      </w:r>
      <w:r w:rsidR="00236BCD" w:rsidRPr="00872682">
        <w:rPr>
          <w:lang w:val="ro-RO"/>
        </w:rPr>
        <w:t xml:space="preserve"> = </w:t>
      </w:r>
      <w:r w:rsidR="00236BCD" w:rsidRPr="00872682">
        <w:rPr>
          <w:i/>
          <w:lang w:val="ro-RO"/>
        </w:rPr>
        <w:t>ω</w:t>
      </w:r>
      <w:r w:rsidR="00236BCD" w:rsidRPr="00872682">
        <w:rPr>
          <w:i/>
          <w:vertAlign w:val="subscript"/>
          <w:lang w:val="ro-RO"/>
        </w:rPr>
        <w:t>t</w:t>
      </w:r>
      <w:r w:rsidR="00236BCD" w:rsidRPr="00872682">
        <w:rPr>
          <w:i/>
          <w:lang w:val="ro-RO"/>
        </w:rPr>
        <w:t xml:space="preserve"> </w:t>
      </w:r>
      <w:r w:rsidR="00236BCD" w:rsidRPr="00872682">
        <w:rPr>
          <w:lang w:val="ro-RO"/>
        </w:rPr>
        <w:t xml:space="preserve">(v. fig. </w:t>
      </w:r>
      <w:r w:rsidR="00236BCD">
        <w:rPr>
          <w:lang w:val="ro-RO"/>
        </w:rPr>
        <w:t>6):</w:t>
      </w:r>
    </w:p>
    <w:p w:rsidR="00DF2443" w:rsidRPr="00872682" w:rsidRDefault="00DF2443" w:rsidP="00DF2443">
      <w:pPr>
        <w:jc w:val="right"/>
        <w:rPr>
          <w:lang w:val="ro-RO"/>
        </w:rPr>
      </w:pPr>
      <w:r w:rsidRPr="00872682">
        <w:rPr>
          <w:position w:val="-34"/>
          <w:lang w:val="ro-RO"/>
        </w:rPr>
        <w:object w:dxaOrig="5580" w:dyaOrig="800">
          <v:shape id="_x0000_i1126" type="#_x0000_t75" style="width:279pt;height:39.75pt" o:ole="">
            <v:imagedata r:id="rId220" o:title=""/>
          </v:shape>
          <o:OLEObject Type="Embed" ProgID="Equation.DSMT4" ShapeID="_x0000_i1126" DrawAspect="Content" ObjectID="_1399698288" r:id="rId221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="00C71282">
        <w:rPr>
          <w:lang w:val="ro-RO"/>
        </w:rPr>
        <w:t xml:space="preserve">     </w:t>
      </w:r>
      <w:r w:rsidRPr="00872682">
        <w:rPr>
          <w:lang w:val="ro-RO"/>
        </w:rPr>
        <w:t>(</w:t>
      </w:r>
      <w:r w:rsidR="001D0992">
        <w:rPr>
          <w:lang w:val="ro-RO"/>
        </w:rPr>
        <w:t>1</w:t>
      </w:r>
      <w:r w:rsidR="00C71282">
        <w:rPr>
          <w:lang w:val="ro-RO"/>
        </w:rPr>
        <w:t>5</w:t>
      </w:r>
      <w:r w:rsidRPr="00872682">
        <w:rPr>
          <w:lang w:val="ro-RO"/>
        </w:rPr>
        <w:t>)</w:t>
      </w:r>
    </w:p>
    <w:p w:rsidR="00892CEA" w:rsidRPr="00872682" w:rsidRDefault="00892CEA" w:rsidP="00DF2443">
      <w:pPr>
        <w:rPr>
          <w:lang w:val="ro-RO"/>
        </w:rPr>
      </w:pPr>
    </w:p>
    <w:p w:rsidR="00DF2443" w:rsidRPr="00872682" w:rsidRDefault="00DF2443" w:rsidP="00DF2443">
      <w:pPr>
        <w:rPr>
          <w:lang w:val="ro-RO"/>
        </w:rPr>
      </w:pPr>
      <w:r w:rsidRPr="00872682">
        <w:rPr>
          <w:lang w:val="ro-RO"/>
        </w:rPr>
        <w:t xml:space="preserve">Din </w:t>
      </w:r>
      <w:r w:rsidR="00236BCD">
        <w:rPr>
          <w:lang w:val="ro-RO"/>
        </w:rPr>
        <w:t xml:space="preserve">ultima </w:t>
      </w:r>
      <w:r w:rsidRPr="00872682">
        <w:rPr>
          <w:lang w:val="ro-RO"/>
        </w:rPr>
        <w:t>relaţi</w:t>
      </w:r>
      <w:r w:rsidR="00236BCD">
        <w:rPr>
          <w:lang w:val="ro-RO"/>
        </w:rPr>
        <w:t>e</w:t>
      </w:r>
      <w:r w:rsidRPr="00872682">
        <w:rPr>
          <w:lang w:val="ro-RO"/>
        </w:rPr>
        <w:t xml:space="preserve"> rezultă:</w:t>
      </w:r>
    </w:p>
    <w:p w:rsidR="00DF2443" w:rsidRPr="00872682" w:rsidRDefault="00DF2443" w:rsidP="00DF2443">
      <w:pPr>
        <w:jc w:val="right"/>
        <w:rPr>
          <w:lang w:val="ro-RO"/>
        </w:rPr>
      </w:pPr>
      <w:r w:rsidRPr="00872682">
        <w:rPr>
          <w:position w:val="-32"/>
          <w:lang w:val="ro-RO"/>
        </w:rPr>
        <w:object w:dxaOrig="2560" w:dyaOrig="840">
          <v:shape id="_x0000_i1127" type="#_x0000_t75" style="width:128.25pt;height:42pt" o:ole="">
            <v:imagedata r:id="rId222" o:title=""/>
          </v:shape>
          <o:OLEObject Type="Embed" ProgID="Equation.DSMT4" ShapeID="_x0000_i1127" DrawAspect="Content" ObjectID="_1399698289" r:id="rId223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</w:t>
      </w:r>
      <w:r w:rsidR="001D0992">
        <w:rPr>
          <w:lang w:val="ro-RO"/>
        </w:rPr>
        <w:t>15</w:t>
      </w:r>
      <w:r w:rsidRPr="00872682">
        <w:rPr>
          <w:lang w:val="ro-RO"/>
        </w:rPr>
        <w:t>)</w:t>
      </w:r>
    </w:p>
    <w:p w:rsidR="00892CEA" w:rsidRPr="00872682" w:rsidRDefault="00892CEA" w:rsidP="00DF2443">
      <w:pPr>
        <w:jc w:val="right"/>
        <w:rPr>
          <w:lang w:val="ro-RO"/>
        </w:rPr>
      </w:pPr>
    </w:p>
    <w:p w:rsidR="00DF2443" w:rsidRPr="00872682" w:rsidRDefault="00DF2443" w:rsidP="00DF2443">
      <w:pPr>
        <w:rPr>
          <w:lang w:val="ro-RO"/>
        </w:rPr>
      </w:pPr>
      <w:r w:rsidRPr="00872682">
        <w:rPr>
          <w:lang w:val="ro-RO"/>
        </w:rPr>
        <w:t xml:space="preserve">Inlocuind parametrul </w:t>
      </w:r>
      <w:r w:rsidRPr="00872682">
        <w:rPr>
          <w:i/>
          <w:lang w:val="ro-RO"/>
        </w:rPr>
        <w:t>ε</w:t>
      </w:r>
      <w:r w:rsidRPr="00872682">
        <w:rPr>
          <w:lang w:val="ro-RO"/>
        </w:rPr>
        <w:t xml:space="preserve"> cu expresia (</w:t>
      </w:r>
      <w:r w:rsidR="00236BCD">
        <w:rPr>
          <w:lang w:val="ro-RO"/>
        </w:rPr>
        <w:t>13</w:t>
      </w:r>
      <w:r w:rsidRPr="00872682">
        <w:rPr>
          <w:lang w:val="ro-RO"/>
        </w:rPr>
        <w:t>), se obţine</w:t>
      </w:r>
    </w:p>
    <w:p w:rsidR="00892CEA" w:rsidRPr="00872682" w:rsidRDefault="00892CEA" w:rsidP="00DF2443">
      <w:pPr>
        <w:jc w:val="right"/>
        <w:rPr>
          <w:position w:val="-32"/>
          <w:lang w:val="ro-RO"/>
        </w:rPr>
      </w:pPr>
    </w:p>
    <w:p w:rsidR="00DF2443" w:rsidRPr="00872682" w:rsidRDefault="00DF2443" w:rsidP="00DF2443">
      <w:pPr>
        <w:jc w:val="right"/>
        <w:rPr>
          <w:lang w:val="ro-RO"/>
        </w:rPr>
      </w:pPr>
      <w:r w:rsidRPr="00872682">
        <w:rPr>
          <w:position w:val="-32"/>
          <w:lang w:val="ro-RO"/>
        </w:rPr>
        <w:object w:dxaOrig="2640" w:dyaOrig="840">
          <v:shape id="_x0000_i1128" type="#_x0000_t75" style="width:132pt;height:42pt" o:ole="">
            <v:imagedata r:id="rId224" o:title=""/>
          </v:shape>
          <o:OLEObject Type="Embed" ProgID="Equation.DSMT4" ShapeID="_x0000_i1128" DrawAspect="Content" ObjectID="_1399698290" r:id="rId225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</w:t>
      </w:r>
      <w:r w:rsidR="001D0992">
        <w:rPr>
          <w:lang w:val="ro-RO"/>
        </w:rPr>
        <w:t>16</w:t>
      </w:r>
      <w:r w:rsidRPr="00872682">
        <w:rPr>
          <w:lang w:val="ro-RO"/>
        </w:rPr>
        <w:t>)</w:t>
      </w:r>
    </w:p>
    <w:p w:rsidR="00DF2443" w:rsidRPr="00872682" w:rsidRDefault="00DF2443" w:rsidP="00DF2443">
      <w:pPr>
        <w:rPr>
          <w:lang w:val="ro-RO"/>
        </w:rPr>
      </w:pPr>
      <w:r w:rsidRPr="00872682">
        <w:rPr>
          <w:lang w:val="ro-RO"/>
        </w:rPr>
        <w:t>Utilizând notaţiile:</w:t>
      </w:r>
    </w:p>
    <w:p w:rsidR="00DF2443" w:rsidRPr="00872682" w:rsidRDefault="00DF2443" w:rsidP="00DF2443">
      <w:pPr>
        <w:jc w:val="right"/>
        <w:rPr>
          <w:lang w:val="ro-RO"/>
        </w:rPr>
      </w:pPr>
      <w:r w:rsidRPr="00872682">
        <w:rPr>
          <w:position w:val="-30"/>
          <w:lang w:val="ro-RO"/>
        </w:rPr>
        <w:object w:dxaOrig="900" w:dyaOrig="680">
          <v:shape id="_x0000_i1129" type="#_x0000_t75" style="width:45pt;height:33.75pt" o:ole="">
            <v:imagedata r:id="rId73" o:title=""/>
          </v:shape>
          <o:OLEObject Type="Embed" ProgID="Equation.DSMT4" ShapeID="_x0000_i1129" DrawAspect="Content" ObjectID="_1399698291" r:id="rId226"/>
        </w:object>
      </w:r>
      <w:r w:rsidRPr="00872682">
        <w:rPr>
          <w:lang w:val="ro-RO"/>
        </w:rPr>
        <w:tab/>
        <w:t>;</w:t>
      </w:r>
      <w:r w:rsidRPr="00872682">
        <w:rPr>
          <w:lang w:val="ro-RO"/>
        </w:rPr>
        <w:tab/>
      </w:r>
      <w:r w:rsidRPr="00872682">
        <w:rPr>
          <w:position w:val="-30"/>
          <w:lang w:val="ro-RO"/>
        </w:rPr>
        <w:object w:dxaOrig="1920" w:dyaOrig="820">
          <v:shape id="_x0000_i1130" type="#_x0000_t75" style="width:96pt;height:41.25pt" o:ole="">
            <v:imagedata r:id="rId75" o:title=""/>
          </v:shape>
          <o:OLEObject Type="Embed" ProgID="Equation.DSMT4" ShapeID="_x0000_i1130" DrawAspect="Content" ObjectID="_1399698292" r:id="rId227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</w:t>
      </w:r>
      <w:r w:rsidR="001D0992">
        <w:rPr>
          <w:lang w:val="ro-RO"/>
        </w:rPr>
        <w:t>17</w:t>
      </w:r>
      <w:r w:rsidRPr="00872682">
        <w:rPr>
          <w:lang w:val="ro-RO"/>
        </w:rPr>
        <w:t>)</w:t>
      </w:r>
    </w:p>
    <w:p w:rsidR="00DF2443" w:rsidRPr="00872682" w:rsidRDefault="00DF2443" w:rsidP="00DF2443">
      <w:pPr>
        <w:tabs>
          <w:tab w:val="num" w:pos="0"/>
        </w:tabs>
        <w:jc w:val="center"/>
        <w:rPr>
          <w:lang w:val="ro-RO"/>
        </w:rPr>
      </w:pPr>
    </w:p>
    <w:p w:rsidR="00DF2443" w:rsidRPr="00872682" w:rsidRDefault="00DF2443" w:rsidP="00DF2443">
      <w:pPr>
        <w:tabs>
          <w:tab w:val="num" w:pos="0"/>
        </w:tabs>
        <w:rPr>
          <w:lang w:val="ro-RO"/>
        </w:rPr>
      </w:pPr>
      <w:r w:rsidRPr="00872682">
        <w:rPr>
          <w:lang w:val="ro-RO"/>
        </w:rPr>
        <w:t xml:space="preserve">rezultă ecuaţia </w:t>
      </w:r>
    </w:p>
    <w:p w:rsidR="00DF2443" w:rsidRPr="00872682" w:rsidRDefault="00DF2443" w:rsidP="00DF2443">
      <w:pPr>
        <w:tabs>
          <w:tab w:val="num" w:pos="0"/>
        </w:tabs>
        <w:jc w:val="right"/>
        <w:rPr>
          <w:lang w:val="ro-RO"/>
        </w:rPr>
      </w:pPr>
      <w:r w:rsidRPr="00872682">
        <w:rPr>
          <w:position w:val="-16"/>
          <w:lang w:val="ro-RO"/>
        </w:rPr>
        <w:object w:dxaOrig="1260" w:dyaOrig="400">
          <v:shape id="_x0000_i1131" type="#_x0000_t75" style="width:63pt;height:20.25pt" o:ole="">
            <v:imagedata r:id="rId228" o:title=""/>
          </v:shape>
          <o:OLEObject Type="Embed" ProgID="Equation.DSMT4" ShapeID="_x0000_i1131" DrawAspect="Content" ObjectID="_1399698293" r:id="rId229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</w:t>
      </w:r>
      <w:r w:rsidR="001D0992">
        <w:rPr>
          <w:lang w:val="ro-RO"/>
        </w:rPr>
        <w:t>18</w:t>
      </w:r>
      <w:r w:rsidRPr="00872682">
        <w:rPr>
          <w:lang w:val="ro-RO"/>
        </w:rPr>
        <w:t>)</w:t>
      </w:r>
    </w:p>
    <w:p w:rsidR="00236BCD" w:rsidRDefault="00236BCD" w:rsidP="00DF2443">
      <w:pPr>
        <w:tabs>
          <w:tab w:val="left" w:pos="0"/>
        </w:tabs>
        <w:jc w:val="both"/>
        <w:rPr>
          <w:lang w:val="ro-RO"/>
        </w:rPr>
      </w:pPr>
    </w:p>
    <w:p w:rsidR="00DF2443" w:rsidRPr="00872682" w:rsidRDefault="00DF2443" w:rsidP="00DF2443">
      <w:pPr>
        <w:tabs>
          <w:tab w:val="left" w:pos="0"/>
        </w:tabs>
        <w:jc w:val="both"/>
        <w:rPr>
          <w:lang w:val="ro-RO"/>
        </w:rPr>
      </w:pPr>
      <w:r w:rsidRPr="00872682">
        <w:rPr>
          <w:lang w:val="ro-RO"/>
        </w:rPr>
        <w:t xml:space="preserve">care trebuie rezolvată în raport cu necunoscuta </w:t>
      </w:r>
      <w:r w:rsidRPr="00872682">
        <w:rPr>
          <w:i/>
          <w:lang w:val="ro-RO"/>
        </w:rPr>
        <w:t xml:space="preserve">n </w:t>
      </w:r>
      <w:r w:rsidRPr="00872682">
        <w:rPr>
          <w:lang w:val="ro-RO"/>
        </w:rPr>
        <w:t xml:space="preserve">(mărimile </w:t>
      </w:r>
      <w:r w:rsidRPr="00872682">
        <w:rPr>
          <w:i/>
          <w:lang w:val="ro-RO"/>
        </w:rPr>
        <w:t>k</w:t>
      </w:r>
      <w:r w:rsidRPr="00872682">
        <w:rPr>
          <w:i/>
          <w:vertAlign w:val="subscript"/>
          <w:lang w:val="ro-RO"/>
        </w:rPr>
        <w:t>f</w:t>
      </w:r>
      <w:r w:rsidRPr="00872682">
        <w:rPr>
          <w:lang w:val="ro-RO"/>
        </w:rPr>
        <w:t xml:space="preserve"> şi </w:t>
      </w:r>
      <w:r w:rsidRPr="00872682">
        <w:rPr>
          <w:i/>
          <w:lang w:val="ro-RO"/>
        </w:rPr>
        <w:t>k</w:t>
      </w:r>
      <w:r w:rsidRPr="00872682">
        <w:rPr>
          <w:i/>
          <w:vertAlign w:val="subscript"/>
          <w:lang w:val="ro-RO"/>
        </w:rPr>
        <w:t>a</w:t>
      </w:r>
      <w:r w:rsidRPr="00872682">
        <w:rPr>
          <w:lang w:val="ro-RO"/>
        </w:rPr>
        <w:t xml:space="preserve"> se calculează pe baza parametrilor gabaritului)</w:t>
      </w:r>
      <w:r w:rsidRPr="00872682">
        <w:rPr>
          <w:i/>
          <w:lang w:val="ro-RO"/>
        </w:rPr>
        <w:t>.</w:t>
      </w:r>
      <w:r w:rsidRPr="00872682">
        <w:rPr>
          <w:lang w:val="ro-RO"/>
        </w:rPr>
        <w:t xml:space="preserve"> In conformitate cu relaţiile (</w:t>
      </w:r>
      <w:r w:rsidR="00E92AA9">
        <w:rPr>
          <w:lang w:val="ro-RO"/>
        </w:rPr>
        <w:t>4</w:t>
      </w:r>
      <w:r w:rsidRPr="00872682">
        <w:rPr>
          <w:lang w:val="ro-RO"/>
        </w:rPr>
        <w:t>) şi (</w:t>
      </w:r>
      <w:r w:rsidR="00E92AA9">
        <w:rPr>
          <w:lang w:val="ro-RO"/>
        </w:rPr>
        <w:t>5</w:t>
      </w:r>
      <w:r w:rsidRPr="00872682">
        <w:rPr>
          <w:lang w:val="ro-RO"/>
        </w:rPr>
        <w:t xml:space="preserve">) de definiţie a polinomului Cebâşev (pentru cazul </w:t>
      </w:r>
      <w:r w:rsidRPr="00872682">
        <w:rPr>
          <w:i/>
          <w:lang w:val="ro-RO"/>
        </w:rPr>
        <w:t>ω</w:t>
      </w:r>
      <w:r w:rsidRPr="00872682">
        <w:rPr>
          <w:lang w:val="ro-RO"/>
        </w:rPr>
        <w:t xml:space="preserve"> &gt; 1), ecuaţia (</w:t>
      </w:r>
      <w:r w:rsidR="00E92AA9">
        <w:rPr>
          <w:lang w:val="ro-RO"/>
        </w:rPr>
        <w:t>18</w:t>
      </w:r>
      <w:r w:rsidRPr="00872682">
        <w:rPr>
          <w:lang w:val="ro-RO"/>
        </w:rPr>
        <w:t>) se poate scrie sub forma</w:t>
      </w:r>
    </w:p>
    <w:p w:rsidR="00B7267D" w:rsidRPr="00872682" w:rsidRDefault="00B7267D" w:rsidP="00DF2443">
      <w:pPr>
        <w:tabs>
          <w:tab w:val="left" w:pos="0"/>
        </w:tabs>
        <w:jc w:val="both"/>
        <w:rPr>
          <w:lang w:val="ro-RO"/>
        </w:rPr>
      </w:pPr>
    </w:p>
    <w:p w:rsidR="00DF2443" w:rsidRPr="00872682" w:rsidRDefault="00DF2443" w:rsidP="00DF2443">
      <w:pPr>
        <w:tabs>
          <w:tab w:val="left" w:pos="0"/>
        </w:tabs>
        <w:jc w:val="right"/>
        <w:rPr>
          <w:lang w:val="ro-RO"/>
        </w:rPr>
      </w:pPr>
      <w:r w:rsidRPr="00872682">
        <w:rPr>
          <w:position w:val="-14"/>
          <w:lang w:val="ro-RO"/>
        </w:rPr>
        <w:object w:dxaOrig="1340" w:dyaOrig="400">
          <v:shape id="_x0000_i1132" type="#_x0000_t75" style="width:66.75pt;height:20.25pt" o:ole="">
            <v:imagedata r:id="rId230" o:title=""/>
          </v:shape>
          <o:OLEObject Type="Embed" ProgID="Equation.DSMT4" ShapeID="_x0000_i1132" DrawAspect="Content" ObjectID="_1399698294" r:id="rId231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</w:t>
      </w:r>
      <w:r w:rsidR="001D0992">
        <w:rPr>
          <w:lang w:val="ro-RO"/>
        </w:rPr>
        <w:t>19</w:t>
      </w:r>
      <w:r w:rsidRPr="00872682">
        <w:rPr>
          <w:lang w:val="ro-RO"/>
        </w:rPr>
        <w:t>)</w:t>
      </w:r>
    </w:p>
    <w:p w:rsidR="00DF2443" w:rsidRPr="00872682" w:rsidRDefault="00DF2443" w:rsidP="00DF2443">
      <w:pPr>
        <w:tabs>
          <w:tab w:val="left" w:pos="0"/>
        </w:tabs>
        <w:rPr>
          <w:lang w:val="ro-RO"/>
        </w:rPr>
      </w:pPr>
      <w:r w:rsidRPr="00872682">
        <w:rPr>
          <w:lang w:val="ro-RO"/>
        </w:rPr>
        <w:t>unde</w:t>
      </w:r>
    </w:p>
    <w:p w:rsidR="00DF2443" w:rsidRPr="00872682" w:rsidRDefault="00DF2443" w:rsidP="00DF2443">
      <w:pPr>
        <w:tabs>
          <w:tab w:val="num" w:pos="0"/>
        </w:tabs>
        <w:jc w:val="right"/>
        <w:rPr>
          <w:lang w:val="ro-RO"/>
        </w:rPr>
      </w:pPr>
      <w:r w:rsidRPr="00872682">
        <w:rPr>
          <w:position w:val="-16"/>
          <w:lang w:val="ro-RO"/>
        </w:rPr>
        <w:object w:dxaOrig="1200" w:dyaOrig="420">
          <v:shape id="_x0000_i1133" type="#_x0000_t75" style="width:60pt;height:21pt" o:ole="">
            <v:imagedata r:id="rId232" o:title=""/>
          </v:shape>
          <o:OLEObject Type="Embed" ProgID="Equation.DSMT4" ShapeID="_x0000_i1133" DrawAspect="Content" ObjectID="_1399698295" r:id="rId233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</w:t>
      </w:r>
      <w:r w:rsidR="001D0992">
        <w:rPr>
          <w:lang w:val="ro-RO"/>
        </w:rPr>
        <w:t>20</w:t>
      </w:r>
      <w:r w:rsidRPr="00872682">
        <w:rPr>
          <w:lang w:val="ro-RO"/>
        </w:rPr>
        <w:t>)</w:t>
      </w:r>
    </w:p>
    <w:p w:rsidR="00DF2443" w:rsidRPr="00872682" w:rsidRDefault="00DF2443" w:rsidP="00DF2443">
      <w:pPr>
        <w:tabs>
          <w:tab w:val="num" w:pos="0"/>
        </w:tabs>
        <w:rPr>
          <w:lang w:val="ro-RO"/>
        </w:rPr>
      </w:pPr>
      <w:r w:rsidRPr="00872682">
        <w:rPr>
          <w:lang w:val="ro-RO"/>
        </w:rPr>
        <w:t xml:space="preserve">Rezultă </w:t>
      </w:r>
      <w:r w:rsidRPr="00872682">
        <w:rPr>
          <w:position w:val="-16"/>
          <w:lang w:val="ro-RO"/>
        </w:rPr>
        <w:object w:dxaOrig="3360" w:dyaOrig="400">
          <v:shape id="_x0000_i1134" type="#_x0000_t75" style="width:168pt;height:20.25pt" o:ole="">
            <v:imagedata r:id="rId234" o:title=""/>
          </v:shape>
          <o:OLEObject Type="Embed" ProgID="Equation.DSMT4" ShapeID="_x0000_i1134" DrawAspect="Content" ObjectID="_1399698296" r:id="rId235"/>
        </w:object>
      </w:r>
      <w:r w:rsidRPr="00872682">
        <w:rPr>
          <w:lang w:val="ro-RO"/>
        </w:rPr>
        <w:t xml:space="preserve">, </w:t>
      </w:r>
      <w:r w:rsidR="00D02FDE">
        <w:rPr>
          <w:lang w:val="ro-RO"/>
        </w:rPr>
        <w:t>si</w:t>
      </w:r>
      <w:r w:rsidRPr="00872682">
        <w:rPr>
          <w:lang w:val="ro-RO"/>
        </w:rPr>
        <w:t xml:space="preserve"> se obţine</w:t>
      </w:r>
    </w:p>
    <w:p w:rsidR="00651286" w:rsidRDefault="00651286" w:rsidP="00DF2443">
      <w:pPr>
        <w:tabs>
          <w:tab w:val="num" w:pos="0"/>
        </w:tabs>
        <w:jc w:val="right"/>
        <w:rPr>
          <w:position w:val="-34"/>
          <w:lang w:val="ro-RO"/>
        </w:rPr>
      </w:pPr>
    </w:p>
    <w:p w:rsidR="00DF2443" w:rsidRPr="00872682" w:rsidRDefault="00DF2443" w:rsidP="00DF2443">
      <w:pPr>
        <w:tabs>
          <w:tab w:val="num" w:pos="0"/>
        </w:tabs>
        <w:jc w:val="right"/>
        <w:rPr>
          <w:lang w:val="ro-RO"/>
        </w:rPr>
      </w:pPr>
      <w:r w:rsidRPr="00872682">
        <w:rPr>
          <w:position w:val="-34"/>
          <w:lang w:val="ro-RO"/>
        </w:rPr>
        <w:object w:dxaOrig="1460" w:dyaOrig="720">
          <v:shape id="_x0000_i1135" type="#_x0000_t75" style="width:72.75pt;height:36pt" o:ole="" o:bordertopcolor="this" o:borderleftcolor="this" o:borderbottomcolor="this" o:borderrightcolor="this">
            <v:imagedata r:id="rId236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DSMT4" ShapeID="_x0000_i1135" DrawAspect="Content" ObjectID="_1399698297" r:id="rId237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</w:t>
      </w:r>
      <w:r w:rsidR="001D0992">
        <w:rPr>
          <w:lang w:val="ro-RO"/>
        </w:rPr>
        <w:t>21</w:t>
      </w:r>
      <w:r w:rsidRPr="00872682">
        <w:rPr>
          <w:lang w:val="ro-RO"/>
        </w:rPr>
        <w:t>)</w:t>
      </w:r>
    </w:p>
    <w:p w:rsidR="00B7267D" w:rsidRPr="00872682" w:rsidRDefault="00B7267D" w:rsidP="00DF2443">
      <w:pPr>
        <w:tabs>
          <w:tab w:val="num" w:pos="0"/>
        </w:tabs>
        <w:rPr>
          <w:lang w:val="ro-RO"/>
        </w:rPr>
      </w:pPr>
    </w:p>
    <w:p w:rsidR="00DF2443" w:rsidRPr="00872682" w:rsidRDefault="00DF2443" w:rsidP="00B7267D">
      <w:pPr>
        <w:tabs>
          <w:tab w:val="num" w:pos="0"/>
        </w:tabs>
        <w:jc w:val="both"/>
        <w:rPr>
          <w:lang w:val="ro-RO"/>
        </w:rPr>
      </w:pPr>
      <w:r w:rsidRPr="00872682">
        <w:rPr>
          <w:lang w:val="ro-RO"/>
        </w:rPr>
        <w:tab/>
        <w:t xml:space="preserve">Aceasta este </w:t>
      </w:r>
      <w:r w:rsidRPr="00872682">
        <w:rPr>
          <w:u w:val="single"/>
          <w:lang w:val="ro-RO"/>
        </w:rPr>
        <w:t>cea de a doua relaţie de dimensionare</w:t>
      </w:r>
      <w:r w:rsidRPr="00872682">
        <w:rPr>
          <w:b/>
          <w:i/>
          <w:lang w:val="ro-RO"/>
        </w:rPr>
        <w:t xml:space="preserve"> </w:t>
      </w:r>
      <w:r w:rsidRPr="00872682">
        <w:rPr>
          <w:lang w:val="ro-RO"/>
        </w:rPr>
        <w:t>a filtrului Cebâşev, care</w:t>
      </w:r>
      <w:r w:rsidR="00B7267D" w:rsidRPr="00872682">
        <w:rPr>
          <w:lang w:val="ro-RO"/>
        </w:rPr>
        <w:t xml:space="preserve"> </w:t>
      </w:r>
      <w:r w:rsidRPr="00872682">
        <w:rPr>
          <w:lang w:val="ro-RO"/>
        </w:rPr>
        <w:t>furnizează ordinul filtrului (se ia valoarea întreaga cea mai apropiată).</w:t>
      </w:r>
    </w:p>
    <w:p w:rsidR="00DA0C2C" w:rsidRPr="00872682" w:rsidRDefault="00DA0C2C" w:rsidP="00DF2443">
      <w:pPr>
        <w:tabs>
          <w:tab w:val="num" w:pos="0"/>
        </w:tabs>
        <w:rPr>
          <w:lang w:val="ro-RO"/>
        </w:rPr>
      </w:pPr>
    </w:p>
    <w:p w:rsidR="00DF2443" w:rsidRPr="00872682" w:rsidRDefault="001D0992" w:rsidP="001D0992">
      <w:pPr>
        <w:rPr>
          <w:lang w:val="ro-RO"/>
        </w:rPr>
      </w:pPr>
      <w:r w:rsidRPr="001D0992">
        <w:rPr>
          <w:b/>
          <w:color w:val="000000" w:themeColor="text1"/>
          <w:u w:val="single"/>
          <w:lang w:val="ro-RO"/>
        </w:rPr>
        <w:t>3.2.</w:t>
      </w:r>
      <w:r w:rsidR="007F1784">
        <w:rPr>
          <w:b/>
          <w:color w:val="000000" w:themeColor="text1"/>
          <w:u w:val="single"/>
          <w:lang w:val="ro-RO"/>
        </w:rPr>
        <w:t>3</w:t>
      </w:r>
      <w:r w:rsidR="00872682" w:rsidRPr="001D0992">
        <w:rPr>
          <w:b/>
          <w:color w:val="000000" w:themeColor="text1"/>
          <w:u w:val="single"/>
          <w:lang w:val="ro-RO"/>
        </w:rPr>
        <w:t xml:space="preserve">.  </w:t>
      </w:r>
      <w:r w:rsidR="00DF2443" w:rsidRPr="001D0992">
        <w:rPr>
          <w:b/>
          <w:color w:val="000000" w:themeColor="text1"/>
          <w:u w:val="single"/>
          <w:lang w:val="ro-RO"/>
        </w:rPr>
        <w:t>Deducerea f</w:t>
      </w:r>
      <w:r w:rsidR="00892CEA" w:rsidRPr="001D0992">
        <w:rPr>
          <w:b/>
          <w:color w:val="000000" w:themeColor="text1"/>
          <w:u w:val="single"/>
          <w:lang w:val="ro-RO"/>
        </w:rPr>
        <w:t>uncţiei de transfer a filtrului</w:t>
      </w:r>
      <w:r w:rsidRPr="001D0992">
        <w:rPr>
          <w:b/>
          <w:color w:val="000000" w:themeColor="text1"/>
          <w:lang w:val="ro-RO"/>
        </w:rPr>
        <w:t xml:space="preserve">  </w:t>
      </w:r>
      <w:r w:rsidR="00DF2443" w:rsidRPr="00872682">
        <w:rPr>
          <w:lang w:val="ro-RO"/>
        </w:rPr>
        <w:t xml:space="preserve">Filtrul Cebâşev de ordinul </w:t>
      </w:r>
      <w:r w:rsidR="00DF2443" w:rsidRPr="00872682">
        <w:rPr>
          <w:i/>
          <w:lang w:val="ro-RO"/>
        </w:rPr>
        <w:t>n</w:t>
      </w:r>
      <w:r w:rsidR="00DF2443" w:rsidRPr="00872682">
        <w:rPr>
          <w:lang w:val="ro-RO"/>
        </w:rPr>
        <w:t xml:space="preserve"> are funcţia de transfer de forma:</w:t>
      </w:r>
    </w:p>
    <w:p w:rsidR="00B7267D" w:rsidRPr="00872682" w:rsidRDefault="00B7267D" w:rsidP="00DF2443">
      <w:pPr>
        <w:tabs>
          <w:tab w:val="num" w:pos="0"/>
        </w:tabs>
        <w:rPr>
          <w:lang w:val="ro-RO"/>
        </w:rPr>
      </w:pPr>
    </w:p>
    <w:p w:rsidR="00DF2443" w:rsidRPr="00872682" w:rsidRDefault="00DF2443" w:rsidP="00DF2443">
      <w:pPr>
        <w:jc w:val="right"/>
        <w:rPr>
          <w:lang w:val="ro-RO"/>
        </w:rPr>
      </w:pPr>
      <w:r w:rsidRPr="00872682">
        <w:rPr>
          <w:lang w:val="ro-RO"/>
        </w:rPr>
        <w:tab/>
      </w:r>
      <w:r w:rsidR="00DB3BFA" w:rsidRPr="00DB3BFA">
        <w:rPr>
          <w:position w:val="-30"/>
          <w:lang w:val="ro-RO"/>
        </w:rPr>
        <w:object w:dxaOrig="4500" w:dyaOrig="700">
          <v:shape id="_x0000_i1136" type="#_x0000_t75" style="width:225pt;height:35.25pt" o:ole="">
            <v:imagedata r:id="rId238" o:title=""/>
          </v:shape>
          <o:OLEObject Type="Embed" ProgID="Equation.3" ShapeID="_x0000_i1136" DrawAspect="Content" ObjectID="_1399698298" r:id="rId239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="00B7267D" w:rsidRPr="00872682">
        <w:rPr>
          <w:lang w:val="ro-RO"/>
        </w:rPr>
        <w:t xml:space="preserve">    </w:t>
      </w:r>
      <w:r w:rsidR="001D0992">
        <w:rPr>
          <w:lang w:val="ro-RO"/>
        </w:rPr>
        <w:t xml:space="preserve">   </w:t>
      </w:r>
      <w:r w:rsidR="004E60C2">
        <w:rPr>
          <w:lang w:val="ro-RO"/>
        </w:rPr>
        <w:t xml:space="preserve">   </w:t>
      </w:r>
      <w:r w:rsidR="007F1784">
        <w:rPr>
          <w:lang w:val="ro-RO"/>
        </w:rPr>
        <w:t xml:space="preserve"> </w:t>
      </w:r>
      <w:r w:rsidRPr="00872682">
        <w:rPr>
          <w:lang w:val="ro-RO"/>
        </w:rPr>
        <w:t>(</w:t>
      </w:r>
      <w:r w:rsidR="001D0992">
        <w:rPr>
          <w:lang w:val="ro-RO"/>
        </w:rPr>
        <w:t>22</w:t>
      </w:r>
      <w:r w:rsidRPr="00872682">
        <w:rPr>
          <w:lang w:val="ro-RO"/>
        </w:rPr>
        <w:t>)</w:t>
      </w:r>
    </w:p>
    <w:p w:rsidR="001D0992" w:rsidRDefault="001D0992" w:rsidP="00DF2443">
      <w:pPr>
        <w:jc w:val="both"/>
        <w:rPr>
          <w:lang w:val="ro-RO"/>
        </w:rPr>
      </w:pPr>
    </w:p>
    <w:p w:rsidR="00DF2443" w:rsidRPr="00872682" w:rsidRDefault="00DF2443" w:rsidP="00DF2443">
      <w:pPr>
        <w:jc w:val="both"/>
        <w:rPr>
          <w:lang w:val="ro-RO"/>
        </w:rPr>
      </w:pPr>
      <w:r w:rsidRPr="00872682">
        <w:rPr>
          <w:lang w:val="ro-RO"/>
        </w:rPr>
        <w:t xml:space="preserve">Deoarece </w:t>
      </w:r>
      <w:r w:rsidRPr="00872682">
        <w:rPr>
          <w:position w:val="-16"/>
          <w:lang w:val="ro-RO"/>
        </w:rPr>
        <w:object w:dxaOrig="3080" w:dyaOrig="499">
          <v:shape id="_x0000_i1137" type="#_x0000_t75" style="width:153.75pt;height:24.75pt" o:ole="">
            <v:imagedata r:id="rId240" o:title=""/>
          </v:shape>
          <o:OLEObject Type="Embed" ProgID="Equation.DSMT4" ShapeID="_x0000_i1137" DrawAspect="Content" ObjectID="_1399698299" r:id="rId241"/>
        </w:object>
      </w:r>
      <w:r w:rsidRPr="00872682">
        <w:rPr>
          <w:lang w:val="ro-RO"/>
        </w:rPr>
        <w:t xml:space="preserve">, rezultă că polii funcţiei </w:t>
      </w:r>
      <w:r w:rsidRPr="00872682">
        <w:rPr>
          <w:position w:val="-10"/>
          <w:lang w:val="ro-RO"/>
        </w:rPr>
        <w:object w:dxaOrig="1240" w:dyaOrig="320">
          <v:shape id="_x0000_i1138" type="#_x0000_t75" style="width:62.25pt;height:15.75pt" o:ole="">
            <v:imagedata r:id="rId242" o:title=""/>
          </v:shape>
          <o:OLEObject Type="Embed" ProgID="Equation.DSMT4" ShapeID="_x0000_i1138" DrawAspect="Content" ObjectID="_1399698300" r:id="rId243"/>
        </w:object>
      </w:r>
      <w:r w:rsidRPr="00872682">
        <w:rPr>
          <w:lang w:val="ro-RO"/>
        </w:rPr>
        <w:t xml:space="preserve"> sunt zerourile polinomului</w:t>
      </w:r>
      <w:r w:rsidR="002F6C21">
        <w:rPr>
          <w:lang w:val="ro-RO"/>
        </w:rPr>
        <w:t xml:space="preserve"> </w:t>
      </w:r>
      <w:r w:rsidRPr="00872682">
        <w:rPr>
          <w:position w:val="-24"/>
          <w:lang w:val="ro-RO"/>
        </w:rPr>
        <w:object w:dxaOrig="3519" w:dyaOrig="560">
          <v:shape id="_x0000_i1139" type="#_x0000_t75" style="width:176.25pt;height:27.75pt" o:ole="">
            <v:imagedata r:id="rId244" o:title=""/>
          </v:shape>
          <o:OLEObject Type="Embed" ProgID="Equation.DSMT4" ShapeID="_x0000_i1139" DrawAspect="Content" ObjectID="_1399698301" r:id="rId245"/>
        </w:object>
      </w:r>
      <w:r w:rsidRPr="00872682">
        <w:rPr>
          <w:lang w:val="ro-RO"/>
        </w:rPr>
        <w:t>. Deducerea acestor zerouri implica rezolvarea unei ecuaţii de forma</w:t>
      </w:r>
    </w:p>
    <w:p w:rsidR="00551597" w:rsidRPr="00872682" w:rsidRDefault="00551597" w:rsidP="00DF2443">
      <w:pPr>
        <w:jc w:val="both"/>
        <w:rPr>
          <w:lang w:val="ro-RO"/>
        </w:rPr>
      </w:pPr>
    </w:p>
    <w:p w:rsidR="00DF2443" w:rsidRPr="00872682" w:rsidRDefault="00DF2443" w:rsidP="00DF2443">
      <w:pPr>
        <w:jc w:val="right"/>
        <w:rPr>
          <w:lang w:val="ro-RO"/>
        </w:rPr>
      </w:pPr>
      <w:r w:rsidRPr="00872682">
        <w:rPr>
          <w:position w:val="-28"/>
          <w:lang w:val="ro-RO"/>
        </w:rPr>
        <w:object w:dxaOrig="2299" w:dyaOrig="660">
          <v:shape id="_x0000_i1140" type="#_x0000_t75" style="width:114.75pt;height:33pt" o:ole="">
            <v:imagedata r:id="rId246" o:title=""/>
          </v:shape>
          <o:OLEObject Type="Embed" ProgID="Equation.DSMT4" ShapeID="_x0000_i1140" DrawAspect="Content" ObjectID="_1399698302" r:id="rId247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</w:t>
      </w:r>
      <w:r w:rsidR="001D0992">
        <w:rPr>
          <w:lang w:val="ro-RO"/>
        </w:rPr>
        <w:t>23</w:t>
      </w:r>
      <w:r w:rsidRPr="00872682">
        <w:rPr>
          <w:lang w:val="ro-RO"/>
        </w:rPr>
        <w:t>)</w:t>
      </w:r>
    </w:p>
    <w:p w:rsidR="00551597" w:rsidRPr="00872682" w:rsidRDefault="00551597" w:rsidP="00DF2443">
      <w:pPr>
        <w:rPr>
          <w:lang w:val="ro-RO"/>
        </w:rPr>
      </w:pPr>
    </w:p>
    <w:p w:rsidR="00DF2443" w:rsidRPr="00872682" w:rsidRDefault="00DF2443" w:rsidP="00DF2443">
      <w:pPr>
        <w:rPr>
          <w:lang w:val="ro-RO"/>
        </w:rPr>
      </w:pPr>
      <w:r w:rsidRPr="00872682">
        <w:rPr>
          <w:lang w:val="ro-RO"/>
        </w:rPr>
        <w:t xml:space="preserve">Se observă că </w:t>
      </w:r>
      <w:r w:rsidRPr="00872682">
        <w:rPr>
          <w:i/>
          <w:lang w:val="ro-RO"/>
        </w:rPr>
        <w:t>C</w:t>
      </w:r>
      <w:r w:rsidRPr="00872682">
        <w:rPr>
          <w:i/>
          <w:vertAlign w:val="subscript"/>
          <w:lang w:val="ro-RO"/>
        </w:rPr>
        <w:t>n</w:t>
      </w:r>
      <w:r w:rsidRPr="00872682">
        <w:rPr>
          <w:lang w:val="ro-RO"/>
        </w:rPr>
        <w:t>(</w:t>
      </w:r>
      <w:r w:rsidRPr="00872682">
        <w:rPr>
          <w:i/>
          <w:lang w:val="ro-RO"/>
        </w:rPr>
        <w:t>s</w:t>
      </w:r>
      <w:r w:rsidRPr="00872682">
        <w:rPr>
          <w:lang w:val="ro-RO"/>
        </w:rPr>
        <w:t>) rezultă ca o funcţie complexă</w:t>
      </w:r>
    </w:p>
    <w:p w:rsidR="00551597" w:rsidRPr="00872682" w:rsidRDefault="00551597" w:rsidP="00DF2443">
      <w:pPr>
        <w:jc w:val="right"/>
        <w:rPr>
          <w:position w:val="-24"/>
          <w:lang w:val="ro-RO"/>
        </w:rPr>
      </w:pPr>
    </w:p>
    <w:p w:rsidR="00DF2443" w:rsidRPr="00872682" w:rsidRDefault="00DF2443" w:rsidP="00DF2443">
      <w:pPr>
        <w:jc w:val="right"/>
        <w:rPr>
          <w:lang w:val="ro-RO"/>
        </w:rPr>
      </w:pPr>
      <w:r w:rsidRPr="00872682">
        <w:rPr>
          <w:position w:val="-24"/>
          <w:lang w:val="ro-RO"/>
        </w:rPr>
        <w:object w:dxaOrig="1320" w:dyaOrig="620">
          <v:shape id="_x0000_i1141" type="#_x0000_t75" style="width:66pt;height:30.75pt" o:ole="">
            <v:imagedata r:id="rId248" o:title=""/>
          </v:shape>
          <o:OLEObject Type="Embed" ProgID="Equation.DSMT4" ShapeID="_x0000_i1141" DrawAspect="Content" ObjectID="_1399698303" r:id="rId249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</w:t>
      </w:r>
      <w:r w:rsidR="001D0992">
        <w:rPr>
          <w:lang w:val="ro-RO"/>
        </w:rPr>
        <w:t>24</w:t>
      </w:r>
      <w:r w:rsidRPr="00872682">
        <w:rPr>
          <w:lang w:val="ro-RO"/>
        </w:rPr>
        <w:t>)</w:t>
      </w:r>
    </w:p>
    <w:p w:rsidR="00551597" w:rsidRPr="00872682" w:rsidRDefault="00551597" w:rsidP="00DF2443">
      <w:pPr>
        <w:rPr>
          <w:lang w:val="ro-RO"/>
        </w:rPr>
      </w:pPr>
    </w:p>
    <w:p w:rsidR="00DF2443" w:rsidRPr="00872682" w:rsidRDefault="00DF2443" w:rsidP="00551597">
      <w:pPr>
        <w:jc w:val="both"/>
        <w:rPr>
          <w:lang w:val="ro-RO"/>
        </w:rPr>
      </w:pPr>
      <w:r w:rsidRPr="00872682">
        <w:rPr>
          <w:lang w:val="ro-RO"/>
        </w:rPr>
        <w:t xml:space="preserve">deci rezultă că şi variabila </w:t>
      </w:r>
      <w:r w:rsidRPr="00872682">
        <w:rPr>
          <w:position w:val="-4"/>
          <w:lang w:val="ro-RO"/>
        </w:rPr>
        <w:object w:dxaOrig="260" w:dyaOrig="240">
          <v:shape id="_x0000_i1142" type="#_x0000_t75" style="width:12.75pt;height:12pt" o:ole="">
            <v:imagedata r:id="rId250" o:title=""/>
          </v:shape>
          <o:OLEObject Type="Embed" ProgID="Equation.DSMT4" ShapeID="_x0000_i1142" DrawAspect="Content" ObjectID="_1399698304" r:id="rId251"/>
        </w:object>
      </w:r>
      <w:r w:rsidRPr="00872682">
        <w:rPr>
          <w:lang w:val="ro-RO"/>
        </w:rPr>
        <w:t xml:space="preserve"> din relaţiile (</w:t>
      </w:r>
      <w:r w:rsidR="00A5450D">
        <w:rPr>
          <w:lang w:val="ro-RO"/>
        </w:rPr>
        <w:t>4</w:t>
      </w:r>
      <w:r w:rsidRPr="00872682">
        <w:rPr>
          <w:lang w:val="ro-RO"/>
        </w:rPr>
        <w:t>) şi (</w:t>
      </w:r>
      <w:r w:rsidR="00A5450D">
        <w:rPr>
          <w:lang w:val="ro-RO"/>
        </w:rPr>
        <w:t>5</w:t>
      </w:r>
      <w:r w:rsidRPr="00872682">
        <w:rPr>
          <w:lang w:val="ro-RO"/>
        </w:rPr>
        <w:t xml:space="preserve">) este complexă, de forma  </w:t>
      </w:r>
      <w:r w:rsidRPr="00872682">
        <w:rPr>
          <w:position w:val="-12"/>
          <w:lang w:val="ro-RO"/>
        </w:rPr>
        <w:object w:dxaOrig="1359" w:dyaOrig="360">
          <v:shape id="_x0000_i1143" type="#_x0000_t75" style="width:68.25pt;height:18pt" o:ole="">
            <v:imagedata r:id="rId252" o:title=""/>
          </v:shape>
          <o:OLEObject Type="Embed" ProgID="Equation.DSMT4" ShapeID="_x0000_i1143" DrawAspect="Content" ObjectID="_1399698305" r:id="rId253"/>
        </w:object>
      </w:r>
      <w:r w:rsidRPr="00872682">
        <w:rPr>
          <w:lang w:val="ro-RO"/>
        </w:rPr>
        <w:t xml:space="preserve">. Scriind </w:t>
      </w:r>
      <w:r w:rsidR="00A5450D">
        <w:rPr>
          <w:lang w:val="ro-RO"/>
        </w:rPr>
        <w:t xml:space="preserve">ultima ecuatie </w:t>
      </w:r>
      <w:r w:rsidRPr="00872682">
        <w:rPr>
          <w:lang w:val="ro-RO"/>
        </w:rPr>
        <w:t>sub forma</w:t>
      </w:r>
    </w:p>
    <w:p w:rsidR="00DF2443" w:rsidRPr="00872682" w:rsidRDefault="00DF2443" w:rsidP="00DF2443">
      <w:pPr>
        <w:jc w:val="right"/>
        <w:rPr>
          <w:lang w:val="ro-RO"/>
        </w:rPr>
      </w:pPr>
      <w:r w:rsidRPr="00872682">
        <w:rPr>
          <w:position w:val="-24"/>
          <w:lang w:val="ro-RO"/>
        </w:rPr>
        <w:object w:dxaOrig="2299" w:dyaOrig="620">
          <v:shape id="_x0000_i1144" type="#_x0000_t75" style="width:114.75pt;height:30.75pt" o:ole="">
            <v:imagedata r:id="rId254" o:title=""/>
          </v:shape>
          <o:OLEObject Type="Embed" ProgID="Equation.DSMT4" ShapeID="_x0000_i1144" DrawAspect="Content" ObjectID="_1399698306" r:id="rId255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</w:t>
      </w:r>
      <w:r w:rsidR="001D0992">
        <w:rPr>
          <w:lang w:val="ro-RO"/>
        </w:rPr>
        <w:t>25</w:t>
      </w:r>
      <w:r w:rsidRPr="00872682">
        <w:rPr>
          <w:lang w:val="ro-RO"/>
        </w:rPr>
        <w:t>)</w:t>
      </w:r>
    </w:p>
    <w:p w:rsidR="00DF2443" w:rsidRPr="00872682" w:rsidRDefault="00DF2443" w:rsidP="00DF2443">
      <w:pPr>
        <w:rPr>
          <w:lang w:val="ro-RO"/>
        </w:rPr>
      </w:pPr>
      <w:r w:rsidRPr="00872682">
        <w:rPr>
          <w:lang w:val="ro-RO"/>
        </w:rPr>
        <w:t xml:space="preserve">sau </w:t>
      </w:r>
      <w:r w:rsidR="00805385">
        <w:rPr>
          <w:rStyle w:val="Referinnotdesubsol"/>
          <w:lang w:val="ro-RO"/>
        </w:rPr>
        <w:footnoteReference w:id="4"/>
      </w:r>
    </w:p>
    <w:p w:rsidR="00DF2443" w:rsidRPr="00872682" w:rsidRDefault="00DF2443" w:rsidP="00DF2443">
      <w:pPr>
        <w:jc w:val="right"/>
        <w:rPr>
          <w:lang w:val="ro-RO"/>
        </w:rPr>
      </w:pPr>
      <w:r w:rsidRPr="00872682">
        <w:rPr>
          <w:position w:val="-24"/>
          <w:lang w:val="ro-RO"/>
        </w:rPr>
        <w:object w:dxaOrig="4520" w:dyaOrig="620">
          <v:shape id="_x0000_i1145" type="#_x0000_t75" style="width:225.75pt;height:30.75pt" o:ole="">
            <v:imagedata r:id="rId256" o:title=""/>
          </v:shape>
          <o:OLEObject Type="Embed" ProgID="Equation.DSMT4" ShapeID="_x0000_i1145" DrawAspect="Content" ObjectID="_1399698307" r:id="rId257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</w:t>
      </w:r>
      <w:r w:rsidR="001D0992">
        <w:rPr>
          <w:lang w:val="ro-RO"/>
        </w:rPr>
        <w:t>26</w:t>
      </w:r>
      <w:r w:rsidRPr="00872682">
        <w:rPr>
          <w:lang w:val="ro-RO"/>
        </w:rPr>
        <w:t>)</w:t>
      </w:r>
    </w:p>
    <w:p w:rsidR="00DF2443" w:rsidRPr="00872682" w:rsidRDefault="00DF2443" w:rsidP="00DF2443">
      <w:pPr>
        <w:rPr>
          <w:lang w:val="ro-RO"/>
        </w:rPr>
      </w:pPr>
      <w:r w:rsidRPr="00872682">
        <w:rPr>
          <w:lang w:val="ro-RO"/>
        </w:rPr>
        <w:t>se constată că partea reală este zero, deci avem:</w:t>
      </w:r>
    </w:p>
    <w:p w:rsidR="00551597" w:rsidRPr="00872682" w:rsidRDefault="00551597" w:rsidP="00DF2443">
      <w:pPr>
        <w:rPr>
          <w:lang w:val="ro-RO"/>
        </w:rPr>
      </w:pPr>
    </w:p>
    <w:p w:rsidR="00DF2443" w:rsidRPr="00872682" w:rsidRDefault="00DF2443" w:rsidP="00DF2443">
      <w:pPr>
        <w:jc w:val="right"/>
        <w:rPr>
          <w:lang w:val="ro-RO"/>
        </w:rPr>
      </w:pPr>
      <w:r w:rsidRPr="00872682">
        <w:rPr>
          <w:lang w:val="ro-RO"/>
        </w:rPr>
        <w:t xml:space="preserve"> </w:t>
      </w:r>
      <w:r w:rsidRPr="00872682">
        <w:rPr>
          <w:position w:val="-12"/>
          <w:lang w:val="ro-RO"/>
        </w:rPr>
        <w:object w:dxaOrig="1800" w:dyaOrig="360">
          <v:shape id="_x0000_i1146" type="#_x0000_t75" style="width:90pt;height:18pt" o:ole="">
            <v:imagedata r:id="rId258" o:title=""/>
          </v:shape>
          <o:OLEObject Type="Embed" ProgID="Equation.DSMT4" ShapeID="_x0000_i1146" DrawAspect="Content" ObjectID="_1399698308" r:id="rId259"/>
        </w:object>
      </w:r>
      <w:r w:rsidRPr="00872682">
        <w:rPr>
          <w:lang w:val="ro-RO"/>
        </w:rPr>
        <w:t>=0</w: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</w:t>
      </w:r>
      <w:r w:rsidR="001D0992">
        <w:rPr>
          <w:lang w:val="ro-RO"/>
        </w:rPr>
        <w:t>27</w:t>
      </w:r>
      <w:r w:rsidRPr="00872682">
        <w:rPr>
          <w:lang w:val="ro-RO"/>
        </w:rPr>
        <w:t xml:space="preserve">) </w:t>
      </w:r>
    </w:p>
    <w:p w:rsidR="00551597" w:rsidRPr="00872682" w:rsidRDefault="00551597" w:rsidP="00DF2443">
      <w:pPr>
        <w:rPr>
          <w:lang w:val="ro-RO"/>
        </w:rPr>
      </w:pPr>
    </w:p>
    <w:p w:rsidR="00DF2443" w:rsidRPr="00872682" w:rsidRDefault="00DF2443" w:rsidP="00DF2443">
      <w:pPr>
        <w:rPr>
          <w:lang w:val="ro-RO"/>
        </w:rPr>
      </w:pPr>
      <w:r w:rsidRPr="00872682">
        <w:rPr>
          <w:lang w:val="ro-RO"/>
        </w:rPr>
        <w:t xml:space="preserve">Întrucât cosinusul hiperbolic nu poate fi nul, rezultă </w:t>
      </w:r>
      <w:r w:rsidRPr="00872682">
        <w:rPr>
          <w:position w:val="-12"/>
          <w:lang w:val="ro-RO"/>
        </w:rPr>
        <w:object w:dxaOrig="960" w:dyaOrig="360">
          <v:shape id="_x0000_i1147" type="#_x0000_t75" style="width:48pt;height:18pt" o:ole="">
            <v:imagedata r:id="rId260" o:title=""/>
          </v:shape>
          <o:OLEObject Type="Embed" ProgID="Equation.DSMT4" ShapeID="_x0000_i1147" DrawAspect="Content" ObjectID="_1399698309" r:id="rId261"/>
        </w:object>
      </w:r>
      <w:r w:rsidRPr="00872682">
        <w:rPr>
          <w:lang w:val="ro-RO"/>
        </w:rPr>
        <w:t>=0, de unde se obţine:</w:t>
      </w:r>
    </w:p>
    <w:p w:rsidR="00DF2443" w:rsidRPr="00872682" w:rsidRDefault="00DF2443" w:rsidP="00DF2443">
      <w:pPr>
        <w:jc w:val="right"/>
        <w:rPr>
          <w:lang w:val="ro-RO"/>
        </w:rPr>
      </w:pPr>
      <w:r w:rsidRPr="00872682">
        <w:rPr>
          <w:position w:val="-24"/>
          <w:lang w:val="ro-RO"/>
        </w:rPr>
        <w:object w:dxaOrig="1359" w:dyaOrig="620">
          <v:shape id="_x0000_i1148" type="#_x0000_t75" style="width:68.25pt;height:30.75pt" o:ole="" o:bordertopcolor="this" o:borderleftcolor="this" o:borderbottomcolor="this" o:borderrightcolor="this">
            <v:imagedata r:id="rId262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DSMT4" ShapeID="_x0000_i1148" DrawAspect="Content" ObjectID="_1399698310" r:id="rId263"/>
        </w:object>
      </w:r>
      <w:r w:rsidRPr="00872682">
        <w:rPr>
          <w:lang w:val="ro-RO"/>
        </w:rPr>
        <w:tab/>
      </w:r>
      <w:r w:rsidR="00A5450D">
        <w:rPr>
          <w:lang w:val="ro-RO"/>
        </w:rPr>
        <w:t xml:space="preserve">, </w:t>
      </w:r>
      <w:r w:rsidR="00A5450D" w:rsidRPr="00A5450D">
        <w:rPr>
          <w:i/>
          <w:lang w:val="ro-RO"/>
        </w:rPr>
        <w:t>k</w:t>
      </w:r>
      <w:r w:rsidR="00A5450D">
        <w:rPr>
          <w:lang w:val="ro-RO"/>
        </w:rPr>
        <w:t xml:space="preserve"> =0,1,2,…,</w:t>
      </w:r>
      <w:r w:rsidR="00A94A3E">
        <w:rPr>
          <w:lang w:val="ro-RO"/>
        </w:rPr>
        <w:t>2</w:t>
      </w:r>
      <w:r w:rsidR="00A5450D" w:rsidRPr="00A5450D">
        <w:rPr>
          <w:i/>
          <w:lang w:val="ro-RO"/>
        </w:rPr>
        <w:t>n</w:t>
      </w:r>
      <w:r w:rsidR="00A5450D">
        <w:rPr>
          <w:lang w:val="ro-RO"/>
        </w:rPr>
        <w:t>-1</w:t>
      </w:r>
      <w:r w:rsidR="00A5450D">
        <w:rPr>
          <w:lang w:val="ro-RO"/>
        </w:rPr>
        <w:tab/>
      </w:r>
      <w:r w:rsidR="00A5450D">
        <w:rPr>
          <w:lang w:val="ro-RO"/>
        </w:rPr>
        <w:tab/>
      </w:r>
      <w:r w:rsidR="00A5450D">
        <w:rPr>
          <w:lang w:val="ro-RO"/>
        </w:rPr>
        <w:tab/>
        <w:t xml:space="preserve">        </w:t>
      </w:r>
      <w:r w:rsidRPr="00872682">
        <w:rPr>
          <w:lang w:val="ro-RO"/>
        </w:rPr>
        <w:t>(</w:t>
      </w:r>
      <w:r w:rsidR="001D0992">
        <w:rPr>
          <w:lang w:val="ro-RO"/>
        </w:rPr>
        <w:t>28</w:t>
      </w:r>
      <w:r w:rsidRPr="00872682">
        <w:rPr>
          <w:lang w:val="ro-RO"/>
        </w:rPr>
        <w:t>)</w:t>
      </w:r>
    </w:p>
    <w:p w:rsidR="001D0992" w:rsidRDefault="00DF2443" w:rsidP="00DF2443">
      <w:pPr>
        <w:rPr>
          <w:lang w:val="ro-RO"/>
        </w:rPr>
      </w:pPr>
      <w:r w:rsidRPr="00872682">
        <w:rPr>
          <w:lang w:val="ro-RO"/>
        </w:rPr>
        <w:t>De asemenea, din relaţia (</w:t>
      </w:r>
      <w:r w:rsidR="001D0992">
        <w:rPr>
          <w:lang w:val="ro-RO"/>
        </w:rPr>
        <w:t>26</w:t>
      </w:r>
      <w:r w:rsidRPr="00872682">
        <w:rPr>
          <w:lang w:val="ro-RO"/>
        </w:rPr>
        <w:t xml:space="preserve">) rezultă:  </w:t>
      </w:r>
    </w:p>
    <w:p w:rsidR="001D0992" w:rsidRDefault="00DF2443" w:rsidP="001D0992">
      <w:pPr>
        <w:jc w:val="right"/>
        <w:rPr>
          <w:lang w:val="ro-RO"/>
        </w:rPr>
      </w:pPr>
      <w:r w:rsidRPr="00872682">
        <w:rPr>
          <w:position w:val="-24"/>
          <w:lang w:val="ro-RO"/>
        </w:rPr>
        <w:object w:dxaOrig="2299" w:dyaOrig="620">
          <v:shape id="_x0000_i1149" type="#_x0000_t75" style="width:114.75pt;height:30.75pt" o:ole="">
            <v:imagedata r:id="rId264" o:title=""/>
          </v:shape>
          <o:OLEObject Type="Embed" ProgID="Equation.DSMT4" ShapeID="_x0000_i1149" DrawAspect="Content" ObjectID="_1399698311" r:id="rId265"/>
        </w:object>
      </w:r>
      <w:r w:rsidR="001D0992">
        <w:rPr>
          <w:position w:val="-24"/>
          <w:lang w:val="ro-RO"/>
        </w:rPr>
        <w:t xml:space="preserve">                                                 </w:t>
      </w:r>
      <w:r w:rsidR="001D0992" w:rsidRPr="00872682">
        <w:rPr>
          <w:lang w:val="ro-RO"/>
        </w:rPr>
        <w:t>(</w:t>
      </w:r>
      <w:r w:rsidR="001D0992">
        <w:rPr>
          <w:lang w:val="ro-RO"/>
        </w:rPr>
        <w:t>29</w:t>
      </w:r>
      <w:r w:rsidR="001D0992" w:rsidRPr="00872682">
        <w:rPr>
          <w:lang w:val="ro-RO"/>
        </w:rPr>
        <w:t>)</w:t>
      </w:r>
    </w:p>
    <w:p w:rsidR="001D0992" w:rsidRDefault="00DF2443" w:rsidP="00DF2443">
      <w:pPr>
        <w:rPr>
          <w:lang w:val="ro-RO"/>
        </w:rPr>
      </w:pPr>
      <w:r w:rsidRPr="00872682">
        <w:rPr>
          <w:lang w:val="ro-RO"/>
        </w:rPr>
        <w:t xml:space="preserve">adică </w:t>
      </w:r>
    </w:p>
    <w:p w:rsidR="001D0992" w:rsidRDefault="00DF2443" w:rsidP="001D0992">
      <w:pPr>
        <w:jc w:val="right"/>
        <w:rPr>
          <w:position w:val="-24"/>
          <w:lang w:val="ro-RO"/>
        </w:rPr>
      </w:pPr>
      <w:r w:rsidRPr="00872682">
        <w:rPr>
          <w:position w:val="-24"/>
          <w:lang w:val="ro-RO"/>
        </w:rPr>
        <w:object w:dxaOrig="1400" w:dyaOrig="620">
          <v:shape id="_x0000_i1150" type="#_x0000_t75" style="width:69.75pt;height:30.75pt" o:ole="">
            <v:imagedata r:id="rId266" o:title=""/>
          </v:shape>
          <o:OLEObject Type="Embed" ProgID="Equation.DSMT4" ShapeID="_x0000_i1150" DrawAspect="Content" ObjectID="_1399698312" r:id="rId267"/>
        </w:object>
      </w:r>
      <w:r w:rsidR="001D0992">
        <w:rPr>
          <w:position w:val="-24"/>
          <w:lang w:val="ro-RO"/>
        </w:rPr>
        <w:t xml:space="preserve">                                                         </w:t>
      </w:r>
      <w:r w:rsidR="001D0992" w:rsidRPr="00872682">
        <w:rPr>
          <w:lang w:val="ro-RO"/>
        </w:rPr>
        <w:t>(</w:t>
      </w:r>
      <w:r w:rsidR="001D0992">
        <w:rPr>
          <w:lang w:val="ro-RO"/>
        </w:rPr>
        <w:t>30</w:t>
      </w:r>
      <w:r w:rsidR="001D0992" w:rsidRPr="00872682">
        <w:rPr>
          <w:lang w:val="ro-RO"/>
        </w:rPr>
        <w:t>)</w:t>
      </w:r>
    </w:p>
    <w:p w:rsidR="00DF2443" w:rsidRPr="00872682" w:rsidRDefault="00DF2443" w:rsidP="00DF2443">
      <w:pPr>
        <w:rPr>
          <w:lang w:val="ro-RO"/>
        </w:rPr>
      </w:pPr>
      <w:r w:rsidRPr="00872682">
        <w:rPr>
          <w:lang w:val="ro-RO"/>
        </w:rPr>
        <w:t xml:space="preserve">deoarece </w:t>
      </w:r>
      <w:r w:rsidRPr="00872682">
        <w:rPr>
          <w:position w:val="-12"/>
          <w:lang w:val="ro-RO"/>
        </w:rPr>
        <w:object w:dxaOrig="920" w:dyaOrig="360">
          <v:shape id="_x0000_i1151" type="#_x0000_t75" style="width:45.75pt;height:18pt" o:ole="">
            <v:imagedata r:id="rId268" o:title=""/>
          </v:shape>
          <o:OLEObject Type="Embed" ProgID="Equation.DSMT4" ShapeID="_x0000_i1151" DrawAspect="Content" ObjectID="_1399698313" r:id="rId269"/>
        </w:object>
      </w:r>
      <w:r w:rsidRPr="00872682">
        <w:rPr>
          <w:lang w:val="ro-RO"/>
        </w:rPr>
        <w:t>=1. Ecuaţia obţinută se scrie</w:t>
      </w:r>
    </w:p>
    <w:p w:rsidR="00DF2443" w:rsidRPr="00872682" w:rsidRDefault="00DF2443" w:rsidP="00DF2443">
      <w:pPr>
        <w:jc w:val="right"/>
        <w:rPr>
          <w:lang w:val="ro-RO"/>
        </w:rPr>
      </w:pPr>
      <w:r w:rsidRPr="00872682">
        <w:rPr>
          <w:position w:val="-24"/>
          <w:lang w:val="ro-RO"/>
        </w:rPr>
        <w:object w:dxaOrig="1920" w:dyaOrig="700">
          <v:shape id="_x0000_i1152" type="#_x0000_t75" style="width:96pt;height:35.25pt" o:ole="">
            <v:imagedata r:id="rId270" o:title=""/>
          </v:shape>
          <o:OLEObject Type="Embed" ProgID="Equation.DSMT4" ShapeID="_x0000_i1152" DrawAspect="Content" ObjectID="_1399698314" r:id="rId271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</w:t>
      </w:r>
      <w:r w:rsidR="001D0992">
        <w:rPr>
          <w:lang w:val="ro-RO"/>
        </w:rPr>
        <w:t>31</w:t>
      </w:r>
      <w:r w:rsidRPr="00872682">
        <w:rPr>
          <w:lang w:val="ro-RO"/>
        </w:rPr>
        <w:t>)</w:t>
      </w:r>
    </w:p>
    <w:p w:rsidR="00DF2443" w:rsidRDefault="00DF2443" w:rsidP="00DF2443">
      <w:pPr>
        <w:rPr>
          <w:lang w:val="ro-RO"/>
        </w:rPr>
      </w:pPr>
      <w:r w:rsidRPr="00872682">
        <w:rPr>
          <w:lang w:val="ro-RO"/>
        </w:rPr>
        <w:t xml:space="preserve">Rezolvarea aceste ecuaţii în raport cu </w:t>
      </w:r>
      <w:r w:rsidRPr="00872682">
        <w:rPr>
          <w:position w:val="-12"/>
          <w:lang w:val="ro-RO"/>
        </w:rPr>
        <w:object w:dxaOrig="300" w:dyaOrig="360">
          <v:shape id="_x0000_i1153" type="#_x0000_t75" style="width:15pt;height:18pt" o:ole="">
            <v:imagedata r:id="rId272" o:title=""/>
          </v:shape>
          <o:OLEObject Type="Embed" ProgID="Equation.DSMT4" ShapeID="_x0000_i1153" DrawAspect="Content" ObjectID="_1399698315" r:id="rId273"/>
        </w:object>
      </w:r>
      <w:r w:rsidRPr="00872682">
        <w:rPr>
          <w:lang w:val="ro-RO"/>
        </w:rPr>
        <w:t xml:space="preserve"> ne conduce la expresia</w:t>
      </w:r>
    </w:p>
    <w:p w:rsidR="0068533C" w:rsidRPr="00872682" w:rsidRDefault="0068533C" w:rsidP="00DF2443">
      <w:pPr>
        <w:rPr>
          <w:lang w:val="ro-RO"/>
        </w:rPr>
      </w:pPr>
    </w:p>
    <w:p w:rsidR="00DF2443" w:rsidRPr="00872682" w:rsidRDefault="00DF2443" w:rsidP="00DF2443">
      <w:pPr>
        <w:jc w:val="right"/>
        <w:rPr>
          <w:lang w:val="ro-RO"/>
        </w:rPr>
      </w:pPr>
      <w:r w:rsidRPr="00872682">
        <w:rPr>
          <w:position w:val="-34"/>
          <w:lang w:val="ro-RO"/>
        </w:rPr>
        <w:object w:dxaOrig="2360" w:dyaOrig="800">
          <v:shape id="_x0000_i1154" type="#_x0000_t75" style="width:117.75pt;height:39.75pt" o:ole="" o:bordertopcolor="this" o:borderleftcolor="this" o:borderbottomcolor="this" o:borderrightcolor="this">
            <v:imagedata r:id="rId274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DSMT4" ShapeID="_x0000_i1154" DrawAspect="Content" ObjectID="_1399698316" r:id="rId275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</w:t>
      </w:r>
      <w:r w:rsidR="001D0992">
        <w:rPr>
          <w:lang w:val="ro-RO"/>
        </w:rPr>
        <w:t>32</w:t>
      </w:r>
      <w:r w:rsidRPr="00872682">
        <w:rPr>
          <w:lang w:val="ro-RO"/>
        </w:rPr>
        <w:t>)</w:t>
      </w:r>
    </w:p>
    <w:p w:rsidR="00551597" w:rsidRPr="00872682" w:rsidRDefault="00551597" w:rsidP="00DF2443">
      <w:pPr>
        <w:ind w:firstLine="720"/>
        <w:rPr>
          <w:lang w:val="ro-RO"/>
        </w:rPr>
      </w:pPr>
    </w:p>
    <w:p w:rsidR="00DF2443" w:rsidRDefault="00DF2443" w:rsidP="001D0992">
      <w:pPr>
        <w:ind w:firstLine="720"/>
        <w:jc w:val="both"/>
        <w:rPr>
          <w:lang w:val="ro-RO"/>
        </w:rPr>
      </w:pPr>
      <w:r w:rsidRPr="00872682">
        <w:rPr>
          <w:lang w:val="ro-RO"/>
        </w:rPr>
        <w:t>Conform relaţiei (</w:t>
      </w:r>
      <w:r w:rsidR="00A5450D">
        <w:rPr>
          <w:lang w:val="ro-RO"/>
        </w:rPr>
        <w:t>4</w:t>
      </w:r>
      <w:r w:rsidRPr="00872682">
        <w:rPr>
          <w:lang w:val="ro-RO"/>
        </w:rPr>
        <w:t>), pentru banda de trecere</w:t>
      </w:r>
      <w:r w:rsidR="0068533C">
        <w:rPr>
          <w:lang w:val="ro-RO"/>
        </w:rPr>
        <w:t>,</w:t>
      </w:r>
      <w:r w:rsidRPr="00872682">
        <w:rPr>
          <w:lang w:val="ro-RO"/>
        </w:rPr>
        <w:t xml:space="preserve"> avem </w:t>
      </w:r>
      <w:r w:rsidRPr="00872682">
        <w:rPr>
          <w:position w:val="-10"/>
          <w:lang w:val="ro-RO"/>
        </w:rPr>
        <w:object w:dxaOrig="1340" w:dyaOrig="300">
          <v:shape id="_x0000_i1155" type="#_x0000_t75" style="width:66.75pt;height:15pt" o:ole="">
            <v:imagedata r:id="rId276" o:title=""/>
          </v:shape>
          <o:OLEObject Type="Embed" ProgID="Equation.DSMT4" ShapeID="_x0000_i1155" DrawAspect="Content" ObjectID="_1399698317" r:id="rId277"/>
        </w:object>
      </w:r>
      <w:r w:rsidRPr="00872682">
        <w:rPr>
          <w:lang w:val="ro-RO"/>
        </w:rPr>
        <w:t xml:space="preserve">, deci </w:t>
      </w:r>
      <w:r w:rsidRPr="00872682">
        <w:rPr>
          <w:position w:val="-10"/>
          <w:lang w:val="ro-RO"/>
        </w:rPr>
        <w:object w:dxaOrig="1160" w:dyaOrig="320">
          <v:shape id="_x0000_i1156" type="#_x0000_t75" style="width:57.75pt;height:15.75pt" o:ole="">
            <v:imagedata r:id="rId278" o:title=""/>
          </v:shape>
          <o:OLEObject Type="Embed" ProgID="Equation.DSMT4" ShapeID="_x0000_i1156" DrawAspect="Content" ObjectID="_1399698318" r:id="rId279"/>
        </w:object>
      </w:r>
      <w:r w:rsidRPr="00872682">
        <w:rPr>
          <w:lang w:val="ro-RO"/>
        </w:rPr>
        <w:t xml:space="preserve">. Prin substituţia </w:t>
      </w:r>
      <w:r w:rsidRPr="00872682">
        <w:rPr>
          <w:position w:val="-10"/>
          <w:lang w:val="ro-RO"/>
        </w:rPr>
        <w:object w:dxaOrig="700" w:dyaOrig="300">
          <v:shape id="_x0000_i1157" type="#_x0000_t75" style="width:35.25pt;height:15pt" o:ole="">
            <v:imagedata r:id="rId280" o:title=""/>
          </v:shape>
          <o:OLEObject Type="Embed" ProgID="Equation.DSMT4" ShapeID="_x0000_i1157" DrawAspect="Content" ObjectID="_1399698319" r:id="rId281"/>
        </w:object>
      </w:r>
      <w:r w:rsidRPr="00872682">
        <w:rPr>
          <w:lang w:val="ro-RO"/>
        </w:rPr>
        <w:t xml:space="preserve">, se obţine </w:t>
      </w:r>
      <w:r w:rsidRPr="00872682">
        <w:rPr>
          <w:position w:val="-10"/>
          <w:lang w:val="ro-RO"/>
        </w:rPr>
        <w:object w:dxaOrig="1260" w:dyaOrig="320">
          <v:shape id="_x0000_i1158" type="#_x0000_t75" style="width:63pt;height:15.75pt" o:ole="">
            <v:imagedata r:id="rId282" o:title=""/>
          </v:shape>
          <o:OLEObject Type="Embed" ProgID="Equation.DSMT4" ShapeID="_x0000_i1158" DrawAspect="Content" ObjectID="_1399698320" r:id="rId283"/>
        </w:object>
      </w:r>
      <w:r w:rsidRPr="00872682">
        <w:rPr>
          <w:lang w:val="ro-RO"/>
        </w:rPr>
        <w:t xml:space="preserve">, în care </w:t>
      </w:r>
      <w:r w:rsidRPr="00872682">
        <w:rPr>
          <w:position w:val="-12"/>
          <w:lang w:val="ro-RO"/>
        </w:rPr>
        <w:object w:dxaOrig="2220" w:dyaOrig="360">
          <v:shape id="_x0000_i1159" type="#_x0000_t75" style="width:111pt;height:18pt" o:ole="">
            <v:imagedata r:id="rId284" o:title=""/>
          </v:shape>
          <o:OLEObject Type="Embed" ProgID="Equation.DSMT4" ShapeID="_x0000_i1159" DrawAspect="Content" ObjectID="_1399698321" r:id="rId285"/>
        </w:object>
      </w:r>
      <w:r w:rsidRPr="00872682">
        <w:rPr>
          <w:lang w:val="ro-RO"/>
        </w:rPr>
        <w:t xml:space="preserve">, iar </w:t>
      </w:r>
      <w:r w:rsidRPr="00872682">
        <w:rPr>
          <w:position w:val="-10"/>
          <w:lang w:val="ro-RO"/>
        </w:rPr>
        <w:object w:dxaOrig="1080" w:dyaOrig="300">
          <v:shape id="_x0000_i1160" type="#_x0000_t75" style="width:54pt;height:15pt" o:ole="">
            <v:imagedata r:id="rId286" o:title=""/>
          </v:shape>
          <o:OLEObject Type="Embed" ProgID="Equation.DSMT4" ShapeID="_x0000_i1160" DrawAspect="Content" ObjectID="_1399698322" r:id="rId287"/>
        </w:object>
      </w:r>
      <w:r w:rsidR="00834611">
        <w:rPr>
          <w:position w:val="-10"/>
          <w:lang w:val="ro-RO"/>
        </w:rPr>
        <w:t xml:space="preserve">. </w:t>
      </w:r>
      <w:r w:rsidRPr="00872682">
        <w:rPr>
          <w:lang w:val="ro-RO"/>
        </w:rPr>
        <w:t xml:space="preserve">Dezvoltând relaţia </w:t>
      </w:r>
      <w:r w:rsidRPr="00872682">
        <w:rPr>
          <w:position w:val="-10"/>
          <w:lang w:val="ro-RO"/>
        </w:rPr>
        <w:object w:dxaOrig="1260" w:dyaOrig="320">
          <v:shape id="_x0000_i1161" type="#_x0000_t75" style="width:63pt;height:15.75pt" o:ole="">
            <v:imagedata r:id="rId282" o:title=""/>
          </v:shape>
          <o:OLEObject Type="Embed" ProgID="Equation.DSMT4" ShapeID="_x0000_i1161" DrawAspect="Content" ObjectID="_1399698323" r:id="rId288"/>
        </w:object>
      </w:r>
      <w:r w:rsidRPr="00872682">
        <w:rPr>
          <w:lang w:val="ro-RO"/>
        </w:rPr>
        <w:t>, rezultă:</w:t>
      </w:r>
    </w:p>
    <w:p w:rsidR="004A7289" w:rsidRPr="00872682" w:rsidRDefault="004A7289" w:rsidP="001D0992">
      <w:pPr>
        <w:ind w:firstLine="720"/>
        <w:jc w:val="both"/>
        <w:rPr>
          <w:lang w:val="ro-RO"/>
        </w:rPr>
      </w:pPr>
    </w:p>
    <w:p w:rsidR="00DF2443" w:rsidRPr="00872682" w:rsidRDefault="00DF2443" w:rsidP="00DF2443">
      <w:pPr>
        <w:jc w:val="right"/>
        <w:rPr>
          <w:lang w:val="ro-RO"/>
        </w:rPr>
      </w:pPr>
      <w:r w:rsidRPr="00872682">
        <w:rPr>
          <w:position w:val="-12"/>
          <w:lang w:val="ro-RO"/>
        </w:rPr>
        <w:object w:dxaOrig="4420" w:dyaOrig="360">
          <v:shape id="_x0000_i1162" type="#_x0000_t75" style="width:221.25pt;height:18pt" o:ole="">
            <v:imagedata r:id="rId289" o:title=""/>
          </v:shape>
          <o:OLEObject Type="Embed" ProgID="Equation.DSMT4" ShapeID="_x0000_i1162" DrawAspect="Content" ObjectID="_1399698324" r:id="rId290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</w:t>
      </w:r>
      <w:r w:rsidR="004A7289">
        <w:rPr>
          <w:lang w:val="ro-RO"/>
        </w:rPr>
        <w:t>33</w:t>
      </w:r>
      <w:r w:rsidRPr="00872682">
        <w:rPr>
          <w:lang w:val="ro-RO"/>
        </w:rPr>
        <w:t>)</w:t>
      </w:r>
    </w:p>
    <w:p w:rsidR="004A7289" w:rsidRDefault="00DF2443" w:rsidP="00DF2443">
      <w:pPr>
        <w:jc w:val="both"/>
        <w:rPr>
          <w:lang w:val="ro-RO"/>
        </w:rPr>
      </w:pPr>
      <w:r w:rsidRPr="00872682">
        <w:rPr>
          <w:lang w:val="ro-RO"/>
        </w:rPr>
        <w:tab/>
      </w:r>
    </w:p>
    <w:p w:rsidR="00DF2443" w:rsidRDefault="00DF2443" w:rsidP="00DF2443">
      <w:pPr>
        <w:jc w:val="both"/>
        <w:rPr>
          <w:lang w:val="ro-RO"/>
        </w:rPr>
      </w:pPr>
      <w:r w:rsidRPr="00872682">
        <w:rPr>
          <w:lang w:val="ro-RO"/>
        </w:rPr>
        <w:t xml:space="preserve">Inlocuind în această relaţie pe </w:t>
      </w:r>
      <w:r w:rsidRPr="00872682">
        <w:rPr>
          <w:i/>
          <w:lang w:val="ro-RO"/>
        </w:rPr>
        <w:t>Φ</w:t>
      </w:r>
      <w:r w:rsidRPr="00872682">
        <w:rPr>
          <w:i/>
          <w:vertAlign w:val="subscript"/>
          <w:lang w:val="ro-RO"/>
        </w:rPr>
        <w:t>r</w:t>
      </w:r>
      <w:r w:rsidRPr="00872682">
        <w:rPr>
          <w:i/>
          <w:lang w:val="ro-RO"/>
        </w:rPr>
        <w:t xml:space="preserve"> </w:t>
      </w:r>
      <w:r w:rsidRPr="00872682">
        <w:rPr>
          <w:lang w:val="ro-RO"/>
        </w:rPr>
        <w:t>prin expresia (</w:t>
      </w:r>
      <w:r w:rsidR="00167ACA">
        <w:rPr>
          <w:lang w:val="ro-RO"/>
        </w:rPr>
        <w:t>28</w:t>
      </w:r>
      <w:r w:rsidRPr="00872682">
        <w:rPr>
          <w:lang w:val="ro-RO"/>
        </w:rPr>
        <w:t>), se obţin rădăcinile ecuaţiei (</w:t>
      </w:r>
      <w:r w:rsidR="0068533C">
        <w:rPr>
          <w:lang w:val="ro-RO"/>
        </w:rPr>
        <w:t>23</w:t>
      </w:r>
      <w:r w:rsidRPr="00872682">
        <w:rPr>
          <w:lang w:val="ro-RO"/>
        </w:rPr>
        <w:t xml:space="preserve">), adică polii funcţiei </w:t>
      </w:r>
      <w:r w:rsidRPr="00872682">
        <w:rPr>
          <w:position w:val="-10"/>
          <w:lang w:val="ro-RO"/>
        </w:rPr>
        <w:object w:dxaOrig="1240" w:dyaOrig="320">
          <v:shape id="_x0000_i1163" type="#_x0000_t75" style="width:62.25pt;height:15.75pt" o:ole="">
            <v:imagedata r:id="rId242" o:title=""/>
          </v:shape>
          <o:OLEObject Type="Embed" ProgID="Equation.DSMT4" ShapeID="_x0000_i1163" DrawAspect="Content" ObjectID="_1399698325" r:id="rId291"/>
        </w:object>
      </w:r>
      <w:r w:rsidRPr="00872682">
        <w:rPr>
          <w:lang w:val="ro-RO"/>
        </w:rPr>
        <w:t>:</w:t>
      </w:r>
    </w:p>
    <w:p w:rsidR="000578B1" w:rsidRPr="00872682" w:rsidRDefault="000578B1" w:rsidP="00DF2443">
      <w:pPr>
        <w:jc w:val="both"/>
        <w:rPr>
          <w:lang w:val="ro-RO"/>
        </w:rPr>
      </w:pPr>
    </w:p>
    <w:p w:rsidR="00DF2443" w:rsidRDefault="00DF2443" w:rsidP="00DF2443">
      <w:pPr>
        <w:jc w:val="right"/>
        <w:rPr>
          <w:lang w:val="ro-RO"/>
        </w:rPr>
      </w:pPr>
      <w:r w:rsidRPr="00872682">
        <w:rPr>
          <w:position w:val="-66"/>
          <w:lang w:val="ro-RO"/>
        </w:rPr>
        <w:object w:dxaOrig="4860" w:dyaOrig="1440">
          <v:shape id="_x0000_i1164" type="#_x0000_t75" style="width:243pt;height:1in" o:ole="" o:bordertopcolor="this" o:borderleftcolor="this" o:borderbottomcolor="this" o:borderrightcolor="this">
            <v:imagedata r:id="rId292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DSMT4" ShapeID="_x0000_i1164" DrawAspect="Content" ObjectID="_1399698326" r:id="rId293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</w:t>
      </w:r>
      <w:r w:rsidR="004A7289">
        <w:rPr>
          <w:lang w:val="ro-RO"/>
        </w:rPr>
        <w:t>34</w:t>
      </w:r>
      <w:r w:rsidRPr="00872682">
        <w:rPr>
          <w:lang w:val="ro-RO"/>
        </w:rPr>
        <w:t>)</w:t>
      </w:r>
    </w:p>
    <w:p w:rsidR="002F6C21" w:rsidRPr="00872682" w:rsidRDefault="00381956" w:rsidP="002F6C21">
      <w:pPr>
        <w:jc w:val="center"/>
        <w:rPr>
          <w:lang w:val="ro-RO"/>
        </w:rPr>
      </w:pPr>
      <w:r w:rsidRPr="002F6C21">
        <w:rPr>
          <w:position w:val="-12"/>
          <w:lang w:val="ro-RO"/>
        </w:rPr>
        <w:object w:dxaOrig="3379" w:dyaOrig="360">
          <v:shape id="_x0000_i1165" type="#_x0000_t75" style="width:168.75pt;height:18pt" o:ole="">
            <v:imagedata r:id="rId294" o:title=""/>
          </v:shape>
          <o:OLEObject Type="Embed" ProgID="Equation.3" ShapeID="_x0000_i1165" DrawAspect="Content" ObjectID="_1399698327" r:id="rId295"/>
        </w:object>
      </w:r>
    </w:p>
    <w:p w:rsidR="000578B1" w:rsidRDefault="000578B1" w:rsidP="00DF2443">
      <w:pPr>
        <w:rPr>
          <w:lang w:val="ro-RO"/>
        </w:rPr>
      </w:pPr>
    </w:p>
    <w:p w:rsidR="00DF2443" w:rsidRDefault="00DF2443" w:rsidP="00DF2443">
      <w:pPr>
        <w:rPr>
          <w:lang w:val="ro-RO"/>
        </w:rPr>
      </w:pPr>
      <w:r w:rsidRPr="00872682">
        <w:rPr>
          <w:lang w:val="ro-RO"/>
        </w:rPr>
        <w:t xml:space="preserve">în care </w:t>
      </w:r>
      <w:r w:rsidRPr="00872682">
        <w:rPr>
          <w:i/>
          <w:lang w:val="ro-RO"/>
        </w:rPr>
        <w:t>Φ</w:t>
      </w:r>
      <w:r w:rsidRPr="00872682">
        <w:rPr>
          <w:i/>
          <w:vertAlign w:val="subscript"/>
          <w:lang w:val="ro-RO"/>
        </w:rPr>
        <w:t>i</w:t>
      </w:r>
      <w:r w:rsidRPr="00872682">
        <w:rPr>
          <w:lang w:val="ro-RO"/>
        </w:rPr>
        <w:t xml:space="preserve"> este dat de relaţia (</w:t>
      </w:r>
      <w:r w:rsidR="006F0F4C">
        <w:rPr>
          <w:lang w:val="ro-RO"/>
        </w:rPr>
        <w:t>32</w:t>
      </w:r>
      <w:r w:rsidRPr="00872682">
        <w:rPr>
          <w:lang w:val="ro-RO"/>
        </w:rPr>
        <w:t>).</w:t>
      </w:r>
    </w:p>
    <w:p w:rsidR="00DF2443" w:rsidRPr="00872682" w:rsidRDefault="00DF2443" w:rsidP="00DF2443">
      <w:pPr>
        <w:ind w:firstLine="720"/>
        <w:jc w:val="both"/>
        <w:rPr>
          <w:lang w:val="ro-RO"/>
        </w:rPr>
      </w:pPr>
      <w:r w:rsidRPr="00872682">
        <w:rPr>
          <w:lang w:val="ro-RO"/>
        </w:rPr>
        <w:t xml:space="preserve">Constelaţia polilor funcţiei </w:t>
      </w:r>
      <w:r w:rsidRPr="00872682">
        <w:rPr>
          <w:position w:val="-10"/>
          <w:lang w:val="ro-RO"/>
        </w:rPr>
        <w:object w:dxaOrig="1240" w:dyaOrig="320">
          <v:shape id="_x0000_i1166" type="#_x0000_t75" style="width:62.25pt;height:15.75pt" o:ole="">
            <v:imagedata r:id="rId296" o:title=""/>
          </v:shape>
          <o:OLEObject Type="Embed" ProgID="Equation.DSMT4" ShapeID="_x0000_i1166" DrawAspect="Content" ObjectID="_1399698328" r:id="rId297"/>
        </w:object>
      </w:r>
      <w:r w:rsidRPr="00872682">
        <w:rPr>
          <w:lang w:val="ro-RO"/>
        </w:rPr>
        <w:t>se află pe o elipsă, având semiaxele egale cu</w:t>
      </w:r>
      <w:r w:rsidRPr="00872682">
        <w:rPr>
          <w:position w:val="-12"/>
          <w:lang w:val="ro-RO"/>
        </w:rPr>
        <w:object w:dxaOrig="720" w:dyaOrig="360">
          <v:shape id="_x0000_i1167" type="#_x0000_t75" style="width:36pt;height:18pt" o:ole="">
            <v:imagedata r:id="rId298" o:title=""/>
          </v:shape>
          <o:OLEObject Type="Embed" ProgID="Equation.DSMT4" ShapeID="_x0000_i1167" DrawAspect="Content" ObjectID="_1399698329" r:id="rId299"/>
        </w:object>
      </w:r>
      <w:r w:rsidRPr="00872682">
        <w:rPr>
          <w:lang w:val="ro-RO"/>
        </w:rPr>
        <w:t xml:space="preserve">, respectiv </w:t>
      </w:r>
      <w:r w:rsidRPr="00872682">
        <w:rPr>
          <w:position w:val="-12"/>
          <w:lang w:val="ro-RO"/>
        </w:rPr>
        <w:object w:dxaOrig="720" w:dyaOrig="360">
          <v:shape id="_x0000_i1168" type="#_x0000_t75" style="width:36pt;height:18pt" o:ole="">
            <v:imagedata r:id="rId300" o:title=""/>
          </v:shape>
          <o:OLEObject Type="Embed" ProgID="Equation.DSMT4" ShapeID="_x0000_i1168" DrawAspect="Content" ObjectID="_1399698330" r:id="rId301"/>
        </w:object>
      </w:r>
      <w:r w:rsidRPr="00872682">
        <w:rPr>
          <w:lang w:val="ro-RO"/>
        </w:rPr>
        <w:t>. Ecuaţia elipsei este:</w:t>
      </w:r>
    </w:p>
    <w:p w:rsidR="00DF2443" w:rsidRPr="00872682" w:rsidRDefault="00DF2443" w:rsidP="00DF2443">
      <w:pPr>
        <w:jc w:val="right"/>
        <w:rPr>
          <w:lang w:val="ro-RO"/>
        </w:rPr>
      </w:pPr>
      <w:r w:rsidRPr="00872682">
        <w:rPr>
          <w:position w:val="-34"/>
          <w:lang w:val="ro-RO"/>
        </w:rPr>
        <w:object w:dxaOrig="1860" w:dyaOrig="800">
          <v:shape id="_x0000_i1169" type="#_x0000_t75" style="width:93pt;height:39.75pt" o:ole="">
            <v:imagedata r:id="rId302" o:title=""/>
          </v:shape>
          <o:OLEObject Type="Embed" ProgID="Equation.DSMT4" ShapeID="_x0000_i1169" DrawAspect="Content" ObjectID="_1399698331" r:id="rId303"/>
        </w:object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</w:r>
      <w:r w:rsidRPr="00872682">
        <w:rPr>
          <w:lang w:val="ro-RO"/>
        </w:rPr>
        <w:tab/>
        <w:t>(</w:t>
      </w:r>
      <w:r w:rsidR="004A7289">
        <w:rPr>
          <w:lang w:val="ro-RO"/>
        </w:rPr>
        <w:t>35</w:t>
      </w:r>
      <w:r w:rsidRPr="00872682">
        <w:rPr>
          <w:lang w:val="ro-RO"/>
        </w:rPr>
        <w:t>)</w:t>
      </w:r>
    </w:p>
    <w:p w:rsidR="00DA0C2C" w:rsidRPr="00872682" w:rsidRDefault="00DA0C2C" w:rsidP="00DA0C2C">
      <w:pPr>
        <w:rPr>
          <w:lang w:val="ro-RO"/>
        </w:rPr>
      </w:pPr>
    </w:p>
    <w:p w:rsidR="00DF2443" w:rsidRPr="00872682" w:rsidRDefault="00DF2443" w:rsidP="00DA0C2C">
      <w:pPr>
        <w:rPr>
          <w:lang w:val="ro-RO"/>
        </w:rPr>
      </w:pPr>
      <w:r w:rsidRPr="00872682">
        <w:rPr>
          <w:lang w:val="ro-RO"/>
        </w:rPr>
        <w:t xml:space="preserve">In fig. </w:t>
      </w:r>
      <w:r w:rsidR="004A7289">
        <w:rPr>
          <w:lang w:val="ro-RO"/>
        </w:rPr>
        <w:t>7</w:t>
      </w:r>
      <w:r w:rsidRPr="00872682">
        <w:rPr>
          <w:lang w:val="ro-RO"/>
        </w:rPr>
        <w:t xml:space="preserve"> este ilustrată calitativ constelaţia polilor pentru </w:t>
      </w:r>
      <w:r w:rsidRPr="00872682">
        <w:rPr>
          <w:i/>
          <w:lang w:val="ro-RO"/>
        </w:rPr>
        <w:t>n</w:t>
      </w:r>
      <w:r w:rsidRPr="00872682">
        <w:rPr>
          <w:lang w:val="ro-RO"/>
        </w:rPr>
        <w:t>=3.</w:t>
      </w:r>
    </w:p>
    <w:p w:rsidR="001358D4" w:rsidRDefault="001358D4" w:rsidP="001358D4">
      <w:pPr>
        <w:ind w:firstLine="720"/>
        <w:jc w:val="both"/>
        <w:rPr>
          <w:lang w:val="ro-RO"/>
        </w:rPr>
      </w:pPr>
    </w:p>
    <w:p w:rsidR="001358D4" w:rsidRDefault="001358D4" w:rsidP="001358D4">
      <w:pPr>
        <w:ind w:firstLine="720"/>
        <w:jc w:val="both"/>
        <w:rPr>
          <w:lang w:val="ro-RO"/>
        </w:rPr>
      </w:pPr>
      <w:r>
        <w:rPr>
          <w:lang w:val="ro-RO"/>
        </w:rPr>
        <w:t xml:space="preserve">Coeficientul </w:t>
      </w:r>
      <w:r w:rsidRPr="004E60C2">
        <w:rPr>
          <w:i/>
          <w:lang w:val="ro-RO"/>
        </w:rPr>
        <w:t>b</w:t>
      </w:r>
      <w:r w:rsidRPr="004E60C2">
        <w:rPr>
          <w:vertAlign w:val="subscript"/>
          <w:lang w:val="ro-RO"/>
        </w:rPr>
        <w:t>0</w:t>
      </w:r>
      <w:r>
        <w:rPr>
          <w:lang w:val="ro-RO"/>
        </w:rPr>
        <w:t xml:space="preserve"> de la numitor se calculeaza din conditia:</w:t>
      </w:r>
    </w:p>
    <w:p w:rsidR="001358D4" w:rsidRDefault="001358D4" w:rsidP="001358D4">
      <w:pPr>
        <w:jc w:val="right"/>
        <w:rPr>
          <w:lang w:val="ro-RO"/>
        </w:rPr>
      </w:pPr>
      <w:r w:rsidRPr="004E60C2">
        <w:rPr>
          <w:position w:val="-10"/>
          <w:lang w:val="ro-RO"/>
        </w:rPr>
        <w:object w:dxaOrig="900" w:dyaOrig="320">
          <v:shape id="_x0000_i1170" type="#_x0000_t75" style="width:45pt;height:15.75pt" o:ole="">
            <v:imagedata r:id="rId304" o:title=""/>
          </v:shape>
          <o:OLEObject Type="Embed" ProgID="Equation.3" ShapeID="_x0000_i1170" DrawAspect="Content" ObjectID="_1399698332" r:id="rId305"/>
        </w:object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  <w:t>(36)</w:t>
      </w:r>
    </w:p>
    <w:p w:rsidR="001358D4" w:rsidRDefault="001358D4" w:rsidP="001358D4">
      <w:pPr>
        <w:jc w:val="both"/>
        <w:rPr>
          <w:lang w:val="ro-RO"/>
        </w:rPr>
      </w:pPr>
      <w:r>
        <w:rPr>
          <w:lang w:val="ro-RO"/>
        </w:rPr>
        <w:t>de unde rezulta relatia de calcul:</w:t>
      </w:r>
    </w:p>
    <w:p w:rsidR="001358D4" w:rsidRDefault="001358D4" w:rsidP="001358D4">
      <w:pPr>
        <w:jc w:val="right"/>
        <w:rPr>
          <w:lang w:val="ro-RO"/>
        </w:rPr>
      </w:pPr>
      <w:r w:rsidRPr="004E60C2">
        <w:rPr>
          <w:position w:val="-30"/>
          <w:lang w:val="ro-RO"/>
        </w:rPr>
        <w:object w:dxaOrig="2540" w:dyaOrig="700">
          <v:shape id="_x0000_i1171" type="#_x0000_t75" style="width:126.75pt;height:35.25pt" o:ole="">
            <v:imagedata r:id="rId306" o:title=""/>
          </v:shape>
          <o:OLEObject Type="Embed" ProgID="Equation.3" ShapeID="_x0000_i1171" DrawAspect="Content" ObjectID="_1399698333" r:id="rId307"/>
        </w:object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  <w:t>(37)</w:t>
      </w:r>
    </w:p>
    <w:p w:rsidR="00DF2443" w:rsidRPr="00872682" w:rsidRDefault="00DF2443" w:rsidP="00DF2443">
      <w:pPr>
        <w:rPr>
          <w:lang w:val="ro-RO"/>
        </w:rPr>
      </w:pPr>
    </w:p>
    <w:p w:rsidR="006D51EF" w:rsidRPr="00872682" w:rsidRDefault="006D51EF" w:rsidP="00DA0C2C">
      <w:pPr>
        <w:jc w:val="center"/>
        <w:rPr>
          <w:lang w:val="ro-RO"/>
        </w:rPr>
      </w:pPr>
      <w:r w:rsidRPr="00872682">
        <w:rPr>
          <w:noProof/>
        </w:rPr>
        <w:drawing>
          <wp:inline distT="0" distB="0" distL="0" distR="0" wp14:anchorId="14E95518" wp14:editId="5672245A">
            <wp:extent cx="2638425" cy="2124075"/>
            <wp:effectExtent l="0" t="0" r="9525" b="9525"/>
            <wp:docPr id="1049" name="Picture 1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8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51EF" w:rsidRPr="00872682" w:rsidRDefault="006D51EF" w:rsidP="006D51EF">
      <w:pPr>
        <w:jc w:val="center"/>
        <w:rPr>
          <w:lang w:val="ro-RO"/>
        </w:rPr>
      </w:pPr>
      <w:r w:rsidRPr="00872682">
        <w:rPr>
          <w:lang w:val="ro-RO"/>
        </w:rPr>
        <w:t>Fig</w:t>
      </w:r>
      <w:r w:rsidR="009D45E9" w:rsidRPr="00872682">
        <w:rPr>
          <w:lang w:val="ro-RO"/>
        </w:rPr>
        <w:t xml:space="preserve">ura </w:t>
      </w:r>
      <w:r w:rsidRPr="00872682">
        <w:rPr>
          <w:lang w:val="ro-RO"/>
        </w:rPr>
        <w:t xml:space="preserve"> </w:t>
      </w:r>
      <w:r w:rsidR="004A7289">
        <w:rPr>
          <w:lang w:val="ro-RO"/>
        </w:rPr>
        <w:t>7</w:t>
      </w:r>
      <w:r w:rsidR="009D45E9" w:rsidRPr="00872682">
        <w:rPr>
          <w:lang w:val="ro-RO"/>
        </w:rPr>
        <w:t>:</w:t>
      </w:r>
      <w:r w:rsidRPr="00872682">
        <w:rPr>
          <w:lang w:val="ro-RO"/>
        </w:rPr>
        <w:t xml:space="preserve"> Constelaţia polilor funcţiei </w:t>
      </w:r>
      <w:r w:rsidRPr="00872682">
        <w:rPr>
          <w:position w:val="-10"/>
          <w:lang w:val="ro-RO"/>
        </w:rPr>
        <w:object w:dxaOrig="1240" w:dyaOrig="320">
          <v:shape id="_x0000_i1172" type="#_x0000_t75" style="width:62.25pt;height:15.75pt" o:ole="">
            <v:imagedata r:id="rId296" o:title=""/>
          </v:shape>
          <o:OLEObject Type="Embed" ProgID="Equation.DSMT4" ShapeID="_x0000_i1172" DrawAspect="Content" ObjectID="_1399698334" r:id="rId309"/>
        </w:object>
      </w:r>
      <w:r w:rsidRPr="00872682">
        <w:rPr>
          <w:lang w:val="ro-RO"/>
        </w:rPr>
        <w:t xml:space="preserve"> pentru </w:t>
      </w:r>
      <w:r w:rsidRPr="00167ACA">
        <w:rPr>
          <w:i/>
          <w:lang w:val="ro-RO"/>
        </w:rPr>
        <w:t>n</w:t>
      </w:r>
      <w:r w:rsidRPr="00872682">
        <w:rPr>
          <w:lang w:val="ro-RO"/>
        </w:rPr>
        <w:t>=3</w:t>
      </w:r>
    </w:p>
    <w:p w:rsidR="004E60C2" w:rsidRDefault="004E60C2" w:rsidP="004E60C2">
      <w:pPr>
        <w:jc w:val="both"/>
        <w:rPr>
          <w:lang w:val="ro-RO"/>
        </w:rPr>
      </w:pPr>
    </w:p>
    <w:p w:rsidR="00DF2443" w:rsidRDefault="00DF2443" w:rsidP="00DF2443">
      <w:pPr>
        <w:ind w:firstLine="720"/>
        <w:jc w:val="both"/>
        <w:rPr>
          <w:lang w:val="ro-RO"/>
        </w:rPr>
      </w:pPr>
      <w:r w:rsidRPr="00872682">
        <w:rPr>
          <w:lang w:val="ro-RO"/>
        </w:rPr>
        <w:t>Ceilalţi paşi de proiectare, adică: 3) ajustarea parametrilor funcţiei de transfer, astfel încât să se obţină pul</w:t>
      </w:r>
      <w:r w:rsidR="0048264D">
        <w:rPr>
          <w:lang w:val="ro-RO"/>
        </w:rPr>
        <w:t>s</w:t>
      </w:r>
      <w:r w:rsidRPr="00872682">
        <w:rPr>
          <w:lang w:val="ro-RO"/>
        </w:rPr>
        <w:t xml:space="preserve">aţia de tăiere </w:t>
      </w:r>
      <w:r w:rsidRPr="00872682">
        <w:rPr>
          <w:i/>
          <w:lang w:val="ro-RO"/>
        </w:rPr>
        <w:t>ω</w:t>
      </w:r>
      <w:r w:rsidRPr="00872682">
        <w:rPr>
          <w:i/>
          <w:vertAlign w:val="subscript"/>
          <w:lang w:val="ro-RO"/>
        </w:rPr>
        <w:t>t</w:t>
      </w:r>
      <w:r w:rsidRPr="00872682">
        <w:rPr>
          <w:lang w:val="ro-RO"/>
        </w:rPr>
        <w:t xml:space="preserve"> impusă în aplicaţie; 4) discretizarea funcţiei de transfer, se realizează în acelaşi mod ca la filtrul Butterworth.</w:t>
      </w:r>
    </w:p>
    <w:p w:rsidR="00DB495E" w:rsidRDefault="00DB495E" w:rsidP="00DF2443">
      <w:pPr>
        <w:ind w:firstLine="720"/>
        <w:jc w:val="both"/>
        <w:rPr>
          <w:lang w:val="ro-RO"/>
        </w:rPr>
      </w:pPr>
    </w:p>
    <w:p w:rsidR="00DB495E" w:rsidRDefault="00DB495E" w:rsidP="00DB495E">
      <w:pPr>
        <w:jc w:val="both"/>
        <w:rPr>
          <w:lang w:val="ro-RO"/>
        </w:rPr>
      </w:pPr>
      <w:r w:rsidRPr="00EB0FEB">
        <w:rPr>
          <w:b/>
          <w:color w:val="0000FF"/>
          <w:u w:val="single"/>
          <w:lang w:val="ro-RO"/>
        </w:rPr>
        <w:t>Exemplu numeric</w:t>
      </w:r>
      <w:r>
        <w:rPr>
          <w:b/>
          <w:color w:val="0000FF"/>
          <w:u w:val="single"/>
          <w:lang w:val="ro-RO"/>
        </w:rPr>
        <w:t xml:space="preserve"> Cebisev</w:t>
      </w:r>
      <w:r w:rsidRPr="00EB0FEB">
        <w:rPr>
          <w:b/>
          <w:color w:val="0000FF"/>
          <w:u w:val="single"/>
          <w:lang w:val="ro-RO"/>
        </w:rPr>
        <w:t>:</w:t>
      </w:r>
      <w:r w:rsidRPr="002506F3">
        <w:rPr>
          <w:b/>
          <w:color w:val="0000FF"/>
          <w:lang w:val="ro-RO"/>
        </w:rPr>
        <w:t xml:space="preserve"> </w:t>
      </w:r>
      <w:r w:rsidRPr="002506F3">
        <w:rPr>
          <w:lang w:val="ro-RO"/>
        </w:rPr>
        <w:t xml:space="preserve">Sa se calculeze un filtru numeric </w:t>
      </w:r>
      <w:r>
        <w:rPr>
          <w:lang w:val="ro-RO"/>
        </w:rPr>
        <w:t xml:space="preserve">Cebisev </w:t>
      </w:r>
      <w:r w:rsidRPr="002506F3">
        <w:rPr>
          <w:lang w:val="ro-RO"/>
        </w:rPr>
        <w:t>cu parametrii</w:t>
      </w:r>
      <w:r w:rsidR="00871667">
        <w:rPr>
          <w:lang w:val="ro-RO"/>
        </w:rPr>
        <w:t xml:space="preserve"> </w:t>
      </w:r>
      <w:r w:rsidR="00871667">
        <w:rPr>
          <w:rStyle w:val="Referinnotdesubsol"/>
          <w:lang w:val="ro-RO"/>
        </w:rPr>
        <w:footnoteReference w:id="5"/>
      </w:r>
      <w:r w:rsidRPr="002506F3">
        <w:rPr>
          <w:lang w:val="ro-RO"/>
        </w:rPr>
        <w:t>:</w:t>
      </w:r>
      <w:r>
        <w:rPr>
          <w:lang w:val="ro-RO"/>
        </w:rPr>
        <w:t xml:space="preserve"> </w:t>
      </w:r>
    </w:p>
    <w:p w:rsidR="003713FA" w:rsidRDefault="003713FA" w:rsidP="003713FA">
      <w:pPr>
        <w:jc w:val="center"/>
        <w:rPr>
          <w:position w:val="-12"/>
          <w:lang w:val="ro-RO"/>
        </w:rPr>
      </w:pPr>
      <w:r w:rsidRPr="00833D24">
        <w:rPr>
          <w:position w:val="-12"/>
          <w:lang w:val="ro-RO"/>
        </w:rPr>
        <w:object w:dxaOrig="3720" w:dyaOrig="440">
          <v:shape id="_x0000_i1173" type="#_x0000_t75" style="width:186pt;height:21.75pt" o:ole="">
            <v:imagedata r:id="rId310" o:title=""/>
          </v:shape>
          <o:OLEObject Type="Embed" ProgID="Equation.3" ShapeID="_x0000_i1173" DrawAspect="Content" ObjectID="_1399698335" r:id="rId311"/>
        </w:object>
      </w:r>
      <w:r w:rsidR="00A0580E">
        <w:rPr>
          <w:position w:val="-12"/>
          <w:lang w:val="ro-RO"/>
        </w:rPr>
        <w:t>,</w:t>
      </w:r>
      <w:r w:rsidR="002C4D1E" w:rsidRPr="00833D24">
        <w:rPr>
          <w:position w:val="-12"/>
          <w:lang w:val="ro-RO"/>
        </w:rPr>
        <w:object w:dxaOrig="4080" w:dyaOrig="440">
          <v:shape id="_x0000_i1174" type="#_x0000_t75" style="width:204pt;height:21.75pt" o:ole="">
            <v:imagedata r:id="rId312" o:title=""/>
          </v:shape>
          <o:OLEObject Type="Embed" ProgID="Equation.3" ShapeID="_x0000_i1174" DrawAspect="Content" ObjectID="_1399698336" r:id="rId313"/>
        </w:object>
      </w:r>
    </w:p>
    <w:p w:rsidR="00DB495E" w:rsidRDefault="00DB495E" w:rsidP="003713FA">
      <w:pPr>
        <w:jc w:val="right"/>
        <w:rPr>
          <w:b/>
          <w:lang w:val="ro-RO"/>
        </w:rPr>
      </w:pPr>
      <w:r>
        <w:rPr>
          <w:b/>
          <w:lang w:val="ro-RO"/>
        </w:rPr>
        <w:t>□</w:t>
      </w:r>
    </w:p>
    <w:p w:rsidR="00DB495E" w:rsidRDefault="00DB495E" w:rsidP="00DB495E">
      <w:pPr>
        <w:rPr>
          <w:lang w:val="ro-RO"/>
        </w:rPr>
      </w:pPr>
      <w:r w:rsidRPr="002506F3">
        <w:rPr>
          <w:b/>
          <w:color w:val="0000FF"/>
          <w:u w:val="single"/>
          <w:lang w:val="ro-RO"/>
        </w:rPr>
        <w:t>Solutie:</w:t>
      </w:r>
      <w:r w:rsidRPr="00EB0FEB">
        <w:rPr>
          <w:color w:val="0000FF"/>
          <w:lang w:val="ro-RO"/>
        </w:rPr>
        <w:t xml:space="preserve"> </w:t>
      </w:r>
      <w:r w:rsidRPr="00EB0FEB">
        <w:rPr>
          <w:lang w:val="ro-RO"/>
        </w:rPr>
        <w:t xml:space="preserve">1). Se </w:t>
      </w:r>
      <w:r w:rsidR="002C4D1E">
        <w:rPr>
          <w:lang w:val="ro-RO"/>
        </w:rPr>
        <w:t>calculeaza riplul in banda de trecere</w:t>
      </w:r>
      <w:bookmarkStart w:id="0" w:name="_GoBack"/>
      <w:bookmarkEnd w:id="0"/>
    </w:p>
    <w:p w:rsidR="002C4D1E" w:rsidRDefault="002C4D1E" w:rsidP="002C4D1E">
      <w:pPr>
        <w:jc w:val="center"/>
        <w:rPr>
          <w:position w:val="-8"/>
          <w:lang w:val="ro-RO"/>
        </w:rPr>
      </w:pPr>
      <w:r w:rsidRPr="00872682">
        <w:rPr>
          <w:position w:val="-8"/>
          <w:lang w:val="ro-RO"/>
        </w:rPr>
        <w:object w:dxaOrig="1880" w:dyaOrig="440">
          <v:shape id="_x0000_i1175" type="#_x0000_t75" style="width:93.75pt;height:21.75pt" o:ole="">
            <v:imagedata r:id="rId216" o:title=""/>
          </v:shape>
          <o:OLEObject Type="Embed" ProgID="Equation.DSMT4" ShapeID="_x0000_i1175" DrawAspect="Content" ObjectID="_1399698337" r:id="rId314"/>
        </w:object>
      </w:r>
      <w:r w:rsidR="0019608C" w:rsidRPr="000578B1">
        <w:rPr>
          <w:position w:val="-8"/>
          <w:lang w:val="ro-RO"/>
        </w:rPr>
        <w:object w:dxaOrig="2320" w:dyaOrig="440">
          <v:shape id="_x0000_i1176" type="#_x0000_t75" style="width:116.25pt;height:21.75pt" o:ole="">
            <v:imagedata r:id="rId315" o:title=""/>
          </v:shape>
          <o:OLEObject Type="Embed" ProgID="Equation.3" ShapeID="_x0000_i1176" DrawAspect="Content" ObjectID="_1399698338" r:id="rId316"/>
        </w:object>
      </w:r>
    </w:p>
    <w:p w:rsidR="000578B1" w:rsidRDefault="000578B1" w:rsidP="000578B1">
      <w:pPr>
        <w:rPr>
          <w:position w:val="-34"/>
          <w:lang w:val="ro-RO"/>
        </w:rPr>
      </w:pPr>
      <w:r>
        <w:rPr>
          <w:position w:val="-34"/>
          <w:lang w:val="ro-RO"/>
        </w:rPr>
        <w:t>2). Se calculeaza ordinul filtrului</w:t>
      </w:r>
    </w:p>
    <w:p w:rsidR="000578B1" w:rsidRDefault="000578B1" w:rsidP="000578B1">
      <w:pPr>
        <w:jc w:val="center"/>
        <w:rPr>
          <w:lang w:val="ro-RO"/>
        </w:rPr>
      </w:pPr>
      <w:r w:rsidRPr="003A3B66">
        <w:rPr>
          <w:position w:val="-32"/>
          <w:lang w:val="ro-RO"/>
        </w:rPr>
        <w:object w:dxaOrig="5640" w:dyaOrig="840">
          <v:shape id="_x0000_i1177" type="#_x0000_t75" style="width:282pt;height:42pt" o:ole="">
            <v:imagedata r:id="rId147" o:title=""/>
          </v:shape>
          <o:OLEObject Type="Embed" ProgID="Equation.3" ShapeID="_x0000_i1177" DrawAspect="Content" ObjectID="_1399698339" r:id="rId317"/>
        </w:object>
      </w:r>
      <w:r>
        <w:rPr>
          <w:lang w:val="ro-RO"/>
        </w:rPr>
        <w:t xml:space="preserve">;        </w:t>
      </w:r>
      <w:r w:rsidRPr="003A3B66">
        <w:rPr>
          <w:position w:val="-30"/>
          <w:lang w:val="ro-RO"/>
        </w:rPr>
        <w:object w:dxaOrig="1760" w:dyaOrig="820">
          <v:shape id="_x0000_i1178" type="#_x0000_t75" style="width:87.75pt;height:41.25pt" o:ole="">
            <v:imagedata r:id="rId149" o:title=""/>
          </v:shape>
          <o:OLEObject Type="Embed" ProgID="Equation.3" ShapeID="_x0000_i1178" DrawAspect="Content" ObjectID="_1399698340" r:id="rId318"/>
        </w:object>
      </w:r>
    </w:p>
    <w:p w:rsidR="002C4D1E" w:rsidRDefault="002C4D1E" w:rsidP="002C4D1E">
      <w:pPr>
        <w:jc w:val="center"/>
        <w:rPr>
          <w:position w:val="-34"/>
          <w:lang w:val="ro-RO"/>
        </w:rPr>
      </w:pPr>
      <w:r w:rsidRPr="00872682">
        <w:rPr>
          <w:position w:val="-34"/>
          <w:lang w:val="ro-RO"/>
        </w:rPr>
        <w:object w:dxaOrig="1460" w:dyaOrig="720">
          <v:shape id="_x0000_i1179" type="#_x0000_t75" style="width:72.75pt;height:36pt" o:ole="" o:bordertopcolor="this" o:borderleftcolor="this" o:borderbottomcolor="this" o:borderrightcolor="this">
            <v:imagedata r:id="rId236" o:title=""/>
          </v:shape>
          <o:OLEObject Type="Embed" ProgID="Equation.DSMT4" ShapeID="_x0000_i1179" DrawAspect="Content" ObjectID="_1399698341" r:id="rId319"/>
        </w:object>
      </w:r>
      <w:r w:rsidR="00002822" w:rsidRPr="000578B1">
        <w:rPr>
          <w:position w:val="-28"/>
          <w:lang w:val="ro-RO"/>
        </w:rPr>
        <w:object w:dxaOrig="5860" w:dyaOrig="660">
          <v:shape id="_x0000_i1180" type="#_x0000_t75" style="width:293.25pt;height:33pt" o:ole="">
            <v:imagedata r:id="rId320" o:title=""/>
          </v:shape>
          <o:OLEObject Type="Embed" ProgID="Equation.3" ShapeID="_x0000_i1180" DrawAspect="Content" ObjectID="_1399698342" r:id="rId321"/>
        </w:object>
      </w:r>
    </w:p>
    <w:p w:rsidR="006F0F4C" w:rsidRPr="00D44464" w:rsidRDefault="0019608C" w:rsidP="00D44464">
      <w:r w:rsidRPr="00D44464">
        <w:t xml:space="preserve">3) </w:t>
      </w:r>
      <w:r w:rsidR="006F0F4C" w:rsidRPr="00D44464">
        <w:t>Se calculeaza fazele</w:t>
      </w:r>
      <w:r w:rsidR="00D44464" w:rsidRPr="00D44464">
        <w:t xml:space="preserve"> </w:t>
      </w:r>
      <w:r w:rsidR="00D44464" w:rsidRPr="00D44464">
        <w:rPr>
          <w:position w:val="-12"/>
        </w:rPr>
        <w:object w:dxaOrig="340" w:dyaOrig="360">
          <v:shape id="_x0000_i1181" type="#_x0000_t75" style="width:17.25pt;height:18pt" o:ole="">
            <v:imagedata r:id="rId322" o:title=""/>
          </v:shape>
          <o:OLEObject Type="Embed" ProgID="Equation.3" ShapeID="_x0000_i1181" DrawAspect="Content" ObjectID="_1399698343" r:id="rId323"/>
        </w:object>
      </w:r>
      <w:r w:rsidR="00D44464" w:rsidRPr="00D44464">
        <w:t xml:space="preserve">si </w:t>
      </w:r>
      <w:r w:rsidR="00D44464" w:rsidRPr="00D44464">
        <w:rPr>
          <w:position w:val="-10"/>
        </w:rPr>
        <w:object w:dxaOrig="380" w:dyaOrig="340">
          <v:shape id="_x0000_i1182" type="#_x0000_t75" style="width:18.75pt;height:17.25pt" o:ole="">
            <v:imagedata r:id="rId324" o:title=""/>
          </v:shape>
          <o:OLEObject Type="Embed" ProgID="Equation.3" ShapeID="_x0000_i1182" DrawAspect="Content" ObjectID="_1399698344" r:id="rId325"/>
        </w:object>
      </w:r>
    </w:p>
    <w:p w:rsidR="000578B1" w:rsidRDefault="00D44464" w:rsidP="005F5519">
      <w:pPr>
        <w:jc w:val="center"/>
        <w:rPr>
          <w:position w:val="-34"/>
          <w:lang w:val="ro-RO"/>
        </w:rPr>
      </w:pPr>
      <w:r w:rsidRPr="0019608C">
        <w:rPr>
          <w:position w:val="-34"/>
          <w:lang w:val="ro-RO"/>
        </w:rPr>
        <w:object w:dxaOrig="6440" w:dyaOrig="800">
          <v:shape id="_x0000_i1183" type="#_x0000_t75" style="width:321.75pt;height:39.75pt" o:ole="">
            <v:imagedata r:id="rId326" o:title=""/>
          </v:shape>
          <o:OLEObject Type="Embed" ProgID="Equation.3" ShapeID="_x0000_i1183" DrawAspect="Content" ObjectID="_1399698345" r:id="rId327"/>
        </w:object>
      </w:r>
    </w:p>
    <w:p w:rsidR="00D44464" w:rsidRDefault="00DD2308" w:rsidP="00D44464">
      <w:pPr>
        <w:jc w:val="center"/>
        <w:rPr>
          <w:position w:val="-34"/>
          <w:lang w:val="ro-RO"/>
        </w:rPr>
      </w:pPr>
      <w:r w:rsidRPr="00D44464">
        <w:rPr>
          <w:position w:val="-30"/>
          <w:lang w:val="ro-RO"/>
        </w:rPr>
        <w:object w:dxaOrig="3860" w:dyaOrig="720">
          <v:shape id="_x0000_i1184" type="#_x0000_t75" style="width:192.75pt;height:36pt" o:ole="">
            <v:imagedata r:id="rId328" o:title=""/>
          </v:shape>
          <o:OLEObject Type="Embed" ProgID="Equation.3" ShapeID="_x0000_i1184" DrawAspect="Content" ObjectID="_1399698346" r:id="rId329"/>
        </w:object>
      </w:r>
    </w:p>
    <w:p w:rsidR="002C4D1E" w:rsidRPr="005F5519" w:rsidRDefault="0019608C" w:rsidP="005F5519">
      <w:r w:rsidRPr="005F5519">
        <w:t>4</w:t>
      </w:r>
      <w:r w:rsidR="000578B1" w:rsidRPr="005F5519">
        <w:t>).  Se</w:t>
      </w:r>
      <w:r w:rsidR="006F0F4C" w:rsidRPr="005F5519">
        <w:t xml:space="preserve"> calculeaza </w:t>
      </w:r>
      <w:r w:rsidRPr="005F5519">
        <w:t xml:space="preserve">coordonatele </w:t>
      </w:r>
      <w:r w:rsidR="006F0F4C" w:rsidRPr="005F5519">
        <w:t>poli</w:t>
      </w:r>
      <w:r w:rsidRPr="005F5519">
        <w:t>lor</w:t>
      </w:r>
      <w:r w:rsidR="006F0F4C" w:rsidRPr="005F5519">
        <w:t xml:space="preserve"> functei de transfer</w:t>
      </w:r>
    </w:p>
    <w:p w:rsidR="00D44464" w:rsidRDefault="00DD2308" w:rsidP="00F52EE1">
      <w:pPr>
        <w:jc w:val="center"/>
      </w:pPr>
      <w:r w:rsidRPr="00D44464">
        <w:rPr>
          <w:position w:val="-32"/>
          <w:lang w:val="ro-RO"/>
        </w:rPr>
        <w:object w:dxaOrig="3820" w:dyaOrig="760">
          <v:shape id="_x0000_i1185" type="#_x0000_t75" style="width:191.25pt;height:37.5pt" o:ole="">
            <v:imagedata r:id="rId330" o:title=""/>
          </v:shape>
          <o:OLEObject Type="Embed" ProgID="Equation.3" ShapeID="_x0000_i1185" DrawAspect="Content" ObjectID="_1399698347" r:id="rId331"/>
        </w:object>
      </w:r>
    </w:p>
    <w:p w:rsidR="00F52EE1" w:rsidRDefault="005F5519" w:rsidP="005F5519">
      <w:r w:rsidRPr="005F5519">
        <w:t>Polii sunt</w:t>
      </w:r>
      <w:r w:rsidR="00F52EE1">
        <w:t xml:space="preserve"> </w:t>
      </w:r>
    </w:p>
    <w:p w:rsidR="00F52EE1" w:rsidRDefault="00F52EE1" w:rsidP="00F52EE1">
      <w:pPr>
        <w:jc w:val="center"/>
      </w:pPr>
      <w:r w:rsidRPr="00F52EE1">
        <w:rPr>
          <w:position w:val="-12"/>
          <w:lang w:val="ro-RO"/>
        </w:rPr>
        <w:object w:dxaOrig="3180" w:dyaOrig="360">
          <v:shape id="_x0000_i1186" type="#_x0000_t75" style="width:159pt;height:18pt" o:ole="">
            <v:imagedata r:id="rId332" o:title=""/>
          </v:shape>
          <o:OLEObject Type="Embed" ProgID="Equation.3" ShapeID="_x0000_i1186" DrawAspect="Content" ObjectID="_1399698348" r:id="rId333"/>
        </w:object>
      </w:r>
      <w:r w:rsidR="005F5519" w:rsidRPr="005F5519">
        <w:t>:</w:t>
      </w:r>
    </w:p>
    <w:p w:rsidR="005F5519" w:rsidRPr="005F5519" w:rsidRDefault="005F5519" w:rsidP="00F52EE1">
      <w:pPr>
        <w:jc w:val="center"/>
      </w:pPr>
      <w:r w:rsidRPr="00F52EE1">
        <w:rPr>
          <w:b/>
        </w:rPr>
        <w:t>s</w:t>
      </w:r>
      <w:r w:rsidRPr="00F52EE1">
        <w:rPr>
          <w:b/>
          <w:vertAlign w:val="subscript"/>
        </w:rPr>
        <w:t>0</w:t>
      </w:r>
      <w:r w:rsidRPr="005F5519">
        <w:t>=[ -0.</w:t>
      </w:r>
      <w:r w:rsidR="00DD2308">
        <w:t>1493</w:t>
      </w:r>
      <w:r w:rsidRPr="005F5519">
        <w:t xml:space="preserve"> + </w:t>
      </w:r>
      <w:r w:rsidR="00DD2308">
        <w:t>0.9038</w:t>
      </w:r>
      <w:r w:rsidR="00342703">
        <w:t xml:space="preserve"> </w:t>
      </w:r>
      <w:r w:rsidRPr="00342703">
        <w:rPr>
          <w:i/>
        </w:rPr>
        <w:t>j</w:t>
      </w:r>
      <w:r w:rsidRPr="005F5519">
        <w:t>];</w:t>
      </w:r>
      <w:r w:rsidR="00F52EE1">
        <w:t xml:space="preserve">  </w:t>
      </w:r>
      <w:r w:rsidRPr="00F52EE1">
        <w:rPr>
          <w:b/>
        </w:rPr>
        <w:t>s</w:t>
      </w:r>
      <w:r w:rsidRPr="00F52EE1">
        <w:rPr>
          <w:b/>
          <w:vertAlign w:val="subscript"/>
        </w:rPr>
        <w:t>1</w:t>
      </w:r>
      <w:r w:rsidRPr="005F5519">
        <w:t>=[ -</w:t>
      </w:r>
      <w:r w:rsidR="00DD2308">
        <w:t>0.2986</w:t>
      </w:r>
      <w:r w:rsidRPr="005F5519">
        <w:t xml:space="preserve"> + </w:t>
      </w:r>
      <w:r w:rsidR="00DD2308">
        <w:t>0</w:t>
      </w:r>
      <w:r w:rsidR="00342703">
        <w:t xml:space="preserve"> </w:t>
      </w:r>
      <w:r w:rsidRPr="00342703">
        <w:rPr>
          <w:i/>
        </w:rPr>
        <w:t>j</w:t>
      </w:r>
      <w:r w:rsidRPr="005F5519">
        <w:t>]</w:t>
      </w:r>
      <w:r w:rsidR="00F52EE1">
        <w:t xml:space="preserve">; </w:t>
      </w:r>
      <w:r w:rsidRPr="005F5519">
        <w:t xml:space="preserve"> </w:t>
      </w:r>
      <w:r w:rsidRPr="00F52EE1">
        <w:rPr>
          <w:b/>
        </w:rPr>
        <w:t>s</w:t>
      </w:r>
      <w:r w:rsidRPr="00F52EE1">
        <w:rPr>
          <w:b/>
          <w:vertAlign w:val="subscript"/>
        </w:rPr>
        <w:t>2</w:t>
      </w:r>
      <w:r w:rsidR="00F52EE1">
        <w:t>=[  -0.</w:t>
      </w:r>
      <w:r w:rsidR="00DD2308">
        <w:t>1493</w:t>
      </w:r>
      <w:r w:rsidR="00F52EE1">
        <w:t xml:space="preserve"> </w:t>
      </w:r>
      <w:r w:rsidR="00DD2308">
        <w:t>–</w:t>
      </w:r>
      <w:r w:rsidR="00F52EE1">
        <w:t xml:space="preserve"> </w:t>
      </w:r>
      <w:r w:rsidR="00DD2308">
        <w:t>0.903</w:t>
      </w:r>
      <w:r w:rsidR="00810C40">
        <w:t>8</w:t>
      </w:r>
      <w:r w:rsidR="00342703">
        <w:t xml:space="preserve"> </w:t>
      </w:r>
      <w:r w:rsidR="00F52EE1" w:rsidRPr="00342703">
        <w:rPr>
          <w:i/>
        </w:rPr>
        <w:t>j</w:t>
      </w:r>
      <w:r w:rsidR="00F52EE1">
        <w:t>]</w:t>
      </w:r>
    </w:p>
    <w:p w:rsidR="00F52EE1" w:rsidRDefault="00F52EE1" w:rsidP="005F5519"/>
    <w:p w:rsidR="000578B1" w:rsidRPr="005F5519" w:rsidRDefault="00F52EE1" w:rsidP="005F5519">
      <w:r>
        <w:t xml:space="preserve">5). </w:t>
      </w:r>
      <w:r w:rsidR="000578B1" w:rsidRPr="005F5519">
        <w:t>Se scrie functia de transfer</w:t>
      </w:r>
    </w:p>
    <w:p w:rsidR="009C5404" w:rsidRPr="00342703" w:rsidRDefault="003A73AC" w:rsidP="00342703">
      <w:pPr>
        <w:jc w:val="center"/>
      </w:pPr>
      <w:r w:rsidRPr="002713C1">
        <w:rPr>
          <w:position w:val="-30"/>
        </w:rPr>
        <w:object w:dxaOrig="6360" w:dyaOrig="700">
          <v:shape id="_x0000_i1187" type="#_x0000_t75" style="width:317.25pt;height:34.5pt" o:ole="">
            <v:imagedata r:id="rId334" o:title=""/>
          </v:shape>
          <o:OLEObject Type="Embed" ProgID="Equation.3" ShapeID="_x0000_i1187" DrawAspect="Content" ObjectID="_1399698349" r:id="rId335"/>
        </w:object>
      </w:r>
      <w:r w:rsidR="00342703" w:rsidRPr="00342703">
        <w:t xml:space="preserve">  </w:t>
      </w:r>
      <w:r w:rsidR="00342703">
        <w:t>, cu pulsatia de taiere =1.</w:t>
      </w:r>
    </w:p>
    <w:p w:rsidR="00342703" w:rsidRDefault="00342703" w:rsidP="00DB495E"/>
    <w:p w:rsidR="00DB495E" w:rsidRPr="000F657E" w:rsidRDefault="00342703" w:rsidP="00DB495E">
      <w:r>
        <w:t>6</w:t>
      </w:r>
      <w:r w:rsidR="00DB495E" w:rsidRPr="000F657E">
        <w:t xml:space="preserve">). Functia de transfer fizica pentru o pulsatie de taire de </w:t>
      </w:r>
      <w:r w:rsidR="00DB495E" w:rsidRPr="000F657E">
        <w:rPr>
          <w:position w:val="-12"/>
        </w:rPr>
        <w:object w:dxaOrig="840" w:dyaOrig="360">
          <v:shape id="_x0000_i1188" type="#_x0000_t75" style="width:42pt;height:18pt" o:ole="">
            <v:imagedata r:id="rId163" o:title=""/>
          </v:shape>
          <o:OLEObject Type="Embed" ProgID="Equation.3" ShapeID="_x0000_i1188" DrawAspect="Content" ObjectID="_1399698350" r:id="rId336"/>
        </w:object>
      </w:r>
      <w:r w:rsidR="00DB495E">
        <w:t>este</w:t>
      </w:r>
    </w:p>
    <w:p w:rsidR="00342703" w:rsidRDefault="00554E53" w:rsidP="00690E58">
      <w:pPr>
        <w:jc w:val="center"/>
      </w:pPr>
      <w:r w:rsidRPr="00690E58">
        <w:rPr>
          <w:position w:val="-82"/>
        </w:rPr>
        <w:object w:dxaOrig="5980" w:dyaOrig="1760">
          <v:shape id="_x0000_i1189" type="#_x0000_t75" style="width:297.75pt;height:87.75pt" o:ole="">
            <v:imagedata r:id="rId337" o:title=""/>
          </v:shape>
          <o:OLEObject Type="Embed" ProgID="Equation.3" ShapeID="_x0000_i1189" DrawAspect="Content" ObjectID="_1399698351" r:id="rId338"/>
        </w:object>
      </w:r>
    </w:p>
    <w:p w:rsidR="00690E58" w:rsidRDefault="00690E58" w:rsidP="00DB495E"/>
    <w:p w:rsidR="00DB495E" w:rsidRPr="00E5245C" w:rsidRDefault="00342703" w:rsidP="00DB495E">
      <w:r>
        <w:t>7</w:t>
      </w:r>
      <w:r w:rsidR="00DB495E" w:rsidRPr="00E5245C">
        <w:t xml:space="preserve">). Functia de transfer discretizata cu </w:t>
      </w:r>
      <w:r w:rsidR="00554E53" w:rsidRPr="00E5245C">
        <w:rPr>
          <w:position w:val="-12"/>
        </w:rPr>
        <w:object w:dxaOrig="2180" w:dyaOrig="360">
          <v:shape id="_x0000_i1190" type="#_x0000_t75" style="width:108.75pt;height:18pt" o:ole="">
            <v:imagedata r:id="rId339" o:title=""/>
          </v:shape>
          <o:OLEObject Type="Embed" ProgID="Equation.3" ShapeID="_x0000_i1190" DrawAspect="Content" ObjectID="_1399698352" r:id="rId340"/>
        </w:object>
      </w:r>
      <w:r w:rsidR="00DB495E">
        <w:t>este</w:t>
      </w:r>
    </w:p>
    <w:p w:rsidR="00DB495E" w:rsidRDefault="00554E53" w:rsidP="00DB495E">
      <w:pPr>
        <w:jc w:val="center"/>
        <w:rPr>
          <w:position w:val="-34"/>
          <w:lang w:val="ro-RO"/>
        </w:rPr>
      </w:pPr>
      <w:r w:rsidRPr="00690E58">
        <w:rPr>
          <w:position w:val="-46"/>
          <w:lang w:val="ro-RO"/>
        </w:rPr>
        <w:object w:dxaOrig="8260" w:dyaOrig="1040">
          <v:shape id="_x0000_i1191" type="#_x0000_t75" style="width:412.5pt;height:51.75pt" o:ole="">
            <v:imagedata r:id="rId341" o:title=""/>
          </v:shape>
          <o:OLEObject Type="Embed" ProgID="Equation.3" ShapeID="_x0000_i1191" DrawAspect="Content" ObjectID="_1399698353" r:id="rId342"/>
        </w:object>
      </w:r>
    </w:p>
    <w:p w:rsidR="00DB495E" w:rsidRDefault="00DB495E" w:rsidP="00DB495E">
      <w:pPr>
        <w:rPr>
          <w:position w:val="-34"/>
          <w:lang w:val="ro-RO"/>
        </w:rPr>
      </w:pPr>
      <w:r>
        <w:rPr>
          <w:position w:val="-34"/>
          <w:lang w:val="ro-RO"/>
        </w:rPr>
        <w:t xml:space="preserve"> Ecuatia in diferente:</w:t>
      </w:r>
    </w:p>
    <w:p w:rsidR="00342703" w:rsidRDefault="001C6A6C" w:rsidP="00554E53">
      <w:pPr>
        <w:jc w:val="center"/>
        <w:rPr>
          <w:position w:val="-10"/>
          <w:lang w:val="ro-RO"/>
        </w:rPr>
      </w:pPr>
      <w:r w:rsidRPr="00554E53">
        <w:rPr>
          <w:position w:val="-28"/>
          <w:lang w:val="ro-RO"/>
        </w:rPr>
        <w:object w:dxaOrig="5340" w:dyaOrig="680">
          <v:shape id="_x0000_i1192" type="#_x0000_t75" style="width:267pt;height:33.75pt" o:ole="">
            <v:imagedata r:id="rId343" o:title=""/>
          </v:shape>
          <o:OLEObject Type="Embed" ProgID="Equation.3" ShapeID="_x0000_i1192" DrawAspect="Content" ObjectID="_1399698354" r:id="rId344"/>
        </w:object>
      </w:r>
    </w:p>
    <w:p w:rsidR="00DB495E" w:rsidRDefault="00DB495E" w:rsidP="00DB495E">
      <w:pPr>
        <w:jc w:val="both"/>
        <w:rPr>
          <w:lang w:val="ro-RO"/>
        </w:rPr>
      </w:pPr>
      <w:r>
        <w:rPr>
          <w:lang w:val="ro-RO"/>
        </w:rPr>
        <w:t xml:space="preserve">In figura </w:t>
      </w:r>
      <w:r w:rsidR="00554E53">
        <w:rPr>
          <w:lang w:val="ro-RO"/>
        </w:rPr>
        <w:t>de mai jos</w:t>
      </w:r>
      <w:r>
        <w:rPr>
          <w:lang w:val="ro-RO"/>
        </w:rPr>
        <w:t xml:space="preserve"> se prezinta caracteristicile Bode pentru sistemul in timp continuu cu pulsatie normata si fizica.</w:t>
      </w:r>
    </w:p>
    <w:p w:rsidR="00644F9B" w:rsidRPr="00872682" w:rsidRDefault="00406298" w:rsidP="00644F9B">
      <w:pPr>
        <w:jc w:val="center"/>
        <w:rPr>
          <w:lang w:val="ro-RO"/>
        </w:rPr>
      </w:pPr>
      <w:r>
        <w:rPr>
          <w:noProof/>
        </w:rPr>
        <w:drawing>
          <wp:inline distT="0" distB="0" distL="0" distR="0" wp14:anchorId="73E97818" wp14:editId="5EB12408">
            <wp:extent cx="4618800" cy="3686400"/>
            <wp:effectExtent l="0" t="0" r="0" b="0"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3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8800" cy="36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172" w:rsidRDefault="00644F9B" w:rsidP="00644F9B">
      <w:pPr>
        <w:jc w:val="center"/>
        <w:rPr>
          <w:lang w:val="ro-RO"/>
        </w:rPr>
      </w:pPr>
      <w:r w:rsidRPr="00872682">
        <w:rPr>
          <w:lang w:val="ro-RO"/>
        </w:rPr>
        <w:t>Fig</w:t>
      </w:r>
      <w:r w:rsidR="00892CEA" w:rsidRPr="00872682">
        <w:rPr>
          <w:lang w:val="ro-RO"/>
        </w:rPr>
        <w:t>ura</w:t>
      </w:r>
      <w:r w:rsidR="004A7289">
        <w:rPr>
          <w:lang w:val="ro-RO"/>
        </w:rPr>
        <w:t xml:space="preserve">: </w:t>
      </w:r>
      <w:r w:rsidR="00554E53">
        <w:rPr>
          <w:lang w:val="ro-RO"/>
        </w:rPr>
        <w:t>C</w:t>
      </w:r>
      <w:r w:rsidRPr="00872682">
        <w:rPr>
          <w:lang w:val="ro-RO"/>
        </w:rPr>
        <w:t>aracteristica filtrului Cebâşev</w:t>
      </w:r>
      <w:r w:rsidR="003126DD">
        <w:rPr>
          <w:lang w:val="ro-RO"/>
        </w:rPr>
        <w:t xml:space="preserve"> normalizat si real</w:t>
      </w:r>
    </w:p>
    <w:p w:rsidR="00644F9B" w:rsidRDefault="002E5172" w:rsidP="007938EF">
      <w:pPr>
        <w:jc w:val="both"/>
        <w:rPr>
          <w:lang w:val="ro-RO"/>
        </w:rPr>
      </w:pPr>
      <w:r w:rsidRPr="002E5172">
        <w:rPr>
          <w:b/>
          <w:u w:val="single"/>
          <w:lang w:val="ro-RO"/>
        </w:rPr>
        <w:t xml:space="preserve">Observatie: </w:t>
      </w:r>
      <w:r>
        <w:rPr>
          <w:lang w:val="ro-RO"/>
        </w:rPr>
        <w:t>In figura urmatoare se prezinta o comparatie intre filtrele Butterworth si Cebisev, de ordin 3 si aceeasi parametri de gabarit (din exemplele anterioare 1 si 2)</w:t>
      </w:r>
      <w:r w:rsidR="00644F9B" w:rsidRPr="00872682">
        <w:rPr>
          <w:lang w:val="ro-RO"/>
        </w:rPr>
        <w:t xml:space="preserve"> </w:t>
      </w:r>
      <w:r w:rsidR="007938EF">
        <w:rPr>
          <w:lang w:val="ro-RO"/>
        </w:rPr>
        <w:t>si frecventa de taiere de 4 kHz.</w:t>
      </w:r>
    </w:p>
    <w:p w:rsidR="002E5172" w:rsidRPr="00872682" w:rsidRDefault="002E5172" w:rsidP="002E5172">
      <w:pPr>
        <w:jc w:val="center"/>
        <w:rPr>
          <w:lang w:val="ro-RO"/>
        </w:rPr>
      </w:pPr>
      <w:r>
        <w:rPr>
          <w:noProof/>
        </w:rPr>
        <w:drawing>
          <wp:inline distT="0" distB="0" distL="0" distR="0">
            <wp:extent cx="4581525" cy="3724275"/>
            <wp:effectExtent l="0" t="0" r="9525" b="9525"/>
            <wp:docPr id="7" name="I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3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372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F9B" w:rsidRPr="00872682" w:rsidRDefault="00554E53" w:rsidP="00554E53">
      <w:pPr>
        <w:jc w:val="right"/>
        <w:rPr>
          <w:lang w:val="ro-RO"/>
        </w:rPr>
      </w:pPr>
      <w:r>
        <w:rPr>
          <w:lang w:val="ro-RO"/>
        </w:rPr>
        <w:t>■</w:t>
      </w:r>
    </w:p>
    <w:p w:rsidR="00644F9B" w:rsidRDefault="00644F9B" w:rsidP="00DF2443">
      <w:pPr>
        <w:jc w:val="center"/>
        <w:rPr>
          <w:b/>
          <w:lang w:val="ro-RO"/>
        </w:rPr>
      </w:pPr>
    </w:p>
    <w:p w:rsidR="001C6A6C" w:rsidRPr="00872682" w:rsidRDefault="001C6A6C" w:rsidP="00DF2443">
      <w:pPr>
        <w:jc w:val="center"/>
        <w:rPr>
          <w:b/>
          <w:lang w:val="ro-RO"/>
        </w:rPr>
      </w:pPr>
    </w:p>
    <w:p w:rsidR="00644F9B" w:rsidRPr="00872682" w:rsidRDefault="00E8591D" w:rsidP="00DF2443">
      <w:pPr>
        <w:jc w:val="center"/>
        <w:rPr>
          <w:b/>
          <w:color w:val="0033CC"/>
          <w:lang w:val="ro-RO"/>
        </w:rPr>
      </w:pPr>
      <w:r w:rsidRPr="00872682">
        <w:rPr>
          <w:b/>
          <w:color w:val="0033CC"/>
          <w:lang w:val="ro-RO"/>
        </w:rPr>
        <w:t>Concluzii</w:t>
      </w:r>
    </w:p>
    <w:p w:rsidR="00E8591D" w:rsidRPr="00872682" w:rsidRDefault="00E8591D" w:rsidP="00DF2443">
      <w:pPr>
        <w:jc w:val="center"/>
        <w:rPr>
          <w:b/>
          <w:lang w:val="ro-RO"/>
        </w:rPr>
      </w:pPr>
    </w:p>
    <w:p w:rsidR="00115412" w:rsidRPr="00872682" w:rsidRDefault="00B802EA" w:rsidP="00D52D2C">
      <w:pPr>
        <w:tabs>
          <w:tab w:val="left" w:pos="1215"/>
        </w:tabs>
        <w:jc w:val="both"/>
        <w:rPr>
          <w:lang w:val="ro-RO"/>
        </w:rPr>
      </w:pPr>
      <w:r w:rsidRPr="00872682">
        <w:rPr>
          <w:lang w:val="ro-RO"/>
        </w:rPr>
        <w:t>La sinteza unui filtru se porneste de la caracteristica ideala, nerealizabila fizic,</w:t>
      </w:r>
      <w:r w:rsidR="00D52D2C" w:rsidRPr="00872682">
        <w:rPr>
          <w:lang w:val="ro-RO"/>
        </w:rPr>
        <w:t xml:space="preserve"> </w:t>
      </w:r>
      <w:r w:rsidRPr="00872682">
        <w:rPr>
          <w:lang w:val="ro-RO"/>
        </w:rPr>
        <w:t>a unui filtru trece jos, cu frecventa de taiere unitara.</w:t>
      </w:r>
    </w:p>
    <w:p w:rsidR="00B802EA" w:rsidRPr="00872682" w:rsidRDefault="00B802EA" w:rsidP="00D52D2C">
      <w:pPr>
        <w:tabs>
          <w:tab w:val="left" w:pos="1215"/>
        </w:tabs>
        <w:jc w:val="both"/>
        <w:rPr>
          <w:lang w:val="ro-RO"/>
        </w:rPr>
      </w:pPr>
    </w:p>
    <w:p w:rsidR="00B802EA" w:rsidRPr="00872682" w:rsidRDefault="00B802EA" w:rsidP="00D52D2C">
      <w:pPr>
        <w:tabs>
          <w:tab w:val="left" w:pos="1215"/>
        </w:tabs>
        <w:jc w:val="both"/>
        <w:rPr>
          <w:lang w:val="ro-RO"/>
        </w:rPr>
      </w:pPr>
      <w:r w:rsidRPr="00872682">
        <w:rPr>
          <w:lang w:val="ro-RO"/>
        </w:rPr>
        <w:t>Prima etapa consta in adoptarea unei metode de aproximare a caracteristicii ideale, printr-o caracteristica realizabila fizic. Din acest punct de vedere, se pot adopta filtre Buttherworth, care realizeaza o aproximare de tip maximum plat, sau filtre Cebisev, care pot realiza</w:t>
      </w:r>
      <w:r w:rsidR="00D52D2C" w:rsidRPr="00872682">
        <w:rPr>
          <w:lang w:val="ro-RO"/>
        </w:rPr>
        <w:t xml:space="preserve"> </w:t>
      </w:r>
      <w:r w:rsidRPr="00872682">
        <w:rPr>
          <w:lang w:val="ro-RO"/>
        </w:rPr>
        <w:t>caracteristici de frceventa realizabile fizic cu riplu in banda de trecere sau in banda de blocare.</w:t>
      </w:r>
    </w:p>
    <w:p w:rsidR="00B802EA" w:rsidRPr="00872682" w:rsidRDefault="00B802EA" w:rsidP="00D52D2C">
      <w:pPr>
        <w:tabs>
          <w:tab w:val="left" w:pos="1215"/>
        </w:tabs>
        <w:jc w:val="both"/>
        <w:rPr>
          <w:lang w:val="ro-RO"/>
        </w:rPr>
      </w:pPr>
    </w:p>
    <w:p w:rsidR="00B802EA" w:rsidRPr="00872682" w:rsidRDefault="00B802EA" w:rsidP="00D52D2C">
      <w:pPr>
        <w:tabs>
          <w:tab w:val="left" w:pos="1215"/>
        </w:tabs>
        <w:jc w:val="both"/>
        <w:rPr>
          <w:lang w:val="ro-RO"/>
        </w:rPr>
      </w:pPr>
      <w:r w:rsidRPr="00872682">
        <w:rPr>
          <w:lang w:val="ro-RO"/>
        </w:rPr>
        <w:t>Sinteza unui filtru, indiferent de abordare, presupune parcurgerea urmatoarelor etape:</w:t>
      </w:r>
    </w:p>
    <w:p w:rsidR="00CB0C7B" w:rsidRDefault="00CB0C7B" w:rsidP="00D52D2C">
      <w:pPr>
        <w:tabs>
          <w:tab w:val="left" w:pos="1215"/>
        </w:tabs>
        <w:jc w:val="both"/>
        <w:rPr>
          <w:lang w:val="ro-RO"/>
        </w:rPr>
      </w:pPr>
    </w:p>
    <w:p w:rsidR="00B802EA" w:rsidRPr="00872682" w:rsidRDefault="00B802EA" w:rsidP="00D52D2C">
      <w:pPr>
        <w:tabs>
          <w:tab w:val="left" w:pos="1215"/>
        </w:tabs>
        <w:jc w:val="both"/>
        <w:rPr>
          <w:lang w:val="ro-RO"/>
        </w:rPr>
      </w:pPr>
      <w:r w:rsidRPr="00872682">
        <w:rPr>
          <w:lang w:val="ro-RO"/>
        </w:rPr>
        <w:t xml:space="preserve">1). Determinarea ordinului </w:t>
      </w:r>
      <w:r w:rsidRPr="00872682">
        <w:rPr>
          <w:i/>
          <w:lang w:val="ro-RO"/>
        </w:rPr>
        <w:t>n</w:t>
      </w:r>
      <w:r w:rsidRPr="00872682">
        <w:rPr>
          <w:lang w:val="ro-RO"/>
        </w:rPr>
        <w:t xml:space="preserve"> filtrului si a</w:t>
      </w:r>
      <w:r w:rsidR="00D52D2C" w:rsidRPr="00872682">
        <w:rPr>
          <w:lang w:val="ro-RO"/>
        </w:rPr>
        <w:t xml:space="preserve"> </w:t>
      </w:r>
      <w:r w:rsidRPr="00872682">
        <w:rPr>
          <w:lang w:val="ro-RO"/>
        </w:rPr>
        <w:t xml:space="preserve">parametrului </w:t>
      </w:r>
      <w:r w:rsidR="00D52D2C" w:rsidRPr="00872682">
        <w:rPr>
          <w:lang w:val="ro-RO"/>
        </w:rPr>
        <w:sym w:font="Symbol" w:char="F020"/>
      </w:r>
      <w:r w:rsidR="00D52D2C" w:rsidRPr="00872682">
        <w:rPr>
          <w:i/>
          <w:lang w:val="ro-RO"/>
        </w:rPr>
        <w:sym w:font="Symbol" w:char="F065"/>
      </w:r>
      <w:r w:rsidRPr="00872682">
        <w:rPr>
          <w:lang w:val="ro-RO"/>
        </w:rPr>
        <w:t>, in cazul unui filtru Cebisev, pornind de la gabaritul impus.</w:t>
      </w:r>
    </w:p>
    <w:p w:rsidR="00CB0C7B" w:rsidRDefault="00CB0C7B" w:rsidP="00D52D2C">
      <w:pPr>
        <w:tabs>
          <w:tab w:val="left" w:pos="1215"/>
        </w:tabs>
        <w:jc w:val="both"/>
        <w:rPr>
          <w:lang w:val="ro-RO"/>
        </w:rPr>
      </w:pPr>
    </w:p>
    <w:p w:rsidR="00B802EA" w:rsidRPr="00872682" w:rsidRDefault="00B802EA" w:rsidP="00D52D2C">
      <w:pPr>
        <w:tabs>
          <w:tab w:val="left" w:pos="1215"/>
        </w:tabs>
        <w:jc w:val="both"/>
        <w:rPr>
          <w:lang w:val="ro-RO"/>
        </w:rPr>
      </w:pPr>
      <w:r w:rsidRPr="00872682">
        <w:rPr>
          <w:lang w:val="ro-RO"/>
        </w:rPr>
        <w:t>2). Deducerea functiei de transfer;</w:t>
      </w:r>
    </w:p>
    <w:p w:rsidR="00CB0C7B" w:rsidRDefault="00CB0C7B" w:rsidP="00D52D2C">
      <w:pPr>
        <w:tabs>
          <w:tab w:val="left" w:pos="1215"/>
        </w:tabs>
        <w:jc w:val="both"/>
        <w:rPr>
          <w:lang w:val="ro-RO"/>
        </w:rPr>
      </w:pPr>
    </w:p>
    <w:p w:rsidR="00B802EA" w:rsidRPr="00872682" w:rsidRDefault="00B802EA" w:rsidP="00D52D2C">
      <w:pPr>
        <w:tabs>
          <w:tab w:val="left" w:pos="1215"/>
        </w:tabs>
        <w:jc w:val="both"/>
        <w:rPr>
          <w:lang w:val="ro-RO"/>
        </w:rPr>
      </w:pPr>
      <w:r w:rsidRPr="00872682">
        <w:rPr>
          <w:lang w:val="ro-RO"/>
        </w:rPr>
        <w:t>3). Ajustarea parametrilor functiei de transfer, astfel incat sa se obtina frecventa de taiere din aplicatie;</w:t>
      </w:r>
    </w:p>
    <w:p w:rsidR="00CB0C7B" w:rsidRDefault="00CB0C7B" w:rsidP="00D52D2C">
      <w:pPr>
        <w:tabs>
          <w:tab w:val="left" w:pos="1215"/>
        </w:tabs>
        <w:jc w:val="both"/>
        <w:rPr>
          <w:lang w:val="ro-RO"/>
        </w:rPr>
      </w:pPr>
    </w:p>
    <w:p w:rsidR="00B802EA" w:rsidRPr="00872682" w:rsidRDefault="00B802EA" w:rsidP="00D52D2C">
      <w:pPr>
        <w:tabs>
          <w:tab w:val="left" w:pos="1215"/>
        </w:tabs>
        <w:jc w:val="both"/>
        <w:rPr>
          <w:lang w:val="ro-RO"/>
        </w:rPr>
      </w:pPr>
      <w:r w:rsidRPr="00872682">
        <w:rPr>
          <w:lang w:val="ro-RO"/>
        </w:rPr>
        <w:t>4). Discretizarea functiei de transfer, daca filtrul se implementeaza numeric.</w:t>
      </w:r>
    </w:p>
    <w:p w:rsidR="001C6A6C" w:rsidRDefault="001C6A6C" w:rsidP="00872682">
      <w:pPr>
        <w:tabs>
          <w:tab w:val="left" w:pos="1215"/>
        </w:tabs>
        <w:rPr>
          <w:b/>
          <w:lang w:val="ro-RO"/>
        </w:rPr>
      </w:pPr>
    </w:p>
    <w:p w:rsidR="003126DD" w:rsidRPr="00381956" w:rsidRDefault="00381956" w:rsidP="002B1783">
      <w:pPr>
        <w:tabs>
          <w:tab w:val="left" w:pos="1215"/>
        </w:tabs>
        <w:jc w:val="both"/>
        <w:rPr>
          <w:lang w:val="ro-RO"/>
        </w:rPr>
      </w:pPr>
      <w:r w:rsidRPr="00381956">
        <w:rPr>
          <w:lang w:val="ro-RO"/>
        </w:rPr>
        <w:t>La un filtru Cebisev</w:t>
      </w:r>
      <w:r w:rsidR="002B1783">
        <w:rPr>
          <w:lang w:val="ro-RO"/>
        </w:rPr>
        <w:t xml:space="preserve">-I, in banda de trecere, </w:t>
      </w:r>
      <w:r w:rsidRPr="00381956">
        <w:rPr>
          <w:lang w:val="ro-RO"/>
        </w:rPr>
        <w:t xml:space="preserve"> numarul de maxime este egal cu numarul de minime. Suma numerelor acestora este egala cu (</w:t>
      </w:r>
      <w:r w:rsidRPr="00381956">
        <w:rPr>
          <w:i/>
          <w:lang w:val="ro-RO"/>
        </w:rPr>
        <w:t>n</w:t>
      </w:r>
      <w:r w:rsidRPr="00381956">
        <w:rPr>
          <w:lang w:val="ro-RO"/>
        </w:rPr>
        <w:t>+1).</w:t>
      </w:r>
    </w:p>
    <w:p w:rsidR="003126DD" w:rsidRDefault="003126DD" w:rsidP="00872682">
      <w:pPr>
        <w:tabs>
          <w:tab w:val="left" w:pos="1215"/>
        </w:tabs>
        <w:rPr>
          <w:b/>
          <w:lang w:val="ro-RO"/>
        </w:rPr>
      </w:pPr>
    </w:p>
    <w:p w:rsidR="002B1783" w:rsidRDefault="002B1783" w:rsidP="00872682">
      <w:pPr>
        <w:tabs>
          <w:tab w:val="left" w:pos="1215"/>
        </w:tabs>
        <w:rPr>
          <w:b/>
          <w:lang w:val="ro-RO"/>
        </w:rPr>
      </w:pPr>
    </w:p>
    <w:p w:rsidR="001C6A6C" w:rsidRDefault="00087B8E" w:rsidP="00550CFA">
      <w:pPr>
        <w:rPr>
          <w:b/>
          <w:lang w:val="ro-RO"/>
        </w:rPr>
      </w:pPr>
      <w:r>
        <w:rPr>
          <w:b/>
          <w:lang w:val="ro-RO"/>
        </w:rPr>
        <w:t xml:space="preserve">Tabel sintetic de proiectare </w:t>
      </w:r>
    </w:p>
    <w:tbl>
      <w:tblPr>
        <w:tblStyle w:val="GrilTabel"/>
        <w:tblW w:w="5000" w:type="pct"/>
        <w:tblLook w:val="04A0" w:firstRow="1" w:lastRow="0" w:firstColumn="1" w:lastColumn="0" w:noHBand="0" w:noVBand="1"/>
      </w:tblPr>
      <w:tblGrid>
        <w:gridCol w:w="1496"/>
        <w:gridCol w:w="7791"/>
      </w:tblGrid>
      <w:tr w:rsidR="003C527C" w:rsidTr="003C527C">
        <w:tc>
          <w:tcPr>
            <w:tcW w:w="695" w:type="pct"/>
            <w:shd w:val="clear" w:color="auto" w:fill="FFFF00"/>
            <w:vAlign w:val="center"/>
          </w:tcPr>
          <w:p w:rsidR="003C527C" w:rsidRDefault="003C527C" w:rsidP="00D86176">
            <w:pPr>
              <w:tabs>
                <w:tab w:val="left" w:pos="1215"/>
              </w:tabs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Filtru</w:t>
            </w:r>
          </w:p>
        </w:tc>
        <w:tc>
          <w:tcPr>
            <w:tcW w:w="4305" w:type="pct"/>
            <w:shd w:val="clear" w:color="auto" w:fill="FFFF00"/>
            <w:vAlign w:val="center"/>
          </w:tcPr>
          <w:p w:rsidR="003C527C" w:rsidRDefault="003C527C" w:rsidP="00D86176">
            <w:pPr>
              <w:tabs>
                <w:tab w:val="left" w:pos="1215"/>
              </w:tabs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Relatii de proiectare</w:t>
            </w:r>
          </w:p>
        </w:tc>
      </w:tr>
      <w:tr w:rsidR="003C527C" w:rsidTr="003C527C">
        <w:tc>
          <w:tcPr>
            <w:tcW w:w="695" w:type="pct"/>
            <w:vAlign w:val="center"/>
          </w:tcPr>
          <w:p w:rsidR="003C527C" w:rsidRPr="009A7211" w:rsidRDefault="003C527C" w:rsidP="00D86176">
            <w:pPr>
              <w:tabs>
                <w:tab w:val="left" w:pos="1215"/>
              </w:tabs>
              <w:jc w:val="center"/>
              <w:rPr>
                <w:lang w:val="ro-RO"/>
              </w:rPr>
            </w:pPr>
            <w:r>
              <w:rPr>
                <w:lang w:val="ro-RO"/>
              </w:rPr>
              <w:t>Date initiale</w:t>
            </w:r>
          </w:p>
        </w:tc>
        <w:tc>
          <w:tcPr>
            <w:tcW w:w="4305" w:type="pct"/>
            <w:vAlign w:val="center"/>
          </w:tcPr>
          <w:p w:rsidR="003C527C" w:rsidRPr="00EB0FEB" w:rsidRDefault="003C527C" w:rsidP="00D86176">
            <w:pPr>
              <w:jc w:val="center"/>
              <w:rPr>
                <w:lang w:val="ro-RO"/>
              </w:rPr>
            </w:pPr>
            <w:r w:rsidRPr="00833D24">
              <w:rPr>
                <w:position w:val="-12"/>
                <w:lang w:val="ro-RO"/>
              </w:rPr>
              <w:object w:dxaOrig="2700" w:dyaOrig="360">
                <v:shape id="_x0000_i1193" type="#_x0000_t75" style="width:135pt;height:18pt" o:ole="">
                  <v:imagedata r:id="rId347" o:title=""/>
                </v:shape>
                <o:OLEObject Type="Embed" ProgID="Equation.3" ShapeID="_x0000_i1193" DrawAspect="Content" ObjectID="_1399698355" r:id="rId348"/>
              </w:object>
            </w:r>
            <w:r>
              <w:rPr>
                <w:position w:val="-12"/>
                <w:lang w:val="ro-RO"/>
              </w:rPr>
              <w:t>,</w:t>
            </w:r>
            <w:r w:rsidRPr="00833D24">
              <w:rPr>
                <w:position w:val="-12"/>
                <w:lang w:val="ro-RO"/>
              </w:rPr>
              <w:object w:dxaOrig="2680" w:dyaOrig="360">
                <v:shape id="_x0000_i1194" type="#_x0000_t75" style="width:134.25pt;height:18pt" o:ole="">
                  <v:imagedata r:id="rId349" o:title=""/>
                </v:shape>
                <o:OLEObject Type="Embed" ProgID="Equation.3" ShapeID="_x0000_i1194" DrawAspect="Content" ObjectID="_1399698356" r:id="rId350"/>
              </w:object>
            </w:r>
          </w:p>
        </w:tc>
      </w:tr>
      <w:tr w:rsidR="003C527C" w:rsidTr="003C527C">
        <w:tc>
          <w:tcPr>
            <w:tcW w:w="695" w:type="pct"/>
            <w:vAlign w:val="center"/>
          </w:tcPr>
          <w:p w:rsidR="003C527C" w:rsidRPr="009A7211" w:rsidRDefault="003C527C" w:rsidP="00D86176">
            <w:pPr>
              <w:tabs>
                <w:tab w:val="left" w:pos="1215"/>
              </w:tabs>
              <w:jc w:val="center"/>
              <w:rPr>
                <w:lang w:val="ro-RO"/>
              </w:rPr>
            </w:pPr>
            <w:r w:rsidRPr="009A7211">
              <w:rPr>
                <w:lang w:val="ro-RO"/>
              </w:rPr>
              <w:t>Buttherworth</w:t>
            </w:r>
          </w:p>
        </w:tc>
        <w:tc>
          <w:tcPr>
            <w:tcW w:w="4305" w:type="pct"/>
            <w:vAlign w:val="center"/>
          </w:tcPr>
          <w:p w:rsidR="003C527C" w:rsidRDefault="003C527C" w:rsidP="003C527C">
            <w:pPr>
              <w:rPr>
                <w:lang w:val="ro-RO"/>
              </w:rPr>
            </w:pPr>
            <w:r w:rsidRPr="00EB0FEB">
              <w:rPr>
                <w:lang w:val="ro-RO"/>
              </w:rPr>
              <w:t xml:space="preserve">1). Se </w:t>
            </w:r>
            <w:r>
              <w:rPr>
                <w:lang w:val="ro-RO"/>
              </w:rPr>
              <w:t>calculeaza ordinul filtrului.</w:t>
            </w:r>
          </w:p>
          <w:p w:rsidR="003C527C" w:rsidRDefault="003C527C" w:rsidP="00D86176">
            <w:pPr>
              <w:jc w:val="center"/>
              <w:rPr>
                <w:lang w:val="ro-RO"/>
              </w:rPr>
            </w:pPr>
            <w:r w:rsidRPr="003A3B66">
              <w:rPr>
                <w:position w:val="-32"/>
                <w:lang w:val="ro-RO"/>
              </w:rPr>
              <w:object w:dxaOrig="2180" w:dyaOrig="840">
                <v:shape id="_x0000_i1195" type="#_x0000_t75" style="width:108.75pt;height:42pt" o:ole="">
                  <v:imagedata r:id="rId351" o:title=""/>
                </v:shape>
                <o:OLEObject Type="Embed" ProgID="Equation.3" ShapeID="_x0000_i1195" DrawAspect="Content" ObjectID="_1399698357" r:id="rId352"/>
              </w:object>
            </w:r>
            <w:r>
              <w:rPr>
                <w:lang w:val="ro-RO"/>
              </w:rPr>
              <w:t xml:space="preserve">;        </w:t>
            </w:r>
            <w:r w:rsidRPr="003A3B66">
              <w:rPr>
                <w:position w:val="-30"/>
                <w:lang w:val="ro-RO"/>
              </w:rPr>
              <w:object w:dxaOrig="960" w:dyaOrig="820">
                <v:shape id="_x0000_i1196" type="#_x0000_t75" style="width:48pt;height:41.25pt" o:ole="">
                  <v:imagedata r:id="rId353" o:title=""/>
                </v:shape>
                <o:OLEObject Type="Embed" ProgID="Equation.3" ShapeID="_x0000_i1196" DrawAspect="Content" ObjectID="_1399698358" r:id="rId354"/>
              </w:object>
            </w:r>
            <w:r>
              <w:rPr>
                <w:position w:val="-30"/>
                <w:lang w:val="ro-RO"/>
              </w:rPr>
              <w:t xml:space="preserve">,   </w:t>
            </w:r>
            <w:r w:rsidRPr="003A3B66">
              <w:rPr>
                <w:position w:val="-34"/>
                <w:lang w:val="ro-RO"/>
              </w:rPr>
              <w:object w:dxaOrig="999" w:dyaOrig="740">
                <v:shape id="_x0000_i1197" type="#_x0000_t75" style="width:50.25pt;height:36.75pt" o:ole="">
                  <v:imagedata r:id="rId355" o:title=""/>
                </v:shape>
                <o:OLEObject Type="Embed" ProgID="Equation.3" ShapeID="_x0000_i1197" DrawAspect="Content" ObjectID="_1399698359" r:id="rId356"/>
              </w:object>
            </w:r>
          </w:p>
          <w:p w:rsidR="00B22DD3" w:rsidRDefault="003C527C" w:rsidP="00B22DD3">
            <w:pPr>
              <w:rPr>
                <w:position w:val="-30"/>
                <w:lang w:val="ro-RO"/>
              </w:rPr>
            </w:pPr>
            <w:r>
              <w:rPr>
                <w:lang w:val="ro-RO"/>
              </w:rPr>
              <w:t xml:space="preserve">2). Se calculeaza functia de transfer: </w:t>
            </w:r>
            <w:r w:rsidRPr="004D2A8F">
              <w:rPr>
                <w:position w:val="-30"/>
                <w:lang w:val="ro-RO"/>
              </w:rPr>
              <w:object w:dxaOrig="2780" w:dyaOrig="680">
                <v:shape id="_x0000_i1198" type="#_x0000_t75" style="width:138.75pt;height:33.75pt" o:ole="">
                  <v:imagedata r:id="rId357" o:title=""/>
                </v:shape>
                <o:OLEObject Type="Embed" ProgID="Equation.3" ShapeID="_x0000_i1198" DrawAspect="Content" ObjectID="_1399698360" r:id="rId358"/>
              </w:object>
            </w:r>
            <w:r>
              <w:rPr>
                <w:position w:val="-30"/>
                <w:lang w:val="ro-RO"/>
              </w:rPr>
              <w:t xml:space="preserve">, </w:t>
            </w:r>
          </w:p>
          <w:p w:rsidR="003C527C" w:rsidRDefault="003C527C" w:rsidP="00B22DD3">
            <w:pPr>
              <w:jc w:val="center"/>
              <w:rPr>
                <w:position w:val="-24"/>
                <w:lang w:val="ro-RO"/>
              </w:rPr>
            </w:pPr>
            <w:r w:rsidRPr="008C39FB">
              <w:rPr>
                <w:position w:val="-24"/>
                <w:lang w:val="ro-RO"/>
              </w:rPr>
              <w:object w:dxaOrig="4520" w:dyaOrig="620">
                <v:shape id="_x0000_i1199" type="#_x0000_t75" style="width:225.75pt;height:30.75pt" o:ole="">
                  <v:imagedata r:id="rId155" o:title=""/>
                </v:shape>
                <o:OLEObject Type="Embed" ProgID="Equation.3" ShapeID="_x0000_i1199" DrawAspect="Content" ObjectID="_1399698361" r:id="rId359"/>
              </w:object>
            </w:r>
          </w:p>
          <w:p w:rsidR="00B22DD3" w:rsidRDefault="003C527C" w:rsidP="00B22DD3">
            <w:pPr>
              <w:rPr>
                <w:position w:val="-12"/>
              </w:rPr>
            </w:pPr>
            <w:r w:rsidRPr="000F657E">
              <w:t xml:space="preserve">3). Functia de transfer fizica pentru o pulsatie de taire de </w:t>
            </w:r>
            <w:r w:rsidRPr="000F657E">
              <w:rPr>
                <w:position w:val="-12"/>
              </w:rPr>
              <w:object w:dxaOrig="840" w:dyaOrig="360">
                <v:shape id="_x0000_i1200" type="#_x0000_t75" style="width:42pt;height:18pt" o:ole="">
                  <v:imagedata r:id="rId163" o:title=""/>
                </v:shape>
                <o:OLEObject Type="Embed" ProgID="Equation.3" ShapeID="_x0000_i1200" DrawAspect="Content" ObjectID="_1399698362" r:id="rId360"/>
              </w:object>
            </w:r>
            <w:r>
              <w:rPr>
                <w:position w:val="-12"/>
              </w:rPr>
              <w:t xml:space="preserve">: </w:t>
            </w:r>
          </w:p>
          <w:p w:rsidR="003C527C" w:rsidRPr="009A7211" w:rsidRDefault="00042E9A" w:rsidP="00042E9A">
            <w:pPr>
              <w:jc w:val="center"/>
              <w:rPr>
                <w:lang w:val="ro-RO"/>
              </w:rPr>
            </w:pPr>
            <w:r w:rsidRPr="00D86176">
              <w:rPr>
                <w:position w:val="-70"/>
              </w:rPr>
              <w:object w:dxaOrig="5539" w:dyaOrig="1080">
                <v:shape id="_x0000_i1201" type="#_x0000_t75" style="width:276pt;height:54pt" o:ole="">
                  <v:imagedata r:id="rId361" o:title=""/>
                </v:shape>
                <o:OLEObject Type="Embed" ProgID="Equation.3" ShapeID="_x0000_i1201" DrawAspect="Content" ObjectID="_1399698363" r:id="rId362"/>
              </w:object>
            </w:r>
          </w:p>
        </w:tc>
      </w:tr>
      <w:tr w:rsidR="003C527C" w:rsidTr="003C527C">
        <w:tc>
          <w:tcPr>
            <w:tcW w:w="695" w:type="pct"/>
            <w:vAlign w:val="center"/>
          </w:tcPr>
          <w:p w:rsidR="003C527C" w:rsidRPr="009A7211" w:rsidRDefault="003C527C" w:rsidP="00D86176">
            <w:pPr>
              <w:tabs>
                <w:tab w:val="left" w:pos="1215"/>
              </w:tabs>
              <w:jc w:val="center"/>
              <w:rPr>
                <w:lang w:val="ro-RO"/>
              </w:rPr>
            </w:pPr>
            <w:r>
              <w:rPr>
                <w:lang w:val="ro-RO"/>
              </w:rPr>
              <w:t>Cebisev</w:t>
            </w:r>
          </w:p>
        </w:tc>
        <w:tc>
          <w:tcPr>
            <w:tcW w:w="4305" w:type="pct"/>
            <w:vAlign w:val="center"/>
          </w:tcPr>
          <w:p w:rsidR="00607C95" w:rsidRDefault="00607C95" w:rsidP="00607C95">
            <w:pPr>
              <w:rPr>
                <w:position w:val="-8"/>
                <w:lang w:val="ro-RO"/>
              </w:rPr>
            </w:pPr>
            <w:r w:rsidRPr="00EB0FEB">
              <w:rPr>
                <w:lang w:val="ro-RO"/>
              </w:rPr>
              <w:t xml:space="preserve">1). Se </w:t>
            </w:r>
            <w:r>
              <w:rPr>
                <w:lang w:val="ro-RO"/>
              </w:rPr>
              <w:t xml:space="preserve">calculeaza riplul in banda de trecere: </w:t>
            </w:r>
            <w:r w:rsidRPr="00872682">
              <w:rPr>
                <w:position w:val="-8"/>
                <w:lang w:val="ro-RO"/>
              </w:rPr>
              <w:object w:dxaOrig="1880" w:dyaOrig="440">
                <v:shape id="_x0000_i1202" type="#_x0000_t75" style="width:93.75pt;height:21.75pt" o:ole="">
                  <v:imagedata r:id="rId216" o:title=""/>
                </v:shape>
                <o:OLEObject Type="Embed" ProgID="Equation.DSMT4" ShapeID="_x0000_i1202" DrawAspect="Content" ObjectID="_1399698364" r:id="rId363"/>
              </w:object>
            </w:r>
          </w:p>
          <w:p w:rsidR="00607C95" w:rsidRDefault="00607C95" w:rsidP="00607C95">
            <w:pPr>
              <w:rPr>
                <w:position w:val="-34"/>
                <w:lang w:val="ro-RO"/>
              </w:rPr>
            </w:pPr>
            <w:r>
              <w:rPr>
                <w:position w:val="-34"/>
                <w:lang w:val="ro-RO"/>
              </w:rPr>
              <w:t>2). Se calculeaza ordinul filtrului</w:t>
            </w:r>
          </w:p>
          <w:p w:rsidR="00607C95" w:rsidRDefault="00607C95" w:rsidP="00607C95">
            <w:pPr>
              <w:jc w:val="center"/>
              <w:rPr>
                <w:position w:val="-34"/>
                <w:lang w:val="ro-RO"/>
              </w:rPr>
            </w:pPr>
            <w:r w:rsidRPr="003A3B66">
              <w:rPr>
                <w:position w:val="-32"/>
                <w:lang w:val="ro-RO"/>
              </w:rPr>
              <w:object w:dxaOrig="2180" w:dyaOrig="840">
                <v:shape id="_x0000_i1203" type="#_x0000_t75" style="width:108.75pt;height:42pt" o:ole="">
                  <v:imagedata r:id="rId364" o:title=""/>
                </v:shape>
                <o:OLEObject Type="Embed" ProgID="Equation.3" ShapeID="_x0000_i1203" DrawAspect="Content" ObjectID="_1399698365" r:id="rId365"/>
              </w:object>
            </w:r>
            <w:r>
              <w:rPr>
                <w:lang w:val="ro-RO"/>
              </w:rPr>
              <w:t xml:space="preserve">;        </w:t>
            </w:r>
            <w:r w:rsidRPr="003A3B66">
              <w:rPr>
                <w:position w:val="-30"/>
                <w:lang w:val="ro-RO"/>
              </w:rPr>
              <w:object w:dxaOrig="960" w:dyaOrig="820">
                <v:shape id="_x0000_i1204" type="#_x0000_t75" style="width:48pt;height:41.25pt" o:ole="">
                  <v:imagedata r:id="rId366" o:title=""/>
                </v:shape>
                <o:OLEObject Type="Embed" ProgID="Equation.3" ShapeID="_x0000_i1204" DrawAspect="Content" ObjectID="_1399698366" r:id="rId367"/>
              </w:object>
            </w:r>
            <w:r>
              <w:rPr>
                <w:position w:val="-30"/>
                <w:lang w:val="ro-RO"/>
              </w:rPr>
              <w:t xml:space="preserve">,  </w:t>
            </w:r>
            <w:r w:rsidRPr="00872682">
              <w:rPr>
                <w:position w:val="-34"/>
                <w:lang w:val="ro-RO"/>
              </w:rPr>
              <w:object w:dxaOrig="1460" w:dyaOrig="720">
                <v:shape id="_x0000_i1205" type="#_x0000_t75" style="width:72.75pt;height:36pt" o:ole="" o:bordertopcolor="this" o:borderleftcolor="this" o:borderbottomcolor="this" o:borderrightcolor="this">
                  <v:imagedata r:id="rId236" o:title=""/>
                </v:shape>
                <o:OLEObject Type="Embed" ProgID="Equation.DSMT4" ShapeID="_x0000_i1205" DrawAspect="Content" ObjectID="_1399698367" r:id="rId368"/>
              </w:object>
            </w:r>
            <w:r w:rsidRPr="00607C95">
              <w:rPr>
                <w:position w:val="-10"/>
                <w:lang w:val="ro-RO"/>
              </w:rPr>
              <w:object w:dxaOrig="180" w:dyaOrig="340">
                <v:shape id="_x0000_i1206" type="#_x0000_t75" style="width:9pt;height:17.25pt" o:ole="">
                  <v:imagedata r:id="rId369" o:title=""/>
                </v:shape>
                <o:OLEObject Type="Embed" ProgID="Equation.3" ShapeID="_x0000_i1206" DrawAspect="Content" ObjectID="_1399698368" r:id="rId370"/>
              </w:object>
            </w:r>
          </w:p>
          <w:p w:rsidR="00607C95" w:rsidRPr="00D44464" w:rsidRDefault="00607C95" w:rsidP="00607C95">
            <w:r w:rsidRPr="00D44464">
              <w:t xml:space="preserve">3) Se calculeaza fazele </w:t>
            </w:r>
            <w:r w:rsidRPr="00D44464">
              <w:rPr>
                <w:position w:val="-12"/>
              </w:rPr>
              <w:object w:dxaOrig="340" w:dyaOrig="360">
                <v:shape id="_x0000_i1207" type="#_x0000_t75" style="width:17.25pt;height:18pt" o:ole="">
                  <v:imagedata r:id="rId322" o:title=""/>
                </v:shape>
                <o:OLEObject Type="Embed" ProgID="Equation.3" ShapeID="_x0000_i1207" DrawAspect="Content" ObjectID="_1399698369" r:id="rId371"/>
              </w:object>
            </w:r>
            <w:r w:rsidRPr="00D44464">
              <w:t xml:space="preserve">si </w:t>
            </w:r>
            <w:r w:rsidRPr="00D44464">
              <w:rPr>
                <w:position w:val="-10"/>
              </w:rPr>
              <w:object w:dxaOrig="380" w:dyaOrig="340">
                <v:shape id="_x0000_i1208" type="#_x0000_t75" style="width:18.75pt;height:17.25pt" o:ole="">
                  <v:imagedata r:id="rId324" o:title=""/>
                </v:shape>
                <o:OLEObject Type="Embed" ProgID="Equation.3" ShapeID="_x0000_i1208" DrawAspect="Content" ObjectID="_1399698370" r:id="rId372"/>
              </w:object>
            </w:r>
          </w:p>
          <w:p w:rsidR="00607C95" w:rsidRDefault="00607C95" w:rsidP="00607C95">
            <w:pPr>
              <w:jc w:val="center"/>
              <w:rPr>
                <w:position w:val="-34"/>
                <w:lang w:val="ro-RO"/>
              </w:rPr>
            </w:pPr>
            <w:r w:rsidRPr="0019608C">
              <w:rPr>
                <w:position w:val="-34"/>
                <w:lang w:val="ro-RO"/>
              </w:rPr>
              <w:object w:dxaOrig="2420" w:dyaOrig="800">
                <v:shape id="_x0000_i1209" type="#_x0000_t75" style="width:120.75pt;height:39.75pt" o:ole="">
                  <v:imagedata r:id="rId373" o:title=""/>
                </v:shape>
                <o:OLEObject Type="Embed" ProgID="Equation.3" ShapeID="_x0000_i1209" DrawAspect="Content" ObjectID="_1399698371" r:id="rId374"/>
              </w:object>
            </w:r>
            <w:r>
              <w:rPr>
                <w:position w:val="-34"/>
                <w:lang w:val="ro-RO"/>
              </w:rPr>
              <w:t xml:space="preserve">,      </w:t>
            </w:r>
            <w:r w:rsidRPr="00D44464">
              <w:rPr>
                <w:position w:val="-30"/>
                <w:lang w:val="ro-RO"/>
              </w:rPr>
              <w:object w:dxaOrig="3159" w:dyaOrig="720">
                <v:shape id="_x0000_i1210" type="#_x0000_t75" style="width:158.25pt;height:36pt" o:ole="">
                  <v:imagedata r:id="rId375" o:title=""/>
                </v:shape>
                <o:OLEObject Type="Embed" ProgID="Equation.3" ShapeID="_x0000_i1210" DrawAspect="Content" ObjectID="_1399698372" r:id="rId376"/>
              </w:object>
            </w:r>
          </w:p>
          <w:p w:rsidR="00607C95" w:rsidRPr="005F5519" w:rsidRDefault="00607C95" w:rsidP="00607C95">
            <w:r w:rsidRPr="005F5519">
              <w:t>4).  Se calculeaza coordonatele polilor functei de transfer</w:t>
            </w:r>
          </w:p>
          <w:p w:rsidR="00607C95" w:rsidRDefault="00607C95" w:rsidP="00607C95">
            <w:pPr>
              <w:jc w:val="center"/>
            </w:pPr>
            <w:r w:rsidRPr="00D44464">
              <w:rPr>
                <w:position w:val="-32"/>
                <w:lang w:val="ro-RO"/>
              </w:rPr>
              <w:object w:dxaOrig="3820" w:dyaOrig="760">
                <v:shape id="_x0000_i1211" type="#_x0000_t75" style="width:191.25pt;height:37.5pt" o:ole="">
                  <v:imagedata r:id="rId330" o:title=""/>
                </v:shape>
                <o:OLEObject Type="Embed" ProgID="Equation.3" ShapeID="_x0000_i1211" DrawAspect="Content" ObjectID="_1399698373" r:id="rId377"/>
              </w:object>
            </w:r>
          </w:p>
          <w:p w:rsidR="00607C95" w:rsidRDefault="00607C95" w:rsidP="00042E9A">
            <w:r w:rsidRPr="005F5519">
              <w:t>Polii sunt</w:t>
            </w:r>
            <w:r w:rsidR="00042E9A">
              <w:t xml:space="preserve">:   </w:t>
            </w:r>
            <w:r w:rsidRPr="00F52EE1">
              <w:rPr>
                <w:position w:val="-12"/>
                <w:lang w:val="ro-RO"/>
              </w:rPr>
              <w:object w:dxaOrig="3180" w:dyaOrig="360">
                <v:shape id="_x0000_i1212" type="#_x0000_t75" style="width:159pt;height:18pt" o:ole="">
                  <v:imagedata r:id="rId332" o:title=""/>
                </v:shape>
                <o:OLEObject Type="Embed" ProgID="Equation.3" ShapeID="_x0000_i1212" DrawAspect="Content" ObjectID="_1399698374" r:id="rId378"/>
              </w:object>
            </w:r>
            <w:r w:rsidRPr="005F5519">
              <w:t>:</w:t>
            </w:r>
          </w:p>
          <w:p w:rsidR="00607C95" w:rsidRPr="00342703" w:rsidRDefault="00607C95" w:rsidP="00607C95">
            <w:r>
              <w:t xml:space="preserve">5). </w:t>
            </w:r>
            <w:r w:rsidRPr="005F5519">
              <w:t>Se scrie functia de transfer</w:t>
            </w:r>
            <w:r>
              <w:t xml:space="preserve"> </w:t>
            </w:r>
            <w:r w:rsidRPr="002713C1">
              <w:rPr>
                <w:position w:val="-30"/>
              </w:rPr>
              <w:object w:dxaOrig="2780" w:dyaOrig="700">
                <v:shape id="_x0000_i1213" type="#_x0000_t75" style="width:138.75pt;height:34.5pt" o:ole="">
                  <v:imagedata r:id="rId379" o:title=""/>
                </v:shape>
                <o:OLEObject Type="Embed" ProgID="Equation.3" ShapeID="_x0000_i1213" DrawAspect="Content" ObjectID="_1399698375" r:id="rId380"/>
              </w:object>
            </w:r>
            <w:r w:rsidRPr="00342703">
              <w:t xml:space="preserve">  </w:t>
            </w:r>
            <w:r>
              <w:t>; b0 =a0</w:t>
            </w:r>
          </w:p>
          <w:p w:rsidR="00607C95" w:rsidRDefault="00607C95" w:rsidP="00607C95"/>
          <w:p w:rsidR="00607C95" w:rsidRPr="000F657E" w:rsidRDefault="00607C95" w:rsidP="00607C95">
            <w:r>
              <w:t>6</w:t>
            </w:r>
            <w:r w:rsidRPr="000F657E">
              <w:t xml:space="preserve">). Functia de transfer fizica pentru o pulsatie de taire de </w:t>
            </w:r>
            <w:r w:rsidRPr="000F657E">
              <w:rPr>
                <w:position w:val="-12"/>
              </w:rPr>
              <w:object w:dxaOrig="840" w:dyaOrig="360">
                <v:shape id="_x0000_i1214" type="#_x0000_t75" style="width:42pt;height:18pt" o:ole="">
                  <v:imagedata r:id="rId163" o:title=""/>
                </v:shape>
                <o:OLEObject Type="Embed" ProgID="Equation.3" ShapeID="_x0000_i1214" DrawAspect="Content" ObjectID="_1399698376" r:id="rId381"/>
              </w:object>
            </w:r>
            <w:r>
              <w:t>este</w:t>
            </w:r>
          </w:p>
          <w:p w:rsidR="003C527C" w:rsidRPr="00EB0FEB" w:rsidRDefault="00042E9A" w:rsidP="00607C95">
            <w:pPr>
              <w:jc w:val="center"/>
              <w:rPr>
                <w:lang w:val="ro-RO"/>
              </w:rPr>
            </w:pPr>
            <w:r w:rsidRPr="00D86176">
              <w:rPr>
                <w:position w:val="-70"/>
              </w:rPr>
              <w:object w:dxaOrig="5720" w:dyaOrig="1100">
                <v:shape id="_x0000_i1215" type="#_x0000_t75" style="width:285pt;height:54.75pt" o:ole="">
                  <v:imagedata r:id="rId382" o:title=""/>
                </v:shape>
                <o:OLEObject Type="Embed" ProgID="Equation.3" ShapeID="_x0000_i1215" DrawAspect="Content" ObjectID="_1399698377" r:id="rId383"/>
              </w:object>
            </w:r>
          </w:p>
        </w:tc>
      </w:tr>
    </w:tbl>
    <w:p w:rsidR="00DF2443" w:rsidRPr="00872682" w:rsidRDefault="0066252D" w:rsidP="00872682">
      <w:pPr>
        <w:tabs>
          <w:tab w:val="left" w:pos="1215"/>
        </w:tabs>
        <w:rPr>
          <w:b/>
          <w:lang w:val="ro-RO"/>
        </w:rPr>
      </w:pPr>
      <w:r w:rsidRPr="00872682">
        <w:rPr>
          <w:rFonts w:ascii="Courier New" w:hAnsi="Courier New" w:cs="Courier New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C131019" wp14:editId="025D7DFB">
                <wp:simplePos x="0" y="0"/>
                <wp:positionH relativeFrom="column">
                  <wp:posOffset>-3562350</wp:posOffset>
                </wp:positionH>
                <wp:positionV relativeFrom="paragraph">
                  <wp:posOffset>1715135</wp:posOffset>
                </wp:positionV>
                <wp:extent cx="2968625" cy="356235"/>
                <wp:effectExtent l="0" t="0" r="3175" b="0"/>
                <wp:wrapNone/>
                <wp:docPr id="510" name="Text Box 5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8625" cy="356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705D" w:rsidRPr="00C07081" w:rsidRDefault="009F705D" w:rsidP="0066252D">
                            <w:pPr>
                              <w:rPr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0" o:spid="_x0000_s1027" type="#_x0000_t202" style="position:absolute;margin-left:-280.5pt;margin-top:135.05pt;width:233.75pt;height:28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" filled="f" stroked="f">
                <v:textbox>
                  <w:txbxContent>
                    <w:p w:rsidR="0068533C" w:rsidRPr="00C07081" w:rsidRDefault="0068533C" w:rsidP="0066252D">
                      <w:pPr>
                        <w:rPr>
                          <w:lang w:val="ro-RO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DF2443" w:rsidRPr="00872682" w:rsidSect="004F5C2E">
      <w:headerReference w:type="even" r:id="rId384"/>
      <w:headerReference w:type="default" r:id="rId385"/>
      <w:pgSz w:w="11907" w:h="16840" w:code="9"/>
      <w:pgMar w:top="1418" w:right="1418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243" w:rsidRDefault="00992243" w:rsidP="00C46EBA">
      <w:r>
        <w:separator/>
      </w:r>
    </w:p>
  </w:endnote>
  <w:endnote w:type="continuationSeparator" w:id="0">
    <w:p w:rsidR="00992243" w:rsidRDefault="00992243" w:rsidP="00C46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243" w:rsidRDefault="00992243" w:rsidP="00C46EBA">
      <w:r>
        <w:separator/>
      </w:r>
    </w:p>
  </w:footnote>
  <w:footnote w:type="continuationSeparator" w:id="0">
    <w:p w:rsidR="00992243" w:rsidRDefault="00992243" w:rsidP="00C46EBA">
      <w:r>
        <w:continuationSeparator/>
      </w:r>
    </w:p>
  </w:footnote>
  <w:footnote w:id="1">
    <w:p w:rsidR="009F705D" w:rsidRPr="00C80B0B" w:rsidRDefault="009F705D">
      <w:pPr>
        <w:pStyle w:val="Textnotdesubsol"/>
        <w:rPr>
          <w:sz w:val="24"/>
          <w:szCs w:val="24"/>
        </w:rPr>
      </w:pPr>
      <w:r w:rsidRPr="00C80B0B">
        <w:rPr>
          <w:rStyle w:val="Referinnotdesubsol"/>
          <w:sz w:val="24"/>
          <w:szCs w:val="24"/>
        </w:rPr>
        <w:footnoteRef/>
      </w:r>
      <w:r w:rsidRPr="00C80B0B">
        <w:rPr>
          <w:sz w:val="24"/>
          <w:szCs w:val="24"/>
        </w:rPr>
        <w:t xml:space="preserve">  </w:t>
      </w:r>
      <w:r w:rsidRPr="00C80B0B">
        <w:rPr>
          <w:sz w:val="24"/>
          <w:szCs w:val="24"/>
          <w:lang w:val="ro-RO"/>
        </w:rPr>
        <w:t>Filtrul Cebâşev 2 se tratează în mod similar</w:t>
      </w:r>
    </w:p>
  </w:footnote>
  <w:footnote w:id="2">
    <w:p w:rsidR="009F705D" w:rsidRPr="00FF017E" w:rsidRDefault="009F705D">
      <w:pPr>
        <w:pStyle w:val="Textnotdesubsol"/>
        <w:rPr>
          <w:sz w:val="24"/>
          <w:szCs w:val="24"/>
        </w:rPr>
      </w:pPr>
      <w:r w:rsidRPr="00FF017E">
        <w:rPr>
          <w:rStyle w:val="Referinnotdesubsol"/>
          <w:sz w:val="24"/>
          <w:szCs w:val="24"/>
        </w:rPr>
        <w:footnoteRef/>
      </w:r>
      <w:r w:rsidRPr="00FF017E">
        <w:rPr>
          <w:sz w:val="24"/>
          <w:szCs w:val="24"/>
        </w:rPr>
        <w:t xml:space="preserve">  </w:t>
      </w:r>
      <w:r w:rsidRPr="00FF017E">
        <w:rPr>
          <w:i/>
          <w:sz w:val="24"/>
          <w:szCs w:val="24"/>
        </w:rPr>
        <w:t>log</w:t>
      </w:r>
      <w:r w:rsidRPr="00FF017E">
        <w:rPr>
          <w:sz w:val="24"/>
          <w:szCs w:val="24"/>
          <w:vertAlign w:val="subscript"/>
        </w:rPr>
        <w:t>10</w:t>
      </w:r>
      <w:r w:rsidRPr="00FF017E">
        <w:rPr>
          <w:sz w:val="24"/>
          <w:szCs w:val="24"/>
        </w:rPr>
        <w:t>(2) = 0.301</w:t>
      </w:r>
    </w:p>
  </w:footnote>
  <w:footnote w:id="3">
    <w:p w:rsidR="009F705D" w:rsidRDefault="009F705D" w:rsidP="00A61D7F">
      <w:r>
        <w:rPr>
          <w:rStyle w:val="Referinnotdesubsol"/>
        </w:rPr>
        <w:footnoteRef/>
      </w:r>
      <w:r>
        <w:t xml:space="preserve"> </w:t>
      </w:r>
      <w:r w:rsidRPr="00872682">
        <w:rPr>
          <w:position w:val="-34"/>
          <w:lang w:val="ro-RO"/>
        </w:rPr>
        <w:object w:dxaOrig="3420" w:dyaOrig="720">
          <v:shape id="_x0000_i1216" type="#_x0000_t75" style="width:171pt;height:36pt" o:ole="">
            <v:imagedata r:id="rId1" o:title=""/>
          </v:shape>
          <o:OLEObject Type="Embed" ProgID="Equation.DSMT4" ShapeID="_x0000_i1216" DrawAspect="Content" ObjectID="_1399698378" r:id="rId2"/>
        </w:object>
      </w:r>
      <w:r w:rsidRPr="00872682">
        <w:rPr>
          <w:lang w:val="ro-RO"/>
        </w:rPr>
        <w:tab/>
      </w:r>
    </w:p>
  </w:footnote>
  <w:footnote w:id="4">
    <w:p w:rsidR="009F705D" w:rsidRDefault="009F705D">
      <w:pPr>
        <w:pStyle w:val="Textnotdesubsol"/>
      </w:pPr>
      <w:r>
        <w:rPr>
          <w:rStyle w:val="Referinnotdesubsol"/>
        </w:rPr>
        <w:footnoteRef/>
      </w:r>
      <w:r>
        <w:t xml:space="preserve"> </w:t>
      </w:r>
      <w:r w:rsidRPr="00805385">
        <w:rPr>
          <w:position w:val="-10"/>
        </w:rPr>
        <w:object w:dxaOrig="4459" w:dyaOrig="320">
          <v:shape id="_x0000_i1217" type="#_x0000_t75" style="width:222.75pt;height:15.75pt" o:ole="">
            <v:imagedata r:id="rId3" o:title=""/>
          </v:shape>
          <o:OLEObject Type="Embed" ProgID="Equation.3" ShapeID="_x0000_i1217" DrawAspect="Content" ObjectID="_1399698379" r:id="rId4"/>
        </w:object>
      </w:r>
    </w:p>
  </w:footnote>
  <w:footnote w:id="5">
    <w:p w:rsidR="009F705D" w:rsidRPr="00871667" w:rsidRDefault="009F705D">
      <w:pPr>
        <w:pStyle w:val="Textnotdesubsol"/>
      </w:pPr>
      <w:r w:rsidRPr="00871667">
        <w:rPr>
          <w:rStyle w:val="Referinnotdesubsol"/>
        </w:rPr>
        <w:footnoteRef/>
      </w:r>
      <w:r w:rsidRPr="00871667">
        <w:t xml:space="preserve"> Exista aplicatii in care </w:t>
      </w:r>
      <w:r>
        <w:t xml:space="preserve">se </w:t>
      </w:r>
      <w:r w:rsidRPr="00871667">
        <w:t xml:space="preserve">impune riplul in banda de trecere si atunci se calculeaza amplificarea </w:t>
      </w:r>
      <w:r w:rsidRPr="00871667">
        <w:rPr>
          <w:i/>
        </w:rPr>
        <w:t>A</w:t>
      </w:r>
      <w:r w:rsidRPr="00871667">
        <w:rPr>
          <w:i/>
          <w:vertAlign w:val="subscript"/>
        </w:rPr>
        <w:t>M</w:t>
      </w:r>
      <w:r w:rsidRPr="00871667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05D" w:rsidRDefault="009F705D" w:rsidP="00264A59">
    <w:pPr>
      <w:pStyle w:val="Antet"/>
      <w:pBdr>
        <w:bottom w:val="single" w:sz="4" w:space="1" w:color="auto"/>
      </w:pBdr>
    </w:pPr>
    <w:r>
      <w:fldChar w:fldCharType="begin"/>
    </w:r>
    <w:r>
      <w:instrText xml:space="preserve"> PAGE   \* MERGEFORMAT </w:instrText>
    </w:r>
    <w:r>
      <w:fldChar w:fldCharType="separate"/>
    </w:r>
    <w:r w:rsidR="00E97D3C">
      <w:rPr>
        <w:noProof/>
      </w:rPr>
      <w:t>18</w:t>
    </w:r>
    <w:r>
      <w:rPr>
        <w:noProof/>
      </w:rPr>
      <w:fldChar w:fldCharType="end"/>
    </w:r>
    <w:r>
      <w:rPr>
        <w:noProof/>
      </w:rPr>
      <w:t xml:space="preserve">                                         Metode de aproximare in sinteza filtrelor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05D" w:rsidRDefault="009F705D" w:rsidP="00C46EBA">
    <w:pPr>
      <w:pStyle w:val="Antet"/>
      <w:pBdr>
        <w:bottom w:val="single" w:sz="4" w:space="1" w:color="auto"/>
      </w:pBdr>
    </w:pPr>
    <w:r>
      <w:fldChar w:fldCharType="begin"/>
    </w:r>
    <w:r>
      <w:instrText xml:space="preserve"> PAGE   \* MERGEFORMAT </w:instrText>
    </w:r>
    <w:r>
      <w:fldChar w:fldCharType="separate"/>
    </w:r>
    <w:r w:rsidR="00E97D3C">
      <w:rPr>
        <w:noProof/>
      </w:rPr>
      <w:t>19</w:t>
    </w:r>
    <w:r>
      <w:rPr>
        <w:noProof/>
      </w:rPr>
      <w:fldChar w:fldCharType="end"/>
    </w:r>
    <w:r>
      <w:rPr>
        <w:noProof/>
      </w:rPr>
      <w:t xml:space="preserve">                                           Analiza si sinteza circuitelor si sistemelor</w:t>
    </w:r>
  </w:p>
  <w:p w:rsidR="009F705D" w:rsidRDefault="009F705D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6A45"/>
    <w:multiLevelType w:val="hybridMultilevel"/>
    <w:tmpl w:val="5DF2A2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BF02BA1"/>
    <w:multiLevelType w:val="hybridMultilevel"/>
    <w:tmpl w:val="0144DCB4"/>
    <w:lvl w:ilvl="0" w:tplc="0409000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30" w:hanging="360"/>
      </w:pPr>
      <w:rPr>
        <w:rFonts w:ascii="Wingdings" w:hAnsi="Wingdings" w:hint="default"/>
      </w:rPr>
    </w:lvl>
  </w:abstractNum>
  <w:abstractNum w:abstractNumId="2">
    <w:nsid w:val="0EA63151"/>
    <w:multiLevelType w:val="hybridMultilevel"/>
    <w:tmpl w:val="0BE48648"/>
    <w:lvl w:ilvl="0" w:tplc="B3FC3F4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F3A5611"/>
    <w:multiLevelType w:val="hybridMultilevel"/>
    <w:tmpl w:val="B07624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310632"/>
    <w:multiLevelType w:val="multilevel"/>
    <w:tmpl w:val="DA94041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175A058C"/>
    <w:multiLevelType w:val="hybridMultilevel"/>
    <w:tmpl w:val="9CCE19B6"/>
    <w:lvl w:ilvl="0" w:tplc="5C26A432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87A7E5F"/>
    <w:multiLevelType w:val="hybridMultilevel"/>
    <w:tmpl w:val="8DFA52C6"/>
    <w:lvl w:ilvl="0" w:tplc="0BF89D36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F85B8F"/>
    <w:multiLevelType w:val="hybridMultilevel"/>
    <w:tmpl w:val="AC4C6A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DF25335"/>
    <w:multiLevelType w:val="hybridMultilevel"/>
    <w:tmpl w:val="061E2C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6859FC"/>
    <w:multiLevelType w:val="hybridMultilevel"/>
    <w:tmpl w:val="26A86DF6"/>
    <w:lvl w:ilvl="0" w:tplc="B4103CAA"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1" w:tplc="0E866532">
      <w:start w:val="1"/>
      <w:numFmt w:val="decimal"/>
      <w:lvlText w:val="%2"/>
      <w:lvlJc w:val="left"/>
      <w:pPr>
        <w:tabs>
          <w:tab w:val="num" w:pos="1267"/>
        </w:tabs>
        <w:ind w:left="126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10">
    <w:nsid w:val="35640276"/>
    <w:multiLevelType w:val="hybridMultilevel"/>
    <w:tmpl w:val="CB04E958"/>
    <w:lvl w:ilvl="0" w:tplc="EEDAA540">
      <w:start w:val="1"/>
      <w:numFmt w:val="decimal"/>
      <w:lvlText w:val="%1)"/>
      <w:lvlJc w:val="left"/>
      <w:pPr>
        <w:tabs>
          <w:tab w:val="num" w:pos="2978"/>
        </w:tabs>
        <w:ind w:left="2978" w:hanging="360"/>
      </w:pPr>
      <w:rPr>
        <w:rFonts w:hint="default"/>
      </w:rPr>
    </w:lvl>
    <w:lvl w:ilvl="1" w:tplc="B3FC3F4E">
      <w:start w:val="1"/>
      <w:numFmt w:val="bullet"/>
      <w:lvlText w:val="-"/>
      <w:lvlJc w:val="left"/>
      <w:pPr>
        <w:tabs>
          <w:tab w:val="num" w:pos="3698"/>
        </w:tabs>
        <w:ind w:left="3698" w:hanging="360"/>
      </w:pPr>
      <w:rPr>
        <w:rFonts w:ascii="Times New Roman" w:eastAsia="Times New Roman" w:hAnsi="Times New Roman" w:cs="Times New Roman" w:hint="default"/>
      </w:rPr>
    </w:lvl>
    <w:lvl w:ilvl="2" w:tplc="5F024D68">
      <w:numFmt w:val="decimal"/>
      <w:lvlText w:val="%3."/>
      <w:lvlJc w:val="left"/>
      <w:pPr>
        <w:tabs>
          <w:tab w:val="num" w:pos="4598"/>
        </w:tabs>
        <w:ind w:left="459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5138"/>
        </w:tabs>
        <w:ind w:left="51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858"/>
        </w:tabs>
        <w:ind w:left="58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578"/>
        </w:tabs>
        <w:ind w:left="65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98"/>
        </w:tabs>
        <w:ind w:left="72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018"/>
        </w:tabs>
        <w:ind w:left="80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738"/>
        </w:tabs>
        <w:ind w:left="8738" w:hanging="180"/>
      </w:pPr>
    </w:lvl>
  </w:abstractNum>
  <w:abstractNum w:abstractNumId="11">
    <w:nsid w:val="41261F9E"/>
    <w:multiLevelType w:val="hybridMultilevel"/>
    <w:tmpl w:val="15E2CBC0"/>
    <w:lvl w:ilvl="0" w:tplc="B37C123E">
      <w:start w:val="4"/>
      <w:numFmt w:val="bullet"/>
      <w:lvlText w:val="-"/>
      <w:lvlJc w:val="left"/>
      <w:pPr>
        <w:tabs>
          <w:tab w:val="num" w:pos="547"/>
        </w:tabs>
        <w:ind w:left="54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7"/>
        </w:tabs>
        <w:ind w:left="12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7"/>
        </w:tabs>
        <w:ind w:left="19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7"/>
        </w:tabs>
        <w:ind w:left="27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7"/>
        </w:tabs>
        <w:ind w:left="34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7"/>
        </w:tabs>
        <w:ind w:left="41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7"/>
        </w:tabs>
        <w:ind w:left="48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7"/>
        </w:tabs>
        <w:ind w:left="55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7"/>
        </w:tabs>
        <w:ind w:left="6307" w:hanging="360"/>
      </w:pPr>
      <w:rPr>
        <w:rFonts w:ascii="Wingdings" w:hAnsi="Wingdings" w:hint="default"/>
      </w:rPr>
    </w:lvl>
  </w:abstractNum>
  <w:abstractNum w:abstractNumId="12">
    <w:nsid w:val="42C83799"/>
    <w:multiLevelType w:val="hybridMultilevel"/>
    <w:tmpl w:val="E40EA44A"/>
    <w:lvl w:ilvl="0" w:tplc="627E0AE8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3">
    <w:nsid w:val="438D3BC1"/>
    <w:multiLevelType w:val="hybridMultilevel"/>
    <w:tmpl w:val="01CA0B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0438D7"/>
    <w:multiLevelType w:val="hybridMultilevel"/>
    <w:tmpl w:val="AFF28828"/>
    <w:lvl w:ilvl="0" w:tplc="B3FC3F4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D6A2EC0"/>
    <w:multiLevelType w:val="hybridMultilevel"/>
    <w:tmpl w:val="DC1A85E8"/>
    <w:lvl w:ilvl="0" w:tplc="F5D6B4AC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6">
    <w:nsid w:val="53093F19"/>
    <w:multiLevelType w:val="hybridMultilevel"/>
    <w:tmpl w:val="E40EA44A"/>
    <w:lvl w:ilvl="0" w:tplc="627E0AE8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7">
    <w:nsid w:val="58E21475"/>
    <w:multiLevelType w:val="multilevel"/>
    <w:tmpl w:val="89D084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B48342D"/>
    <w:multiLevelType w:val="hybridMultilevel"/>
    <w:tmpl w:val="BC9AF1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BD07E27"/>
    <w:multiLevelType w:val="hybridMultilevel"/>
    <w:tmpl w:val="C4F0DE24"/>
    <w:lvl w:ilvl="0" w:tplc="B3FC3F4E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>
    <w:nsid w:val="5DCC3337"/>
    <w:multiLevelType w:val="hybridMultilevel"/>
    <w:tmpl w:val="1384FC5A"/>
    <w:lvl w:ilvl="0" w:tplc="B3FC3F4E">
      <w:start w:val="1"/>
      <w:numFmt w:val="bullet"/>
      <w:lvlText w:val="-"/>
      <w:lvlJc w:val="left"/>
      <w:pPr>
        <w:tabs>
          <w:tab w:val="num" w:pos="1575"/>
        </w:tabs>
        <w:ind w:left="157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1">
    <w:nsid w:val="61F3764C"/>
    <w:multiLevelType w:val="hybridMultilevel"/>
    <w:tmpl w:val="83ACF9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0C17C0A"/>
    <w:multiLevelType w:val="multilevel"/>
    <w:tmpl w:val="1B5E40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7AB96AAE"/>
    <w:multiLevelType w:val="hybridMultilevel"/>
    <w:tmpl w:val="DD047108"/>
    <w:lvl w:ilvl="0" w:tplc="0409000F">
      <w:start w:val="1"/>
      <w:numFmt w:val="decimal"/>
      <w:lvlText w:val="%1."/>
      <w:lvlJc w:val="left"/>
      <w:pPr>
        <w:ind w:left="1094" w:hanging="360"/>
      </w:pPr>
    </w:lvl>
    <w:lvl w:ilvl="1" w:tplc="04090019" w:tentative="1">
      <w:start w:val="1"/>
      <w:numFmt w:val="lowerLetter"/>
      <w:lvlText w:val="%2."/>
      <w:lvlJc w:val="left"/>
      <w:pPr>
        <w:ind w:left="1814" w:hanging="360"/>
      </w:pPr>
    </w:lvl>
    <w:lvl w:ilvl="2" w:tplc="0409001B" w:tentative="1">
      <w:start w:val="1"/>
      <w:numFmt w:val="lowerRoman"/>
      <w:lvlText w:val="%3."/>
      <w:lvlJc w:val="right"/>
      <w:pPr>
        <w:ind w:left="2534" w:hanging="180"/>
      </w:pPr>
    </w:lvl>
    <w:lvl w:ilvl="3" w:tplc="0409000F" w:tentative="1">
      <w:start w:val="1"/>
      <w:numFmt w:val="decimal"/>
      <w:lvlText w:val="%4."/>
      <w:lvlJc w:val="left"/>
      <w:pPr>
        <w:ind w:left="3254" w:hanging="360"/>
      </w:pPr>
    </w:lvl>
    <w:lvl w:ilvl="4" w:tplc="04090019" w:tentative="1">
      <w:start w:val="1"/>
      <w:numFmt w:val="lowerLetter"/>
      <w:lvlText w:val="%5."/>
      <w:lvlJc w:val="left"/>
      <w:pPr>
        <w:ind w:left="3974" w:hanging="360"/>
      </w:pPr>
    </w:lvl>
    <w:lvl w:ilvl="5" w:tplc="0409001B" w:tentative="1">
      <w:start w:val="1"/>
      <w:numFmt w:val="lowerRoman"/>
      <w:lvlText w:val="%6."/>
      <w:lvlJc w:val="right"/>
      <w:pPr>
        <w:ind w:left="4694" w:hanging="180"/>
      </w:pPr>
    </w:lvl>
    <w:lvl w:ilvl="6" w:tplc="0409000F" w:tentative="1">
      <w:start w:val="1"/>
      <w:numFmt w:val="decimal"/>
      <w:lvlText w:val="%7."/>
      <w:lvlJc w:val="left"/>
      <w:pPr>
        <w:ind w:left="5414" w:hanging="360"/>
      </w:pPr>
    </w:lvl>
    <w:lvl w:ilvl="7" w:tplc="04090019" w:tentative="1">
      <w:start w:val="1"/>
      <w:numFmt w:val="lowerLetter"/>
      <w:lvlText w:val="%8."/>
      <w:lvlJc w:val="left"/>
      <w:pPr>
        <w:ind w:left="6134" w:hanging="360"/>
      </w:pPr>
    </w:lvl>
    <w:lvl w:ilvl="8" w:tplc="040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24">
    <w:nsid w:val="7BE72352"/>
    <w:multiLevelType w:val="hybridMultilevel"/>
    <w:tmpl w:val="61B02AE6"/>
    <w:lvl w:ilvl="0" w:tplc="B3FC3F4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0"/>
  </w:num>
  <w:num w:numId="4">
    <w:abstractNumId w:val="7"/>
  </w:num>
  <w:num w:numId="5">
    <w:abstractNumId w:val="2"/>
  </w:num>
  <w:num w:numId="6">
    <w:abstractNumId w:val="24"/>
  </w:num>
  <w:num w:numId="7">
    <w:abstractNumId w:val="20"/>
  </w:num>
  <w:num w:numId="8">
    <w:abstractNumId w:val="14"/>
  </w:num>
  <w:num w:numId="9">
    <w:abstractNumId w:val="19"/>
  </w:num>
  <w:num w:numId="10">
    <w:abstractNumId w:val="15"/>
  </w:num>
  <w:num w:numId="11">
    <w:abstractNumId w:val="10"/>
  </w:num>
  <w:num w:numId="12">
    <w:abstractNumId w:val="8"/>
  </w:num>
  <w:num w:numId="13">
    <w:abstractNumId w:val="9"/>
  </w:num>
  <w:num w:numId="14">
    <w:abstractNumId w:val="3"/>
  </w:num>
  <w:num w:numId="15">
    <w:abstractNumId w:val="5"/>
  </w:num>
  <w:num w:numId="16">
    <w:abstractNumId w:val="18"/>
  </w:num>
  <w:num w:numId="17">
    <w:abstractNumId w:val="6"/>
  </w:num>
  <w:num w:numId="18">
    <w:abstractNumId w:val="23"/>
  </w:num>
  <w:num w:numId="19">
    <w:abstractNumId w:val="17"/>
  </w:num>
  <w:num w:numId="20">
    <w:abstractNumId w:val="22"/>
  </w:num>
  <w:num w:numId="21">
    <w:abstractNumId w:val="13"/>
  </w:num>
  <w:num w:numId="22">
    <w:abstractNumId w:val="4"/>
  </w:num>
  <w:num w:numId="23">
    <w:abstractNumId w:val="16"/>
  </w:num>
  <w:num w:numId="24">
    <w:abstractNumId w:val="12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87"/>
  <w:drawingGridVerticalSpacing w:val="187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3F5"/>
    <w:rsid w:val="00002658"/>
    <w:rsid w:val="00002822"/>
    <w:rsid w:val="0001610D"/>
    <w:rsid w:val="00017244"/>
    <w:rsid w:val="000249C5"/>
    <w:rsid w:val="000339FA"/>
    <w:rsid w:val="00034E83"/>
    <w:rsid w:val="00042E9A"/>
    <w:rsid w:val="00046E58"/>
    <w:rsid w:val="0005676F"/>
    <w:rsid w:val="000578B1"/>
    <w:rsid w:val="00064297"/>
    <w:rsid w:val="00064BEA"/>
    <w:rsid w:val="00065936"/>
    <w:rsid w:val="00067BD5"/>
    <w:rsid w:val="00087AA9"/>
    <w:rsid w:val="00087AB9"/>
    <w:rsid w:val="00087B8E"/>
    <w:rsid w:val="000A1596"/>
    <w:rsid w:val="000A705C"/>
    <w:rsid w:val="000B2E1C"/>
    <w:rsid w:val="000C0153"/>
    <w:rsid w:val="000C7219"/>
    <w:rsid w:val="000D0C89"/>
    <w:rsid w:val="000E0279"/>
    <w:rsid w:val="000E2449"/>
    <w:rsid w:val="000F657E"/>
    <w:rsid w:val="000F6DD2"/>
    <w:rsid w:val="00100132"/>
    <w:rsid w:val="00106318"/>
    <w:rsid w:val="001068BD"/>
    <w:rsid w:val="00115412"/>
    <w:rsid w:val="0013543E"/>
    <w:rsid w:val="001358D4"/>
    <w:rsid w:val="0014031F"/>
    <w:rsid w:val="00152C97"/>
    <w:rsid w:val="0016115A"/>
    <w:rsid w:val="00167ACA"/>
    <w:rsid w:val="00170DA9"/>
    <w:rsid w:val="0019400D"/>
    <w:rsid w:val="0019608C"/>
    <w:rsid w:val="001B0495"/>
    <w:rsid w:val="001B5090"/>
    <w:rsid w:val="001C5B7C"/>
    <w:rsid w:val="001C6A6C"/>
    <w:rsid w:val="001D0992"/>
    <w:rsid w:val="001F3542"/>
    <w:rsid w:val="001F3C8B"/>
    <w:rsid w:val="0020084A"/>
    <w:rsid w:val="00200C36"/>
    <w:rsid w:val="00212550"/>
    <w:rsid w:val="0021678C"/>
    <w:rsid w:val="00231BFA"/>
    <w:rsid w:val="00236571"/>
    <w:rsid w:val="00236BCD"/>
    <w:rsid w:val="002408C0"/>
    <w:rsid w:val="002506F3"/>
    <w:rsid w:val="002506FD"/>
    <w:rsid w:val="00256D1A"/>
    <w:rsid w:val="00260DEE"/>
    <w:rsid w:val="00264A59"/>
    <w:rsid w:val="002713C1"/>
    <w:rsid w:val="00287931"/>
    <w:rsid w:val="002910FA"/>
    <w:rsid w:val="00296D10"/>
    <w:rsid w:val="002A21A6"/>
    <w:rsid w:val="002A605C"/>
    <w:rsid w:val="002B1783"/>
    <w:rsid w:val="002B5732"/>
    <w:rsid w:val="002C4D1E"/>
    <w:rsid w:val="002C5310"/>
    <w:rsid w:val="002E5172"/>
    <w:rsid w:val="002E5D42"/>
    <w:rsid w:val="002F0925"/>
    <w:rsid w:val="002F11D3"/>
    <w:rsid w:val="002F6C21"/>
    <w:rsid w:val="003025F5"/>
    <w:rsid w:val="003126DD"/>
    <w:rsid w:val="003232EA"/>
    <w:rsid w:val="00342703"/>
    <w:rsid w:val="003429DF"/>
    <w:rsid w:val="003476D1"/>
    <w:rsid w:val="003713FA"/>
    <w:rsid w:val="003714B3"/>
    <w:rsid w:val="00381956"/>
    <w:rsid w:val="00381FCA"/>
    <w:rsid w:val="0039133F"/>
    <w:rsid w:val="003939F0"/>
    <w:rsid w:val="003A3B66"/>
    <w:rsid w:val="003A73AC"/>
    <w:rsid w:val="003C203C"/>
    <w:rsid w:val="003C527C"/>
    <w:rsid w:val="003C5AC2"/>
    <w:rsid w:val="004021F0"/>
    <w:rsid w:val="004045F3"/>
    <w:rsid w:val="00406298"/>
    <w:rsid w:val="004228B3"/>
    <w:rsid w:val="0043101C"/>
    <w:rsid w:val="004661C4"/>
    <w:rsid w:val="00466BC0"/>
    <w:rsid w:val="00475134"/>
    <w:rsid w:val="0048264D"/>
    <w:rsid w:val="00483051"/>
    <w:rsid w:val="0048467D"/>
    <w:rsid w:val="004908F9"/>
    <w:rsid w:val="004A0824"/>
    <w:rsid w:val="004A3772"/>
    <w:rsid w:val="004A7289"/>
    <w:rsid w:val="004D2A8F"/>
    <w:rsid w:val="004D73DD"/>
    <w:rsid w:val="004E0E18"/>
    <w:rsid w:val="004E60C2"/>
    <w:rsid w:val="004F5C2E"/>
    <w:rsid w:val="00506E2D"/>
    <w:rsid w:val="005154D1"/>
    <w:rsid w:val="005311BB"/>
    <w:rsid w:val="00533CB4"/>
    <w:rsid w:val="00550CFA"/>
    <w:rsid w:val="00551597"/>
    <w:rsid w:val="00554E53"/>
    <w:rsid w:val="00567BB2"/>
    <w:rsid w:val="00567CA8"/>
    <w:rsid w:val="00570F96"/>
    <w:rsid w:val="00571E34"/>
    <w:rsid w:val="005773AA"/>
    <w:rsid w:val="005A02AE"/>
    <w:rsid w:val="005A4B95"/>
    <w:rsid w:val="005A5F9D"/>
    <w:rsid w:val="005B1008"/>
    <w:rsid w:val="005B61FA"/>
    <w:rsid w:val="005C29C6"/>
    <w:rsid w:val="005C69C1"/>
    <w:rsid w:val="005D0899"/>
    <w:rsid w:val="005D4360"/>
    <w:rsid w:val="005D61FB"/>
    <w:rsid w:val="005E6211"/>
    <w:rsid w:val="005E7519"/>
    <w:rsid w:val="005F293C"/>
    <w:rsid w:val="005F5519"/>
    <w:rsid w:val="00607C95"/>
    <w:rsid w:val="0061181B"/>
    <w:rsid w:val="006141CD"/>
    <w:rsid w:val="00616164"/>
    <w:rsid w:val="0062405F"/>
    <w:rsid w:val="00644F9B"/>
    <w:rsid w:val="00651286"/>
    <w:rsid w:val="00651576"/>
    <w:rsid w:val="00657971"/>
    <w:rsid w:val="0066252D"/>
    <w:rsid w:val="00663ACF"/>
    <w:rsid w:val="006738F3"/>
    <w:rsid w:val="0068533C"/>
    <w:rsid w:val="00690E58"/>
    <w:rsid w:val="0069359F"/>
    <w:rsid w:val="00694F3C"/>
    <w:rsid w:val="006A684E"/>
    <w:rsid w:val="006D51EF"/>
    <w:rsid w:val="006D7857"/>
    <w:rsid w:val="006E2181"/>
    <w:rsid w:val="006F0F4C"/>
    <w:rsid w:val="00722A3E"/>
    <w:rsid w:val="00735099"/>
    <w:rsid w:val="00737079"/>
    <w:rsid w:val="00751209"/>
    <w:rsid w:val="0075211A"/>
    <w:rsid w:val="00753968"/>
    <w:rsid w:val="00754C21"/>
    <w:rsid w:val="00764335"/>
    <w:rsid w:val="00772E18"/>
    <w:rsid w:val="00777368"/>
    <w:rsid w:val="007938EF"/>
    <w:rsid w:val="007A3D6F"/>
    <w:rsid w:val="007B0413"/>
    <w:rsid w:val="007E1233"/>
    <w:rsid w:val="007E4B47"/>
    <w:rsid w:val="007F0E88"/>
    <w:rsid w:val="007F1784"/>
    <w:rsid w:val="007F3F75"/>
    <w:rsid w:val="008003BA"/>
    <w:rsid w:val="00805385"/>
    <w:rsid w:val="00810C40"/>
    <w:rsid w:val="0081471D"/>
    <w:rsid w:val="00833D24"/>
    <w:rsid w:val="00834611"/>
    <w:rsid w:val="00836BC8"/>
    <w:rsid w:val="00843157"/>
    <w:rsid w:val="008455E1"/>
    <w:rsid w:val="008504AF"/>
    <w:rsid w:val="008525B1"/>
    <w:rsid w:val="00857D51"/>
    <w:rsid w:val="00871667"/>
    <w:rsid w:val="00872682"/>
    <w:rsid w:val="00873C81"/>
    <w:rsid w:val="00886759"/>
    <w:rsid w:val="0089078E"/>
    <w:rsid w:val="00892CEA"/>
    <w:rsid w:val="0089585B"/>
    <w:rsid w:val="008C1850"/>
    <w:rsid w:val="008C39FB"/>
    <w:rsid w:val="008D4596"/>
    <w:rsid w:val="008E5997"/>
    <w:rsid w:val="008E6EE2"/>
    <w:rsid w:val="008F07E3"/>
    <w:rsid w:val="008F1C1A"/>
    <w:rsid w:val="008F60CC"/>
    <w:rsid w:val="009061B3"/>
    <w:rsid w:val="00924330"/>
    <w:rsid w:val="00931347"/>
    <w:rsid w:val="009504EF"/>
    <w:rsid w:val="00951880"/>
    <w:rsid w:val="00951A77"/>
    <w:rsid w:val="00951AF8"/>
    <w:rsid w:val="0095547E"/>
    <w:rsid w:val="00963212"/>
    <w:rsid w:val="0096479A"/>
    <w:rsid w:val="00966252"/>
    <w:rsid w:val="009763C9"/>
    <w:rsid w:val="00985A13"/>
    <w:rsid w:val="00986D2D"/>
    <w:rsid w:val="00992243"/>
    <w:rsid w:val="009933C9"/>
    <w:rsid w:val="009A3127"/>
    <w:rsid w:val="009A60DC"/>
    <w:rsid w:val="009A7211"/>
    <w:rsid w:val="009B15C5"/>
    <w:rsid w:val="009B71A3"/>
    <w:rsid w:val="009C29CC"/>
    <w:rsid w:val="009C5404"/>
    <w:rsid w:val="009D45E9"/>
    <w:rsid w:val="009E400C"/>
    <w:rsid w:val="009F6D9A"/>
    <w:rsid w:val="009F705D"/>
    <w:rsid w:val="00A0580E"/>
    <w:rsid w:val="00A11AC4"/>
    <w:rsid w:val="00A3512D"/>
    <w:rsid w:val="00A4403B"/>
    <w:rsid w:val="00A4574B"/>
    <w:rsid w:val="00A470F3"/>
    <w:rsid w:val="00A5450D"/>
    <w:rsid w:val="00A61D7F"/>
    <w:rsid w:val="00A647C4"/>
    <w:rsid w:val="00A71965"/>
    <w:rsid w:val="00A73D08"/>
    <w:rsid w:val="00A8693D"/>
    <w:rsid w:val="00A86EB6"/>
    <w:rsid w:val="00A94A3E"/>
    <w:rsid w:val="00A955FE"/>
    <w:rsid w:val="00AA110F"/>
    <w:rsid w:val="00AA7770"/>
    <w:rsid w:val="00AB5A5D"/>
    <w:rsid w:val="00AD3660"/>
    <w:rsid w:val="00AD4ABB"/>
    <w:rsid w:val="00AD573F"/>
    <w:rsid w:val="00AE0CB8"/>
    <w:rsid w:val="00AE13CD"/>
    <w:rsid w:val="00AE6CE9"/>
    <w:rsid w:val="00B0200C"/>
    <w:rsid w:val="00B05A0D"/>
    <w:rsid w:val="00B22DD3"/>
    <w:rsid w:val="00B3080C"/>
    <w:rsid w:val="00B533DD"/>
    <w:rsid w:val="00B53ABA"/>
    <w:rsid w:val="00B62832"/>
    <w:rsid w:val="00B62F62"/>
    <w:rsid w:val="00B7267D"/>
    <w:rsid w:val="00B7708E"/>
    <w:rsid w:val="00B802EA"/>
    <w:rsid w:val="00B828F6"/>
    <w:rsid w:val="00BA4794"/>
    <w:rsid w:val="00BA62DC"/>
    <w:rsid w:val="00BC709E"/>
    <w:rsid w:val="00BE25ED"/>
    <w:rsid w:val="00BF239C"/>
    <w:rsid w:val="00BF76B8"/>
    <w:rsid w:val="00C05223"/>
    <w:rsid w:val="00C05948"/>
    <w:rsid w:val="00C248A9"/>
    <w:rsid w:val="00C266C3"/>
    <w:rsid w:val="00C3443B"/>
    <w:rsid w:val="00C40766"/>
    <w:rsid w:val="00C4510B"/>
    <w:rsid w:val="00C46B50"/>
    <w:rsid w:val="00C46EBA"/>
    <w:rsid w:val="00C57398"/>
    <w:rsid w:val="00C70941"/>
    <w:rsid w:val="00C71257"/>
    <w:rsid w:val="00C71282"/>
    <w:rsid w:val="00C80B0B"/>
    <w:rsid w:val="00C85731"/>
    <w:rsid w:val="00C930E2"/>
    <w:rsid w:val="00CA6D5D"/>
    <w:rsid w:val="00CB0C7B"/>
    <w:rsid w:val="00CB4092"/>
    <w:rsid w:val="00CE039E"/>
    <w:rsid w:val="00CF503D"/>
    <w:rsid w:val="00D02FDE"/>
    <w:rsid w:val="00D15B79"/>
    <w:rsid w:val="00D15D7E"/>
    <w:rsid w:val="00D37B4D"/>
    <w:rsid w:val="00D43C9C"/>
    <w:rsid w:val="00D44464"/>
    <w:rsid w:val="00D44760"/>
    <w:rsid w:val="00D459B9"/>
    <w:rsid w:val="00D52D2C"/>
    <w:rsid w:val="00D56E97"/>
    <w:rsid w:val="00D724B1"/>
    <w:rsid w:val="00D76CD6"/>
    <w:rsid w:val="00D80B60"/>
    <w:rsid w:val="00D86176"/>
    <w:rsid w:val="00D96A24"/>
    <w:rsid w:val="00DA0C2C"/>
    <w:rsid w:val="00DA0D13"/>
    <w:rsid w:val="00DA1411"/>
    <w:rsid w:val="00DA3D3D"/>
    <w:rsid w:val="00DB3A09"/>
    <w:rsid w:val="00DB3BFA"/>
    <w:rsid w:val="00DB495E"/>
    <w:rsid w:val="00DC2DFA"/>
    <w:rsid w:val="00DC6515"/>
    <w:rsid w:val="00DD2308"/>
    <w:rsid w:val="00DE30A9"/>
    <w:rsid w:val="00DF2443"/>
    <w:rsid w:val="00DF6D35"/>
    <w:rsid w:val="00DF71C1"/>
    <w:rsid w:val="00E013F5"/>
    <w:rsid w:val="00E06420"/>
    <w:rsid w:val="00E15329"/>
    <w:rsid w:val="00E1640F"/>
    <w:rsid w:val="00E20DC8"/>
    <w:rsid w:val="00E43958"/>
    <w:rsid w:val="00E44C92"/>
    <w:rsid w:val="00E46B25"/>
    <w:rsid w:val="00E5245C"/>
    <w:rsid w:val="00E74520"/>
    <w:rsid w:val="00E762AA"/>
    <w:rsid w:val="00E7637F"/>
    <w:rsid w:val="00E8591D"/>
    <w:rsid w:val="00E92AA9"/>
    <w:rsid w:val="00E97D3C"/>
    <w:rsid w:val="00EA5BE9"/>
    <w:rsid w:val="00EB0435"/>
    <w:rsid w:val="00EB0FEB"/>
    <w:rsid w:val="00EB55CC"/>
    <w:rsid w:val="00EC2240"/>
    <w:rsid w:val="00EC4F76"/>
    <w:rsid w:val="00EE0B6F"/>
    <w:rsid w:val="00EE136E"/>
    <w:rsid w:val="00EE7C47"/>
    <w:rsid w:val="00EF5163"/>
    <w:rsid w:val="00EF6878"/>
    <w:rsid w:val="00F0059D"/>
    <w:rsid w:val="00F10CBE"/>
    <w:rsid w:val="00F245C7"/>
    <w:rsid w:val="00F320E7"/>
    <w:rsid w:val="00F406D3"/>
    <w:rsid w:val="00F41DB0"/>
    <w:rsid w:val="00F42529"/>
    <w:rsid w:val="00F46A8F"/>
    <w:rsid w:val="00F52EE1"/>
    <w:rsid w:val="00F54816"/>
    <w:rsid w:val="00F55E78"/>
    <w:rsid w:val="00F6753A"/>
    <w:rsid w:val="00F75E23"/>
    <w:rsid w:val="00F856A3"/>
    <w:rsid w:val="00F86968"/>
    <w:rsid w:val="00FC026E"/>
    <w:rsid w:val="00FC4A57"/>
    <w:rsid w:val="00FC4F9C"/>
    <w:rsid w:val="00FD41A9"/>
    <w:rsid w:val="00FF017E"/>
    <w:rsid w:val="00FF182A"/>
    <w:rsid w:val="00FF3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13F5"/>
    <w:rPr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rsid w:val="00C46EBA"/>
    <w:pPr>
      <w:tabs>
        <w:tab w:val="center" w:pos="4703"/>
        <w:tab w:val="right" w:pos="9406"/>
      </w:tabs>
    </w:pPr>
  </w:style>
  <w:style w:type="character" w:customStyle="1" w:styleId="AntetCaracter">
    <w:name w:val="Antet Caracter"/>
    <w:link w:val="Antet"/>
    <w:uiPriority w:val="99"/>
    <w:rsid w:val="00C46EBA"/>
    <w:rPr>
      <w:sz w:val="24"/>
      <w:szCs w:val="24"/>
    </w:rPr>
  </w:style>
  <w:style w:type="paragraph" w:styleId="Subsol">
    <w:name w:val="footer"/>
    <w:basedOn w:val="Normal"/>
    <w:link w:val="SubsolCaracter"/>
    <w:rsid w:val="00C46EBA"/>
    <w:pPr>
      <w:tabs>
        <w:tab w:val="center" w:pos="4703"/>
        <w:tab w:val="right" w:pos="9406"/>
      </w:tabs>
    </w:pPr>
  </w:style>
  <w:style w:type="character" w:customStyle="1" w:styleId="SubsolCaracter">
    <w:name w:val="Subsol Caracter"/>
    <w:link w:val="Subsol"/>
    <w:rsid w:val="00C46EBA"/>
    <w:rPr>
      <w:sz w:val="24"/>
      <w:szCs w:val="24"/>
    </w:rPr>
  </w:style>
  <w:style w:type="paragraph" w:customStyle="1" w:styleId="Char">
    <w:name w:val="Char"/>
    <w:basedOn w:val="Normal"/>
    <w:rsid w:val="00DF2443"/>
    <w:rPr>
      <w:lang w:val="pl-PL" w:eastAsia="pl-PL"/>
    </w:rPr>
  </w:style>
  <w:style w:type="paragraph" w:styleId="TextnBalon">
    <w:name w:val="Balloon Text"/>
    <w:basedOn w:val="Normal"/>
    <w:link w:val="TextnBalonCaracter"/>
    <w:rsid w:val="00DF244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DF2443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B05A0D"/>
    <w:pPr>
      <w:ind w:left="720"/>
      <w:contextualSpacing/>
    </w:pPr>
  </w:style>
  <w:style w:type="paragraph" w:styleId="Textnotdesubsol">
    <w:name w:val="footnote text"/>
    <w:basedOn w:val="Normal"/>
    <w:link w:val="TextnotdesubsolCaracter"/>
    <w:rsid w:val="00C80B0B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rsid w:val="00C80B0B"/>
  </w:style>
  <w:style w:type="character" w:styleId="Referinnotdesubsol">
    <w:name w:val="footnote reference"/>
    <w:basedOn w:val="Fontdeparagrafimplicit"/>
    <w:rsid w:val="00C80B0B"/>
    <w:rPr>
      <w:vertAlign w:val="superscript"/>
    </w:rPr>
  </w:style>
  <w:style w:type="table" w:styleId="GrilTabel">
    <w:name w:val="Table Grid"/>
    <w:basedOn w:val="TabelNormal"/>
    <w:rsid w:val="009A72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13F5"/>
    <w:rPr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rsid w:val="00C46EBA"/>
    <w:pPr>
      <w:tabs>
        <w:tab w:val="center" w:pos="4703"/>
        <w:tab w:val="right" w:pos="9406"/>
      </w:tabs>
    </w:pPr>
  </w:style>
  <w:style w:type="character" w:customStyle="1" w:styleId="AntetCaracter">
    <w:name w:val="Antet Caracter"/>
    <w:link w:val="Antet"/>
    <w:uiPriority w:val="99"/>
    <w:rsid w:val="00C46EBA"/>
    <w:rPr>
      <w:sz w:val="24"/>
      <w:szCs w:val="24"/>
    </w:rPr>
  </w:style>
  <w:style w:type="paragraph" w:styleId="Subsol">
    <w:name w:val="footer"/>
    <w:basedOn w:val="Normal"/>
    <w:link w:val="SubsolCaracter"/>
    <w:rsid w:val="00C46EBA"/>
    <w:pPr>
      <w:tabs>
        <w:tab w:val="center" w:pos="4703"/>
        <w:tab w:val="right" w:pos="9406"/>
      </w:tabs>
    </w:pPr>
  </w:style>
  <w:style w:type="character" w:customStyle="1" w:styleId="SubsolCaracter">
    <w:name w:val="Subsol Caracter"/>
    <w:link w:val="Subsol"/>
    <w:rsid w:val="00C46EBA"/>
    <w:rPr>
      <w:sz w:val="24"/>
      <w:szCs w:val="24"/>
    </w:rPr>
  </w:style>
  <w:style w:type="paragraph" w:customStyle="1" w:styleId="Char">
    <w:name w:val="Char"/>
    <w:basedOn w:val="Normal"/>
    <w:rsid w:val="00DF2443"/>
    <w:rPr>
      <w:lang w:val="pl-PL" w:eastAsia="pl-PL"/>
    </w:rPr>
  </w:style>
  <w:style w:type="paragraph" w:styleId="TextnBalon">
    <w:name w:val="Balloon Text"/>
    <w:basedOn w:val="Normal"/>
    <w:link w:val="TextnBalonCaracter"/>
    <w:rsid w:val="00DF244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DF2443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B05A0D"/>
    <w:pPr>
      <w:ind w:left="720"/>
      <w:contextualSpacing/>
    </w:pPr>
  </w:style>
  <w:style w:type="paragraph" w:styleId="Textnotdesubsol">
    <w:name w:val="footnote text"/>
    <w:basedOn w:val="Normal"/>
    <w:link w:val="TextnotdesubsolCaracter"/>
    <w:rsid w:val="00C80B0B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rsid w:val="00C80B0B"/>
  </w:style>
  <w:style w:type="character" w:styleId="Referinnotdesubsol">
    <w:name w:val="footnote reference"/>
    <w:basedOn w:val="Fontdeparagrafimplicit"/>
    <w:rsid w:val="00C80B0B"/>
    <w:rPr>
      <w:vertAlign w:val="superscript"/>
    </w:rPr>
  </w:style>
  <w:style w:type="table" w:styleId="GrilTabel">
    <w:name w:val="Table Grid"/>
    <w:basedOn w:val="TabelNormal"/>
    <w:rsid w:val="009A72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oleObject" Target="embeddings/oleObject145.bin"/><Relationship Id="rId21" Type="http://schemas.openxmlformats.org/officeDocument/2006/relationships/oleObject" Target="embeddings/oleObject6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6.bin"/><Relationship Id="rId84" Type="http://schemas.openxmlformats.org/officeDocument/2006/relationships/oleObject" Target="embeddings/oleObject36.bin"/><Relationship Id="rId138" Type="http://schemas.openxmlformats.org/officeDocument/2006/relationships/oleObject" Target="embeddings/oleObject63.bin"/><Relationship Id="rId159" Type="http://schemas.openxmlformats.org/officeDocument/2006/relationships/image" Target="media/image78.wmf"/><Relationship Id="rId324" Type="http://schemas.openxmlformats.org/officeDocument/2006/relationships/image" Target="media/image160.wmf"/><Relationship Id="rId345" Type="http://schemas.openxmlformats.org/officeDocument/2006/relationships/image" Target="media/image170.png"/><Relationship Id="rId366" Type="http://schemas.openxmlformats.org/officeDocument/2006/relationships/image" Target="media/image180.wmf"/><Relationship Id="rId387" Type="http://schemas.openxmlformats.org/officeDocument/2006/relationships/theme" Target="theme/theme1.xml"/><Relationship Id="rId170" Type="http://schemas.openxmlformats.org/officeDocument/2006/relationships/oleObject" Target="embeddings/oleObject79.bin"/><Relationship Id="rId191" Type="http://schemas.openxmlformats.org/officeDocument/2006/relationships/image" Target="media/image96.wmf"/><Relationship Id="rId205" Type="http://schemas.openxmlformats.org/officeDocument/2006/relationships/image" Target="media/image103.wmf"/><Relationship Id="rId226" Type="http://schemas.openxmlformats.org/officeDocument/2006/relationships/oleObject" Target="embeddings/oleObject106.bin"/><Relationship Id="rId247" Type="http://schemas.openxmlformats.org/officeDocument/2006/relationships/oleObject" Target="embeddings/oleObject117.bin"/><Relationship Id="rId107" Type="http://schemas.openxmlformats.org/officeDocument/2006/relationships/oleObject" Target="embeddings/oleObject48.bin"/><Relationship Id="rId268" Type="http://schemas.openxmlformats.org/officeDocument/2006/relationships/image" Target="media/image135.wmf"/><Relationship Id="rId289" Type="http://schemas.openxmlformats.org/officeDocument/2006/relationships/image" Target="media/image145.wmf"/><Relationship Id="rId11" Type="http://schemas.openxmlformats.org/officeDocument/2006/relationships/image" Target="media/image2.png"/><Relationship Id="rId32" Type="http://schemas.openxmlformats.org/officeDocument/2006/relationships/image" Target="media/image13.wmf"/><Relationship Id="rId53" Type="http://schemas.openxmlformats.org/officeDocument/2006/relationships/oleObject" Target="embeddings/oleObject21.bin"/><Relationship Id="rId74" Type="http://schemas.openxmlformats.org/officeDocument/2006/relationships/oleObject" Target="embeddings/oleObject31.bin"/><Relationship Id="rId128" Type="http://schemas.openxmlformats.org/officeDocument/2006/relationships/oleObject" Target="embeddings/oleObject58.bin"/><Relationship Id="rId149" Type="http://schemas.openxmlformats.org/officeDocument/2006/relationships/image" Target="media/image73.wmf"/><Relationship Id="rId314" Type="http://schemas.openxmlformats.org/officeDocument/2006/relationships/oleObject" Target="embeddings/oleObject153.bin"/><Relationship Id="rId335" Type="http://schemas.openxmlformats.org/officeDocument/2006/relationships/oleObject" Target="embeddings/oleObject165.bin"/><Relationship Id="rId356" Type="http://schemas.openxmlformats.org/officeDocument/2006/relationships/oleObject" Target="embeddings/oleObject175.bin"/><Relationship Id="rId377" Type="http://schemas.openxmlformats.org/officeDocument/2006/relationships/oleObject" Target="embeddings/oleObject189.bin"/><Relationship Id="rId5" Type="http://schemas.openxmlformats.org/officeDocument/2006/relationships/settings" Target="settings.xml"/><Relationship Id="rId95" Type="http://schemas.openxmlformats.org/officeDocument/2006/relationships/image" Target="media/image46.wmf"/><Relationship Id="rId160" Type="http://schemas.openxmlformats.org/officeDocument/2006/relationships/oleObject" Target="embeddings/oleObject74.bin"/><Relationship Id="rId181" Type="http://schemas.openxmlformats.org/officeDocument/2006/relationships/oleObject" Target="embeddings/oleObject84.bin"/><Relationship Id="rId216" Type="http://schemas.openxmlformats.org/officeDocument/2006/relationships/image" Target="media/image109.wmf"/><Relationship Id="rId237" Type="http://schemas.openxmlformats.org/officeDocument/2006/relationships/oleObject" Target="embeddings/oleObject112.bin"/><Relationship Id="rId258" Type="http://schemas.openxmlformats.org/officeDocument/2006/relationships/image" Target="media/image130.wmf"/><Relationship Id="rId279" Type="http://schemas.openxmlformats.org/officeDocument/2006/relationships/oleObject" Target="embeddings/oleObject134.bin"/><Relationship Id="rId22" Type="http://schemas.openxmlformats.org/officeDocument/2006/relationships/image" Target="media/image8.wmf"/><Relationship Id="rId43" Type="http://schemas.openxmlformats.org/officeDocument/2006/relationships/oleObject" Target="embeddings/oleObject17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3.bin"/><Relationship Id="rId139" Type="http://schemas.openxmlformats.org/officeDocument/2006/relationships/image" Target="media/image68.wmf"/><Relationship Id="rId290" Type="http://schemas.openxmlformats.org/officeDocument/2006/relationships/oleObject" Target="embeddings/oleObject140.bin"/><Relationship Id="rId304" Type="http://schemas.openxmlformats.org/officeDocument/2006/relationships/image" Target="media/image152.wmf"/><Relationship Id="rId325" Type="http://schemas.openxmlformats.org/officeDocument/2006/relationships/oleObject" Target="embeddings/oleObject160.bin"/><Relationship Id="rId346" Type="http://schemas.openxmlformats.org/officeDocument/2006/relationships/image" Target="media/image171.png"/><Relationship Id="rId367" Type="http://schemas.openxmlformats.org/officeDocument/2006/relationships/oleObject" Target="embeddings/oleObject182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69.bin"/><Relationship Id="rId171" Type="http://schemas.openxmlformats.org/officeDocument/2006/relationships/image" Target="media/image84.wmf"/><Relationship Id="rId192" Type="http://schemas.openxmlformats.org/officeDocument/2006/relationships/oleObject" Target="embeddings/oleObject88.bin"/><Relationship Id="rId206" Type="http://schemas.openxmlformats.org/officeDocument/2006/relationships/oleObject" Target="embeddings/oleObject95.bin"/><Relationship Id="rId227" Type="http://schemas.openxmlformats.org/officeDocument/2006/relationships/oleObject" Target="embeddings/oleObject107.bin"/><Relationship Id="rId248" Type="http://schemas.openxmlformats.org/officeDocument/2006/relationships/image" Target="media/image124.wmf"/><Relationship Id="rId269" Type="http://schemas.openxmlformats.org/officeDocument/2006/relationships/oleObject" Target="embeddings/oleObject129.bin"/><Relationship Id="rId12" Type="http://schemas.openxmlformats.org/officeDocument/2006/relationships/image" Target="media/image3.wmf"/><Relationship Id="rId33" Type="http://schemas.openxmlformats.org/officeDocument/2006/relationships/oleObject" Target="embeddings/oleObject12.bin"/><Relationship Id="rId108" Type="http://schemas.openxmlformats.org/officeDocument/2006/relationships/oleObject" Target="embeddings/oleObject49.bin"/><Relationship Id="rId129" Type="http://schemas.openxmlformats.org/officeDocument/2006/relationships/image" Target="media/image63.wmf"/><Relationship Id="rId280" Type="http://schemas.openxmlformats.org/officeDocument/2006/relationships/image" Target="media/image141.wmf"/><Relationship Id="rId315" Type="http://schemas.openxmlformats.org/officeDocument/2006/relationships/image" Target="media/image157.wmf"/><Relationship Id="rId336" Type="http://schemas.openxmlformats.org/officeDocument/2006/relationships/oleObject" Target="embeddings/oleObject166.bin"/><Relationship Id="rId357" Type="http://schemas.openxmlformats.org/officeDocument/2006/relationships/image" Target="media/image177.wmf"/><Relationship Id="rId54" Type="http://schemas.openxmlformats.org/officeDocument/2006/relationships/image" Target="media/image25.wmf"/><Relationship Id="rId75" Type="http://schemas.openxmlformats.org/officeDocument/2006/relationships/image" Target="media/image36.wmf"/><Relationship Id="rId96" Type="http://schemas.openxmlformats.org/officeDocument/2006/relationships/oleObject" Target="embeddings/oleObject42.bin"/><Relationship Id="rId140" Type="http://schemas.openxmlformats.org/officeDocument/2006/relationships/oleObject" Target="embeddings/oleObject64.bin"/><Relationship Id="rId161" Type="http://schemas.openxmlformats.org/officeDocument/2006/relationships/image" Target="media/image79.wmf"/><Relationship Id="rId182" Type="http://schemas.openxmlformats.org/officeDocument/2006/relationships/image" Target="media/image90.wmf"/><Relationship Id="rId217" Type="http://schemas.openxmlformats.org/officeDocument/2006/relationships/oleObject" Target="embeddings/oleObject101.bin"/><Relationship Id="rId378" Type="http://schemas.openxmlformats.org/officeDocument/2006/relationships/oleObject" Target="embeddings/oleObject190.bin"/><Relationship Id="rId6" Type="http://schemas.openxmlformats.org/officeDocument/2006/relationships/webSettings" Target="webSettings.xml"/><Relationship Id="rId238" Type="http://schemas.openxmlformats.org/officeDocument/2006/relationships/image" Target="media/image119.wmf"/><Relationship Id="rId259" Type="http://schemas.openxmlformats.org/officeDocument/2006/relationships/oleObject" Target="embeddings/oleObject124.bin"/><Relationship Id="rId23" Type="http://schemas.openxmlformats.org/officeDocument/2006/relationships/oleObject" Target="embeddings/oleObject7.bin"/><Relationship Id="rId119" Type="http://schemas.openxmlformats.org/officeDocument/2006/relationships/image" Target="media/image58.wmf"/><Relationship Id="rId270" Type="http://schemas.openxmlformats.org/officeDocument/2006/relationships/image" Target="media/image136.wmf"/><Relationship Id="rId291" Type="http://schemas.openxmlformats.org/officeDocument/2006/relationships/oleObject" Target="embeddings/oleObject141.bin"/><Relationship Id="rId305" Type="http://schemas.openxmlformats.org/officeDocument/2006/relationships/oleObject" Target="embeddings/oleObject148.bin"/><Relationship Id="rId326" Type="http://schemas.openxmlformats.org/officeDocument/2006/relationships/image" Target="media/image161.wmf"/><Relationship Id="rId347" Type="http://schemas.openxmlformats.org/officeDocument/2006/relationships/image" Target="media/image172.wmf"/><Relationship Id="rId44" Type="http://schemas.openxmlformats.org/officeDocument/2006/relationships/image" Target="media/image19.wmf"/><Relationship Id="rId65" Type="http://schemas.openxmlformats.org/officeDocument/2006/relationships/oleObject" Target="embeddings/oleObject27.bin"/><Relationship Id="rId86" Type="http://schemas.openxmlformats.org/officeDocument/2006/relationships/oleObject" Target="embeddings/oleObject37.bin"/><Relationship Id="rId130" Type="http://schemas.openxmlformats.org/officeDocument/2006/relationships/oleObject" Target="embeddings/oleObject59.bin"/><Relationship Id="rId151" Type="http://schemas.openxmlformats.org/officeDocument/2006/relationships/image" Target="media/image74.wmf"/><Relationship Id="rId368" Type="http://schemas.openxmlformats.org/officeDocument/2006/relationships/oleObject" Target="embeddings/oleObject183.bin"/><Relationship Id="rId172" Type="http://schemas.openxmlformats.org/officeDocument/2006/relationships/oleObject" Target="embeddings/oleObject80.bin"/><Relationship Id="rId193" Type="http://schemas.openxmlformats.org/officeDocument/2006/relationships/image" Target="media/image97.wmf"/><Relationship Id="rId207" Type="http://schemas.openxmlformats.org/officeDocument/2006/relationships/image" Target="media/image104.wmf"/><Relationship Id="rId228" Type="http://schemas.openxmlformats.org/officeDocument/2006/relationships/image" Target="media/image114.wmf"/><Relationship Id="rId249" Type="http://schemas.openxmlformats.org/officeDocument/2006/relationships/oleObject" Target="embeddings/oleObject118.bin"/><Relationship Id="rId13" Type="http://schemas.openxmlformats.org/officeDocument/2006/relationships/oleObject" Target="embeddings/oleObject2.bin"/><Relationship Id="rId109" Type="http://schemas.openxmlformats.org/officeDocument/2006/relationships/image" Target="media/image52.png"/><Relationship Id="rId260" Type="http://schemas.openxmlformats.org/officeDocument/2006/relationships/image" Target="media/image131.wmf"/><Relationship Id="rId281" Type="http://schemas.openxmlformats.org/officeDocument/2006/relationships/oleObject" Target="embeddings/oleObject135.bin"/><Relationship Id="rId316" Type="http://schemas.openxmlformats.org/officeDocument/2006/relationships/oleObject" Target="embeddings/oleObject154.bin"/><Relationship Id="rId337" Type="http://schemas.openxmlformats.org/officeDocument/2006/relationships/image" Target="media/image166.wmf"/><Relationship Id="rId34" Type="http://schemas.openxmlformats.org/officeDocument/2006/relationships/image" Target="media/image14.wmf"/><Relationship Id="rId55" Type="http://schemas.openxmlformats.org/officeDocument/2006/relationships/oleObject" Target="embeddings/oleObject22.bin"/><Relationship Id="rId76" Type="http://schemas.openxmlformats.org/officeDocument/2006/relationships/oleObject" Target="embeddings/oleObject32.bin"/><Relationship Id="rId97" Type="http://schemas.openxmlformats.org/officeDocument/2006/relationships/image" Target="media/image47.wmf"/><Relationship Id="rId120" Type="http://schemas.openxmlformats.org/officeDocument/2006/relationships/oleObject" Target="embeddings/oleObject54.bin"/><Relationship Id="rId141" Type="http://schemas.openxmlformats.org/officeDocument/2006/relationships/image" Target="media/image69.wmf"/><Relationship Id="rId358" Type="http://schemas.openxmlformats.org/officeDocument/2006/relationships/oleObject" Target="embeddings/oleObject176.bin"/><Relationship Id="rId379" Type="http://schemas.openxmlformats.org/officeDocument/2006/relationships/image" Target="media/image184.wmf"/><Relationship Id="rId7" Type="http://schemas.openxmlformats.org/officeDocument/2006/relationships/footnotes" Target="footnotes.xml"/><Relationship Id="rId162" Type="http://schemas.openxmlformats.org/officeDocument/2006/relationships/oleObject" Target="embeddings/oleObject75.bin"/><Relationship Id="rId183" Type="http://schemas.openxmlformats.org/officeDocument/2006/relationships/oleObject" Target="embeddings/oleObject85.bin"/><Relationship Id="rId218" Type="http://schemas.openxmlformats.org/officeDocument/2006/relationships/image" Target="media/image110.wmf"/><Relationship Id="rId239" Type="http://schemas.openxmlformats.org/officeDocument/2006/relationships/oleObject" Target="embeddings/oleObject113.bin"/><Relationship Id="rId250" Type="http://schemas.openxmlformats.org/officeDocument/2006/relationships/image" Target="media/image125.wmf"/><Relationship Id="rId271" Type="http://schemas.openxmlformats.org/officeDocument/2006/relationships/oleObject" Target="embeddings/oleObject130.bin"/><Relationship Id="rId292" Type="http://schemas.openxmlformats.org/officeDocument/2006/relationships/image" Target="media/image146.wmf"/><Relationship Id="rId306" Type="http://schemas.openxmlformats.org/officeDocument/2006/relationships/image" Target="media/image153.wmf"/><Relationship Id="rId24" Type="http://schemas.openxmlformats.org/officeDocument/2006/relationships/image" Target="media/image9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1.wmf"/><Relationship Id="rId87" Type="http://schemas.openxmlformats.org/officeDocument/2006/relationships/image" Target="media/image42.wmf"/><Relationship Id="rId110" Type="http://schemas.openxmlformats.org/officeDocument/2006/relationships/image" Target="media/image53.png"/><Relationship Id="rId131" Type="http://schemas.openxmlformats.org/officeDocument/2006/relationships/image" Target="media/image64.wmf"/><Relationship Id="rId327" Type="http://schemas.openxmlformats.org/officeDocument/2006/relationships/oleObject" Target="embeddings/oleObject161.bin"/><Relationship Id="rId348" Type="http://schemas.openxmlformats.org/officeDocument/2006/relationships/oleObject" Target="embeddings/oleObject171.bin"/><Relationship Id="rId369" Type="http://schemas.openxmlformats.org/officeDocument/2006/relationships/image" Target="media/image181.wmf"/><Relationship Id="rId152" Type="http://schemas.openxmlformats.org/officeDocument/2006/relationships/oleObject" Target="embeddings/oleObject70.bin"/><Relationship Id="rId173" Type="http://schemas.openxmlformats.org/officeDocument/2006/relationships/image" Target="media/image85.png"/><Relationship Id="rId194" Type="http://schemas.openxmlformats.org/officeDocument/2006/relationships/oleObject" Target="embeddings/oleObject89.bin"/><Relationship Id="rId208" Type="http://schemas.openxmlformats.org/officeDocument/2006/relationships/oleObject" Target="embeddings/oleObject96.bin"/><Relationship Id="rId229" Type="http://schemas.openxmlformats.org/officeDocument/2006/relationships/oleObject" Target="embeddings/oleObject108.bin"/><Relationship Id="rId380" Type="http://schemas.openxmlformats.org/officeDocument/2006/relationships/oleObject" Target="embeddings/oleObject191.bin"/><Relationship Id="rId240" Type="http://schemas.openxmlformats.org/officeDocument/2006/relationships/image" Target="media/image120.wmf"/><Relationship Id="rId261" Type="http://schemas.openxmlformats.org/officeDocument/2006/relationships/oleObject" Target="embeddings/oleObject125.bin"/><Relationship Id="rId14" Type="http://schemas.openxmlformats.org/officeDocument/2006/relationships/image" Target="media/image4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6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4.bin"/><Relationship Id="rId282" Type="http://schemas.openxmlformats.org/officeDocument/2006/relationships/image" Target="media/image142.wmf"/><Relationship Id="rId317" Type="http://schemas.openxmlformats.org/officeDocument/2006/relationships/oleObject" Target="embeddings/oleObject155.bin"/><Relationship Id="rId338" Type="http://schemas.openxmlformats.org/officeDocument/2006/relationships/oleObject" Target="embeddings/oleObject167.bin"/><Relationship Id="rId359" Type="http://schemas.openxmlformats.org/officeDocument/2006/relationships/oleObject" Target="embeddings/oleObject177.bin"/><Relationship Id="rId8" Type="http://schemas.openxmlformats.org/officeDocument/2006/relationships/endnotes" Target="endnotes.xml"/><Relationship Id="rId98" Type="http://schemas.openxmlformats.org/officeDocument/2006/relationships/oleObject" Target="embeddings/oleObject43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5.bin"/><Relationship Id="rId163" Type="http://schemas.openxmlformats.org/officeDocument/2006/relationships/image" Target="media/image80.wmf"/><Relationship Id="rId184" Type="http://schemas.openxmlformats.org/officeDocument/2006/relationships/image" Target="media/image91.png"/><Relationship Id="rId219" Type="http://schemas.openxmlformats.org/officeDocument/2006/relationships/oleObject" Target="embeddings/oleObject102.bin"/><Relationship Id="rId370" Type="http://schemas.openxmlformats.org/officeDocument/2006/relationships/oleObject" Target="embeddings/oleObject184.bin"/><Relationship Id="rId230" Type="http://schemas.openxmlformats.org/officeDocument/2006/relationships/image" Target="media/image115.wmf"/><Relationship Id="rId251" Type="http://schemas.openxmlformats.org/officeDocument/2006/relationships/oleObject" Target="embeddings/oleObject119.bin"/><Relationship Id="rId25" Type="http://schemas.openxmlformats.org/officeDocument/2006/relationships/oleObject" Target="embeddings/oleObject8.bin"/><Relationship Id="rId46" Type="http://schemas.openxmlformats.org/officeDocument/2006/relationships/image" Target="media/image20.png"/><Relationship Id="rId67" Type="http://schemas.openxmlformats.org/officeDocument/2006/relationships/oleObject" Target="embeddings/oleObject28.bin"/><Relationship Id="rId272" Type="http://schemas.openxmlformats.org/officeDocument/2006/relationships/image" Target="media/image137.wmf"/><Relationship Id="rId293" Type="http://schemas.openxmlformats.org/officeDocument/2006/relationships/oleObject" Target="embeddings/oleObject142.bin"/><Relationship Id="rId307" Type="http://schemas.openxmlformats.org/officeDocument/2006/relationships/oleObject" Target="embeddings/oleObject149.bin"/><Relationship Id="rId328" Type="http://schemas.openxmlformats.org/officeDocument/2006/relationships/image" Target="media/image162.wmf"/><Relationship Id="rId349" Type="http://schemas.openxmlformats.org/officeDocument/2006/relationships/image" Target="media/image173.wmf"/><Relationship Id="rId88" Type="http://schemas.openxmlformats.org/officeDocument/2006/relationships/oleObject" Target="embeddings/oleObject38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0.bin"/><Relationship Id="rId153" Type="http://schemas.openxmlformats.org/officeDocument/2006/relationships/image" Target="media/image75.wmf"/><Relationship Id="rId174" Type="http://schemas.openxmlformats.org/officeDocument/2006/relationships/image" Target="media/image86.wmf"/><Relationship Id="rId195" Type="http://schemas.openxmlformats.org/officeDocument/2006/relationships/image" Target="media/image98.wmf"/><Relationship Id="rId209" Type="http://schemas.openxmlformats.org/officeDocument/2006/relationships/image" Target="media/image105.wmf"/><Relationship Id="rId360" Type="http://schemas.openxmlformats.org/officeDocument/2006/relationships/oleObject" Target="embeddings/oleObject178.bin"/><Relationship Id="rId381" Type="http://schemas.openxmlformats.org/officeDocument/2006/relationships/oleObject" Target="embeddings/oleObject192.bin"/><Relationship Id="rId220" Type="http://schemas.openxmlformats.org/officeDocument/2006/relationships/image" Target="media/image111.wmf"/><Relationship Id="rId241" Type="http://schemas.openxmlformats.org/officeDocument/2006/relationships/oleObject" Target="embeddings/oleObject114.bin"/><Relationship Id="rId15" Type="http://schemas.openxmlformats.org/officeDocument/2006/relationships/oleObject" Target="embeddings/oleObject3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3.bin"/><Relationship Id="rId262" Type="http://schemas.openxmlformats.org/officeDocument/2006/relationships/image" Target="media/image132.wmf"/><Relationship Id="rId283" Type="http://schemas.openxmlformats.org/officeDocument/2006/relationships/oleObject" Target="embeddings/oleObject136.bin"/><Relationship Id="rId318" Type="http://schemas.openxmlformats.org/officeDocument/2006/relationships/oleObject" Target="embeddings/oleObject156.bin"/><Relationship Id="rId339" Type="http://schemas.openxmlformats.org/officeDocument/2006/relationships/image" Target="media/image167.wmf"/><Relationship Id="rId78" Type="http://schemas.openxmlformats.org/officeDocument/2006/relationships/oleObject" Target="embeddings/oleObject33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5.bin"/><Relationship Id="rId143" Type="http://schemas.openxmlformats.org/officeDocument/2006/relationships/image" Target="media/image70.wmf"/><Relationship Id="rId164" Type="http://schemas.openxmlformats.org/officeDocument/2006/relationships/oleObject" Target="embeddings/oleObject76.bin"/><Relationship Id="rId185" Type="http://schemas.openxmlformats.org/officeDocument/2006/relationships/image" Target="media/image92.png"/><Relationship Id="rId350" Type="http://schemas.openxmlformats.org/officeDocument/2006/relationships/oleObject" Target="embeddings/oleObject172.bin"/><Relationship Id="rId371" Type="http://schemas.openxmlformats.org/officeDocument/2006/relationships/oleObject" Target="embeddings/oleObject185.bin"/><Relationship Id="rId9" Type="http://schemas.openxmlformats.org/officeDocument/2006/relationships/image" Target="media/image1.wmf"/><Relationship Id="rId210" Type="http://schemas.openxmlformats.org/officeDocument/2006/relationships/oleObject" Target="embeddings/oleObject97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09.bin"/><Relationship Id="rId252" Type="http://schemas.openxmlformats.org/officeDocument/2006/relationships/image" Target="media/image126.wmf"/><Relationship Id="rId273" Type="http://schemas.openxmlformats.org/officeDocument/2006/relationships/oleObject" Target="embeddings/oleObject131.bin"/><Relationship Id="rId294" Type="http://schemas.openxmlformats.org/officeDocument/2006/relationships/image" Target="media/image147.wmf"/><Relationship Id="rId308" Type="http://schemas.openxmlformats.org/officeDocument/2006/relationships/image" Target="media/image154.png"/><Relationship Id="rId329" Type="http://schemas.openxmlformats.org/officeDocument/2006/relationships/oleObject" Target="embeddings/oleObject162.bin"/><Relationship Id="rId47" Type="http://schemas.openxmlformats.org/officeDocument/2006/relationships/image" Target="media/image21.png"/><Relationship Id="rId68" Type="http://schemas.openxmlformats.org/officeDocument/2006/relationships/image" Target="media/image32.wmf"/><Relationship Id="rId89" Type="http://schemas.openxmlformats.org/officeDocument/2006/relationships/image" Target="media/image43.wmf"/><Relationship Id="rId112" Type="http://schemas.openxmlformats.org/officeDocument/2006/relationships/oleObject" Target="embeddings/oleObject50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1.bin"/><Relationship Id="rId175" Type="http://schemas.openxmlformats.org/officeDocument/2006/relationships/oleObject" Target="embeddings/oleObject81.bin"/><Relationship Id="rId340" Type="http://schemas.openxmlformats.org/officeDocument/2006/relationships/oleObject" Target="embeddings/oleObject168.bin"/><Relationship Id="rId361" Type="http://schemas.openxmlformats.org/officeDocument/2006/relationships/image" Target="media/image178.wmf"/><Relationship Id="rId196" Type="http://schemas.openxmlformats.org/officeDocument/2006/relationships/oleObject" Target="embeddings/oleObject90.bin"/><Relationship Id="rId200" Type="http://schemas.openxmlformats.org/officeDocument/2006/relationships/oleObject" Target="embeddings/oleObject92.bin"/><Relationship Id="rId382" Type="http://schemas.openxmlformats.org/officeDocument/2006/relationships/image" Target="media/image185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3.bin"/><Relationship Id="rId242" Type="http://schemas.openxmlformats.org/officeDocument/2006/relationships/image" Target="media/image121.wmf"/><Relationship Id="rId263" Type="http://schemas.openxmlformats.org/officeDocument/2006/relationships/oleObject" Target="embeddings/oleObject126.bin"/><Relationship Id="rId284" Type="http://schemas.openxmlformats.org/officeDocument/2006/relationships/image" Target="media/image143.wmf"/><Relationship Id="rId319" Type="http://schemas.openxmlformats.org/officeDocument/2006/relationships/oleObject" Target="embeddings/oleObject157.bin"/><Relationship Id="rId37" Type="http://schemas.openxmlformats.org/officeDocument/2006/relationships/oleObject" Target="embeddings/oleObject14.bin"/><Relationship Id="rId58" Type="http://schemas.openxmlformats.org/officeDocument/2006/relationships/image" Target="media/image27.wmf"/><Relationship Id="rId79" Type="http://schemas.openxmlformats.org/officeDocument/2006/relationships/image" Target="media/image38.wmf"/><Relationship Id="rId102" Type="http://schemas.openxmlformats.org/officeDocument/2006/relationships/oleObject" Target="embeddings/oleObject45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66.bin"/><Relationship Id="rId330" Type="http://schemas.openxmlformats.org/officeDocument/2006/relationships/image" Target="media/image163.wmf"/><Relationship Id="rId90" Type="http://schemas.openxmlformats.org/officeDocument/2006/relationships/oleObject" Target="embeddings/oleObject39.bin"/><Relationship Id="rId165" Type="http://schemas.openxmlformats.org/officeDocument/2006/relationships/image" Target="media/image81.wmf"/><Relationship Id="rId186" Type="http://schemas.openxmlformats.org/officeDocument/2006/relationships/image" Target="media/image93.wmf"/><Relationship Id="rId351" Type="http://schemas.openxmlformats.org/officeDocument/2006/relationships/image" Target="media/image174.wmf"/><Relationship Id="rId372" Type="http://schemas.openxmlformats.org/officeDocument/2006/relationships/oleObject" Target="embeddings/oleObject186.bin"/><Relationship Id="rId211" Type="http://schemas.openxmlformats.org/officeDocument/2006/relationships/image" Target="media/image106.wmf"/><Relationship Id="rId232" Type="http://schemas.openxmlformats.org/officeDocument/2006/relationships/image" Target="media/image116.wmf"/><Relationship Id="rId253" Type="http://schemas.openxmlformats.org/officeDocument/2006/relationships/oleObject" Target="embeddings/oleObject120.bin"/><Relationship Id="rId274" Type="http://schemas.openxmlformats.org/officeDocument/2006/relationships/image" Target="media/image138.wmf"/><Relationship Id="rId295" Type="http://schemas.openxmlformats.org/officeDocument/2006/relationships/oleObject" Target="embeddings/oleObject143.bin"/><Relationship Id="rId309" Type="http://schemas.openxmlformats.org/officeDocument/2006/relationships/oleObject" Target="embeddings/oleObject150.bin"/><Relationship Id="rId27" Type="http://schemas.openxmlformats.org/officeDocument/2006/relationships/oleObject" Target="embeddings/oleObject9.bin"/><Relationship Id="rId48" Type="http://schemas.openxmlformats.org/officeDocument/2006/relationships/image" Target="media/image22.wmf"/><Relationship Id="rId69" Type="http://schemas.openxmlformats.org/officeDocument/2006/relationships/oleObject" Target="embeddings/oleObject29.bin"/><Relationship Id="rId113" Type="http://schemas.openxmlformats.org/officeDocument/2006/relationships/image" Target="media/image55.wmf"/><Relationship Id="rId134" Type="http://schemas.openxmlformats.org/officeDocument/2006/relationships/oleObject" Target="embeddings/oleObject61.bin"/><Relationship Id="rId320" Type="http://schemas.openxmlformats.org/officeDocument/2006/relationships/image" Target="media/image158.wmf"/><Relationship Id="rId80" Type="http://schemas.openxmlformats.org/officeDocument/2006/relationships/oleObject" Target="embeddings/oleObject34.bin"/><Relationship Id="rId155" Type="http://schemas.openxmlformats.org/officeDocument/2006/relationships/image" Target="media/image76.wmf"/><Relationship Id="rId176" Type="http://schemas.openxmlformats.org/officeDocument/2006/relationships/image" Target="media/image87.wmf"/><Relationship Id="rId197" Type="http://schemas.openxmlformats.org/officeDocument/2006/relationships/image" Target="media/image99.wmf"/><Relationship Id="rId341" Type="http://schemas.openxmlformats.org/officeDocument/2006/relationships/image" Target="media/image168.wmf"/><Relationship Id="rId362" Type="http://schemas.openxmlformats.org/officeDocument/2006/relationships/oleObject" Target="embeddings/oleObject179.bin"/><Relationship Id="rId383" Type="http://schemas.openxmlformats.org/officeDocument/2006/relationships/oleObject" Target="embeddings/oleObject193.bin"/><Relationship Id="rId201" Type="http://schemas.openxmlformats.org/officeDocument/2006/relationships/image" Target="media/image101.wmf"/><Relationship Id="rId222" Type="http://schemas.openxmlformats.org/officeDocument/2006/relationships/image" Target="media/image112.wmf"/><Relationship Id="rId243" Type="http://schemas.openxmlformats.org/officeDocument/2006/relationships/oleObject" Target="embeddings/oleObject115.bin"/><Relationship Id="rId264" Type="http://schemas.openxmlformats.org/officeDocument/2006/relationships/image" Target="media/image133.wmf"/><Relationship Id="rId285" Type="http://schemas.openxmlformats.org/officeDocument/2006/relationships/oleObject" Target="embeddings/oleObject137.bin"/><Relationship Id="rId17" Type="http://schemas.openxmlformats.org/officeDocument/2006/relationships/oleObject" Target="embeddings/oleObject4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4.bin"/><Relationship Id="rId103" Type="http://schemas.openxmlformats.org/officeDocument/2006/relationships/image" Target="media/image50.wmf"/><Relationship Id="rId124" Type="http://schemas.openxmlformats.org/officeDocument/2006/relationships/oleObject" Target="embeddings/oleObject56.bin"/><Relationship Id="rId310" Type="http://schemas.openxmlformats.org/officeDocument/2006/relationships/image" Target="media/image155.wmf"/><Relationship Id="rId70" Type="http://schemas.openxmlformats.org/officeDocument/2006/relationships/image" Target="media/image33.wmf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66" Type="http://schemas.openxmlformats.org/officeDocument/2006/relationships/oleObject" Target="embeddings/oleObject77.bin"/><Relationship Id="rId187" Type="http://schemas.openxmlformats.org/officeDocument/2006/relationships/oleObject" Target="embeddings/oleObject86.bin"/><Relationship Id="rId331" Type="http://schemas.openxmlformats.org/officeDocument/2006/relationships/oleObject" Target="embeddings/oleObject163.bin"/><Relationship Id="rId352" Type="http://schemas.openxmlformats.org/officeDocument/2006/relationships/oleObject" Target="embeddings/oleObject173.bin"/><Relationship Id="rId373" Type="http://schemas.openxmlformats.org/officeDocument/2006/relationships/image" Target="media/image182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98.bin"/><Relationship Id="rId233" Type="http://schemas.openxmlformats.org/officeDocument/2006/relationships/oleObject" Target="embeddings/oleObject110.bin"/><Relationship Id="rId254" Type="http://schemas.openxmlformats.org/officeDocument/2006/relationships/image" Target="media/image127.wmf"/><Relationship Id="rId28" Type="http://schemas.openxmlformats.org/officeDocument/2006/relationships/image" Target="media/image11.wmf"/><Relationship Id="rId49" Type="http://schemas.openxmlformats.org/officeDocument/2006/relationships/oleObject" Target="embeddings/oleObject19.bin"/><Relationship Id="rId114" Type="http://schemas.openxmlformats.org/officeDocument/2006/relationships/oleObject" Target="embeddings/oleObject51.bin"/><Relationship Id="rId275" Type="http://schemas.openxmlformats.org/officeDocument/2006/relationships/oleObject" Target="embeddings/oleObject132.bin"/><Relationship Id="rId296" Type="http://schemas.openxmlformats.org/officeDocument/2006/relationships/image" Target="media/image148.wmf"/><Relationship Id="rId300" Type="http://schemas.openxmlformats.org/officeDocument/2006/relationships/image" Target="media/image150.wmf"/><Relationship Id="rId60" Type="http://schemas.openxmlformats.org/officeDocument/2006/relationships/image" Target="media/image28.wmf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56" Type="http://schemas.openxmlformats.org/officeDocument/2006/relationships/oleObject" Target="embeddings/oleObject72.bin"/><Relationship Id="rId177" Type="http://schemas.openxmlformats.org/officeDocument/2006/relationships/oleObject" Target="embeddings/oleObject82.bin"/><Relationship Id="rId198" Type="http://schemas.openxmlformats.org/officeDocument/2006/relationships/oleObject" Target="embeddings/oleObject91.bin"/><Relationship Id="rId321" Type="http://schemas.openxmlformats.org/officeDocument/2006/relationships/oleObject" Target="embeddings/oleObject158.bin"/><Relationship Id="rId342" Type="http://schemas.openxmlformats.org/officeDocument/2006/relationships/oleObject" Target="embeddings/oleObject169.bin"/><Relationship Id="rId363" Type="http://schemas.openxmlformats.org/officeDocument/2006/relationships/oleObject" Target="embeddings/oleObject180.bin"/><Relationship Id="rId384" Type="http://schemas.openxmlformats.org/officeDocument/2006/relationships/header" Target="header1.xml"/><Relationship Id="rId202" Type="http://schemas.openxmlformats.org/officeDocument/2006/relationships/oleObject" Target="embeddings/oleObject93.bin"/><Relationship Id="rId223" Type="http://schemas.openxmlformats.org/officeDocument/2006/relationships/oleObject" Target="embeddings/oleObject104.bin"/><Relationship Id="rId244" Type="http://schemas.openxmlformats.org/officeDocument/2006/relationships/image" Target="media/image122.wmf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265" Type="http://schemas.openxmlformats.org/officeDocument/2006/relationships/oleObject" Target="embeddings/oleObject127.bin"/><Relationship Id="rId286" Type="http://schemas.openxmlformats.org/officeDocument/2006/relationships/image" Target="media/image144.wmf"/><Relationship Id="rId50" Type="http://schemas.openxmlformats.org/officeDocument/2006/relationships/image" Target="media/image23.wmf"/><Relationship Id="rId104" Type="http://schemas.openxmlformats.org/officeDocument/2006/relationships/oleObject" Target="embeddings/oleObject46.bin"/><Relationship Id="rId125" Type="http://schemas.openxmlformats.org/officeDocument/2006/relationships/image" Target="media/image61.wmf"/><Relationship Id="rId146" Type="http://schemas.openxmlformats.org/officeDocument/2006/relationships/oleObject" Target="embeddings/oleObject67.bin"/><Relationship Id="rId167" Type="http://schemas.openxmlformats.org/officeDocument/2006/relationships/image" Target="media/image82.wmf"/><Relationship Id="rId188" Type="http://schemas.openxmlformats.org/officeDocument/2006/relationships/image" Target="media/image94.png"/><Relationship Id="rId311" Type="http://schemas.openxmlformats.org/officeDocument/2006/relationships/oleObject" Target="embeddings/oleObject151.bin"/><Relationship Id="rId332" Type="http://schemas.openxmlformats.org/officeDocument/2006/relationships/image" Target="media/image164.wmf"/><Relationship Id="rId353" Type="http://schemas.openxmlformats.org/officeDocument/2006/relationships/image" Target="media/image175.wmf"/><Relationship Id="rId374" Type="http://schemas.openxmlformats.org/officeDocument/2006/relationships/oleObject" Target="embeddings/oleObject187.bin"/><Relationship Id="rId71" Type="http://schemas.openxmlformats.org/officeDocument/2006/relationships/oleObject" Target="embeddings/oleObject30.bin"/><Relationship Id="rId92" Type="http://schemas.openxmlformats.org/officeDocument/2006/relationships/oleObject" Target="embeddings/oleObject40.bin"/><Relationship Id="rId213" Type="http://schemas.openxmlformats.org/officeDocument/2006/relationships/image" Target="media/image107.png"/><Relationship Id="rId234" Type="http://schemas.openxmlformats.org/officeDocument/2006/relationships/image" Target="media/image117.wmf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55" Type="http://schemas.openxmlformats.org/officeDocument/2006/relationships/oleObject" Target="embeddings/oleObject121.bin"/><Relationship Id="rId276" Type="http://schemas.openxmlformats.org/officeDocument/2006/relationships/image" Target="media/image139.wmf"/><Relationship Id="rId297" Type="http://schemas.openxmlformats.org/officeDocument/2006/relationships/oleObject" Target="embeddings/oleObject144.bin"/><Relationship Id="rId40" Type="http://schemas.openxmlformats.org/officeDocument/2006/relationships/image" Target="media/image17.wmf"/><Relationship Id="rId115" Type="http://schemas.openxmlformats.org/officeDocument/2006/relationships/image" Target="media/image56.wmf"/><Relationship Id="rId136" Type="http://schemas.openxmlformats.org/officeDocument/2006/relationships/oleObject" Target="embeddings/oleObject62.bin"/><Relationship Id="rId157" Type="http://schemas.openxmlformats.org/officeDocument/2006/relationships/image" Target="media/image77.wmf"/><Relationship Id="rId178" Type="http://schemas.openxmlformats.org/officeDocument/2006/relationships/image" Target="media/image88.wmf"/><Relationship Id="rId301" Type="http://schemas.openxmlformats.org/officeDocument/2006/relationships/oleObject" Target="embeddings/oleObject146.bin"/><Relationship Id="rId322" Type="http://schemas.openxmlformats.org/officeDocument/2006/relationships/image" Target="media/image159.wmf"/><Relationship Id="rId343" Type="http://schemas.openxmlformats.org/officeDocument/2006/relationships/image" Target="media/image169.wmf"/><Relationship Id="rId364" Type="http://schemas.openxmlformats.org/officeDocument/2006/relationships/image" Target="media/image179.wmf"/><Relationship Id="rId61" Type="http://schemas.openxmlformats.org/officeDocument/2006/relationships/oleObject" Target="embeddings/oleObject25.bin"/><Relationship Id="rId82" Type="http://schemas.openxmlformats.org/officeDocument/2006/relationships/oleObject" Target="embeddings/oleObject35.bin"/><Relationship Id="rId199" Type="http://schemas.openxmlformats.org/officeDocument/2006/relationships/image" Target="media/image100.wmf"/><Relationship Id="rId203" Type="http://schemas.openxmlformats.org/officeDocument/2006/relationships/image" Target="media/image102.wmf"/><Relationship Id="rId385" Type="http://schemas.openxmlformats.org/officeDocument/2006/relationships/header" Target="header2.xml"/><Relationship Id="rId19" Type="http://schemas.openxmlformats.org/officeDocument/2006/relationships/oleObject" Target="embeddings/oleObject5.bin"/><Relationship Id="rId224" Type="http://schemas.openxmlformats.org/officeDocument/2006/relationships/image" Target="media/image113.wmf"/><Relationship Id="rId245" Type="http://schemas.openxmlformats.org/officeDocument/2006/relationships/oleObject" Target="embeddings/oleObject116.bin"/><Relationship Id="rId266" Type="http://schemas.openxmlformats.org/officeDocument/2006/relationships/image" Target="media/image134.wmf"/><Relationship Id="rId287" Type="http://schemas.openxmlformats.org/officeDocument/2006/relationships/oleObject" Target="embeddings/oleObject138.bin"/><Relationship Id="rId30" Type="http://schemas.openxmlformats.org/officeDocument/2006/relationships/image" Target="media/image12.wmf"/><Relationship Id="rId105" Type="http://schemas.openxmlformats.org/officeDocument/2006/relationships/image" Target="media/image51.wmf"/><Relationship Id="rId126" Type="http://schemas.openxmlformats.org/officeDocument/2006/relationships/oleObject" Target="embeddings/oleObject57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78.bin"/><Relationship Id="rId312" Type="http://schemas.openxmlformats.org/officeDocument/2006/relationships/image" Target="media/image156.wmf"/><Relationship Id="rId333" Type="http://schemas.openxmlformats.org/officeDocument/2006/relationships/oleObject" Target="embeddings/oleObject164.bin"/><Relationship Id="rId354" Type="http://schemas.openxmlformats.org/officeDocument/2006/relationships/oleObject" Target="embeddings/oleObject174.bin"/><Relationship Id="rId51" Type="http://schemas.openxmlformats.org/officeDocument/2006/relationships/oleObject" Target="embeddings/oleObject20.bin"/><Relationship Id="rId72" Type="http://schemas.openxmlformats.org/officeDocument/2006/relationships/image" Target="media/image34.png"/><Relationship Id="rId93" Type="http://schemas.openxmlformats.org/officeDocument/2006/relationships/image" Target="media/image45.wmf"/><Relationship Id="rId189" Type="http://schemas.openxmlformats.org/officeDocument/2006/relationships/image" Target="media/image95.png"/><Relationship Id="rId375" Type="http://schemas.openxmlformats.org/officeDocument/2006/relationships/image" Target="media/image183.wmf"/><Relationship Id="rId3" Type="http://schemas.openxmlformats.org/officeDocument/2006/relationships/styles" Target="styles.xml"/><Relationship Id="rId214" Type="http://schemas.openxmlformats.org/officeDocument/2006/relationships/image" Target="media/image108.wmf"/><Relationship Id="rId235" Type="http://schemas.openxmlformats.org/officeDocument/2006/relationships/oleObject" Target="embeddings/oleObject111.bin"/><Relationship Id="rId256" Type="http://schemas.openxmlformats.org/officeDocument/2006/relationships/image" Target="media/image129.wmf"/><Relationship Id="rId277" Type="http://schemas.openxmlformats.org/officeDocument/2006/relationships/oleObject" Target="embeddings/oleObject133.bin"/><Relationship Id="rId298" Type="http://schemas.openxmlformats.org/officeDocument/2006/relationships/image" Target="media/image149.wmf"/><Relationship Id="rId116" Type="http://schemas.openxmlformats.org/officeDocument/2006/relationships/oleObject" Target="embeddings/oleObject52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3.bin"/><Relationship Id="rId302" Type="http://schemas.openxmlformats.org/officeDocument/2006/relationships/image" Target="media/image151.wmf"/><Relationship Id="rId323" Type="http://schemas.openxmlformats.org/officeDocument/2006/relationships/oleObject" Target="embeddings/oleObject159.bin"/><Relationship Id="rId344" Type="http://schemas.openxmlformats.org/officeDocument/2006/relationships/oleObject" Target="embeddings/oleObject17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62" Type="http://schemas.openxmlformats.org/officeDocument/2006/relationships/image" Target="media/image29.wmf"/><Relationship Id="rId83" Type="http://schemas.openxmlformats.org/officeDocument/2006/relationships/image" Target="media/image40.wmf"/><Relationship Id="rId179" Type="http://schemas.openxmlformats.org/officeDocument/2006/relationships/oleObject" Target="embeddings/oleObject83.bin"/><Relationship Id="rId365" Type="http://schemas.openxmlformats.org/officeDocument/2006/relationships/oleObject" Target="embeddings/oleObject181.bin"/><Relationship Id="rId386" Type="http://schemas.openxmlformats.org/officeDocument/2006/relationships/fontTable" Target="fontTable.xml"/><Relationship Id="rId190" Type="http://schemas.openxmlformats.org/officeDocument/2006/relationships/oleObject" Target="embeddings/oleObject87.bin"/><Relationship Id="rId204" Type="http://schemas.openxmlformats.org/officeDocument/2006/relationships/oleObject" Target="embeddings/oleObject94.bin"/><Relationship Id="rId225" Type="http://schemas.openxmlformats.org/officeDocument/2006/relationships/oleObject" Target="embeddings/oleObject105.bin"/><Relationship Id="rId246" Type="http://schemas.openxmlformats.org/officeDocument/2006/relationships/image" Target="media/image123.wmf"/><Relationship Id="rId267" Type="http://schemas.openxmlformats.org/officeDocument/2006/relationships/oleObject" Target="embeddings/oleObject128.bin"/><Relationship Id="rId288" Type="http://schemas.openxmlformats.org/officeDocument/2006/relationships/oleObject" Target="embeddings/oleObject139.bin"/><Relationship Id="rId106" Type="http://schemas.openxmlformats.org/officeDocument/2006/relationships/oleObject" Target="embeddings/oleObject47.bin"/><Relationship Id="rId127" Type="http://schemas.openxmlformats.org/officeDocument/2006/relationships/image" Target="media/image62.wmf"/><Relationship Id="rId313" Type="http://schemas.openxmlformats.org/officeDocument/2006/relationships/oleObject" Target="embeddings/oleObject152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1.bin"/><Relationship Id="rId52" Type="http://schemas.openxmlformats.org/officeDocument/2006/relationships/image" Target="media/image24.wmf"/><Relationship Id="rId73" Type="http://schemas.openxmlformats.org/officeDocument/2006/relationships/image" Target="media/image35.wmf"/><Relationship Id="rId94" Type="http://schemas.openxmlformats.org/officeDocument/2006/relationships/oleObject" Target="embeddings/oleObject41.bin"/><Relationship Id="rId148" Type="http://schemas.openxmlformats.org/officeDocument/2006/relationships/oleObject" Target="embeddings/oleObject68.bin"/><Relationship Id="rId169" Type="http://schemas.openxmlformats.org/officeDocument/2006/relationships/image" Target="media/image83.wmf"/><Relationship Id="rId334" Type="http://schemas.openxmlformats.org/officeDocument/2006/relationships/image" Target="media/image165.wmf"/><Relationship Id="rId355" Type="http://schemas.openxmlformats.org/officeDocument/2006/relationships/image" Target="media/image176.wmf"/><Relationship Id="rId376" Type="http://schemas.openxmlformats.org/officeDocument/2006/relationships/oleObject" Target="embeddings/oleObject188.bin"/><Relationship Id="rId4" Type="http://schemas.microsoft.com/office/2007/relationships/stylesWithEffects" Target="stylesWithEffects.xml"/><Relationship Id="rId180" Type="http://schemas.openxmlformats.org/officeDocument/2006/relationships/image" Target="media/image89.wmf"/><Relationship Id="rId215" Type="http://schemas.openxmlformats.org/officeDocument/2006/relationships/oleObject" Target="embeddings/oleObject100.bin"/><Relationship Id="rId236" Type="http://schemas.openxmlformats.org/officeDocument/2006/relationships/image" Target="media/image118.wmf"/><Relationship Id="rId257" Type="http://schemas.openxmlformats.org/officeDocument/2006/relationships/oleObject" Target="embeddings/oleObject123.bin"/><Relationship Id="rId278" Type="http://schemas.openxmlformats.org/officeDocument/2006/relationships/image" Target="media/image140.wmf"/><Relationship Id="rId303" Type="http://schemas.openxmlformats.org/officeDocument/2006/relationships/oleObject" Target="embeddings/oleObject147.bin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image" Target="media/image128.wmf"/><Relationship Id="rId2" Type="http://schemas.openxmlformats.org/officeDocument/2006/relationships/oleObject" Target="embeddings/oleObject99.bin"/><Relationship Id="rId1" Type="http://schemas.openxmlformats.org/officeDocument/2006/relationships/image" Target="media/image86.wmf"/><Relationship Id="rId4" Type="http://schemas.openxmlformats.org/officeDocument/2006/relationships/oleObject" Target="embeddings/oleObject122.bin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82868-466B-4930-9175-E54F305C2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948</TotalTime>
  <Pages>21</Pages>
  <Words>3359</Words>
  <Characters>19151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CURS 14</vt:lpstr>
      <vt:lpstr>CURS 14</vt:lpstr>
    </vt:vector>
  </TitlesOfParts>
  <Company>Universitatea Dunarea de Jos Galati</Company>
  <LinksUpToDate>false</LinksUpToDate>
  <CharactersWithSpaces>22466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CURS 14</dc:title>
  <dc:creator>123</dc:creator>
  <cp:lastModifiedBy>dorel</cp:lastModifiedBy>
  <cp:revision>240</cp:revision>
  <cp:lastPrinted>2012-05-28T05:13:00Z</cp:lastPrinted>
  <dcterms:created xsi:type="dcterms:W3CDTF">2012-02-04T13:40:00Z</dcterms:created>
  <dcterms:modified xsi:type="dcterms:W3CDTF">2012-05-28T05:14:00Z</dcterms:modified>
</cp:coreProperties>
</file>