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6184" w:rsidRPr="001908A8" w:rsidRDefault="00E013F5" w:rsidP="001E3E5F">
      <w:pPr>
        <w:jc w:val="center"/>
        <w:rPr>
          <w:b/>
          <w:color w:val="0000CC"/>
          <w:sz w:val="28"/>
          <w:szCs w:val="28"/>
          <w:lang w:val="fr-FR"/>
        </w:rPr>
      </w:pPr>
      <w:r w:rsidRPr="001908A8">
        <w:rPr>
          <w:b/>
          <w:color w:val="0000CC"/>
          <w:sz w:val="28"/>
          <w:szCs w:val="28"/>
          <w:lang w:val="fr-FR"/>
        </w:rPr>
        <w:t xml:space="preserve">CURS </w:t>
      </w:r>
      <w:r w:rsidR="00814BED">
        <w:rPr>
          <w:b/>
          <w:color w:val="0000CC"/>
          <w:sz w:val="28"/>
          <w:szCs w:val="28"/>
          <w:lang w:val="fr-FR"/>
        </w:rPr>
        <w:t>11</w:t>
      </w:r>
      <w:r w:rsidR="00086184" w:rsidRPr="001908A8">
        <w:rPr>
          <w:b/>
          <w:color w:val="0000CC"/>
          <w:sz w:val="28"/>
          <w:szCs w:val="28"/>
          <w:lang w:val="fr-FR"/>
        </w:rPr>
        <w:t xml:space="preserve"> - Analiza si sinteza circuitelor (3 / </w:t>
      </w:r>
      <w:r w:rsidR="00814BED">
        <w:rPr>
          <w:b/>
          <w:color w:val="0000CC"/>
          <w:sz w:val="28"/>
          <w:szCs w:val="28"/>
          <w:lang w:val="fr-FR"/>
        </w:rPr>
        <w:t>6</w:t>
      </w:r>
      <w:r w:rsidR="00086184" w:rsidRPr="001908A8">
        <w:rPr>
          <w:b/>
          <w:color w:val="0000CC"/>
          <w:sz w:val="28"/>
          <w:szCs w:val="28"/>
          <w:lang w:val="fr-FR"/>
        </w:rPr>
        <w:t>)</w:t>
      </w:r>
    </w:p>
    <w:p w:rsidR="00E013F5" w:rsidRDefault="00E013F5" w:rsidP="001E3E5F">
      <w:pPr>
        <w:jc w:val="center"/>
        <w:rPr>
          <w:b/>
          <w:sz w:val="28"/>
          <w:szCs w:val="28"/>
          <w:lang w:val="fr-FR"/>
        </w:rPr>
      </w:pPr>
    </w:p>
    <w:p w:rsidR="00991A2C" w:rsidRDefault="00991A2C" w:rsidP="001E3E5F">
      <w:pPr>
        <w:rPr>
          <w:b/>
          <w:sz w:val="28"/>
          <w:szCs w:val="28"/>
          <w:lang w:val="fr-FR"/>
        </w:rPr>
      </w:pPr>
      <w:r>
        <w:rPr>
          <w:b/>
          <w:sz w:val="28"/>
          <w:szCs w:val="28"/>
          <w:lang w:val="fr-FR"/>
        </w:rPr>
        <w:t>Cuprins</w:t>
      </w:r>
    </w:p>
    <w:p w:rsidR="00991A2C" w:rsidRPr="008636AF" w:rsidRDefault="00991A2C" w:rsidP="001E3E5F">
      <w:pPr>
        <w:jc w:val="both"/>
        <w:rPr>
          <w:b/>
          <w:bCs/>
        </w:rPr>
      </w:pPr>
      <w:r>
        <w:rPr>
          <w:b/>
          <w:bCs/>
        </w:rPr>
        <w:t xml:space="preserve">        1.</w:t>
      </w:r>
      <w:r w:rsidRPr="008636AF">
        <w:rPr>
          <w:b/>
          <w:bCs/>
        </w:rPr>
        <w:t xml:space="preserve"> Aspecte fundamentale privind circuitele electronice</w:t>
      </w:r>
    </w:p>
    <w:p w:rsidR="00991A2C" w:rsidRPr="00A662B9" w:rsidRDefault="00991A2C" w:rsidP="001E3E5F">
      <w:pPr>
        <w:jc w:val="both"/>
        <w:rPr>
          <w:bCs/>
        </w:rPr>
      </w:pPr>
      <w:r w:rsidRPr="00A662B9">
        <w:rPr>
          <w:bCs/>
        </w:rPr>
        <w:tab/>
        <w:t>Proprietăţile generale ale multiporţilor</w:t>
      </w:r>
      <w:r>
        <w:rPr>
          <w:bCs/>
        </w:rPr>
        <w:t xml:space="preserve">  /  F</w:t>
      </w:r>
      <w:r w:rsidRPr="00A662B9">
        <w:rPr>
          <w:bCs/>
        </w:rPr>
        <w:t>uncţii de circuit</w:t>
      </w:r>
    </w:p>
    <w:p w:rsidR="00991A2C" w:rsidRPr="008636AF" w:rsidRDefault="00991A2C" w:rsidP="001E3E5F">
      <w:pPr>
        <w:jc w:val="both"/>
        <w:rPr>
          <w:b/>
          <w:bCs/>
          <w:color w:val="000000"/>
        </w:rPr>
      </w:pPr>
      <w:r>
        <w:rPr>
          <w:b/>
          <w:bCs/>
          <w:color w:val="000000"/>
        </w:rPr>
        <w:t xml:space="preserve">        2.</w:t>
      </w:r>
      <w:r w:rsidRPr="008636AF">
        <w:rPr>
          <w:b/>
          <w:bCs/>
          <w:color w:val="000000"/>
        </w:rPr>
        <w:t xml:space="preserve"> Uniporţi</w:t>
      </w:r>
    </w:p>
    <w:p w:rsidR="00991A2C" w:rsidRPr="00486C52" w:rsidRDefault="00991A2C" w:rsidP="001E3E5F">
      <w:pPr>
        <w:jc w:val="both"/>
        <w:rPr>
          <w:bCs/>
          <w:lang w:val="it-IT"/>
        </w:rPr>
      </w:pPr>
      <w:r w:rsidRPr="00486C52">
        <w:rPr>
          <w:bCs/>
          <w:color w:val="000000"/>
        </w:rPr>
        <w:tab/>
      </w:r>
      <w:r w:rsidRPr="00486C52">
        <w:rPr>
          <w:bCs/>
        </w:rPr>
        <w:t>Uniporţi ideali elementari</w:t>
      </w:r>
      <w:r>
        <w:rPr>
          <w:bCs/>
        </w:rPr>
        <w:t xml:space="preserve"> / </w:t>
      </w:r>
      <w:r w:rsidRPr="00486C52">
        <w:rPr>
          <w:bCs/>
          <w:lang w:val="it-IT"/>
        </w:rPr>
        <w:t>Uniporţi uzuali serie şi derivaţie</w:t>
      </w:r>
      <w:r>
        <w:rPr>
          <w:bCs/>
          <w:lang w:val="it-IT"/>
        </w:rPr>
        <w:t xml:space="preserve"> (LC serie si derivatie)</w:t>
      </w:r>
    </w:p>
    <w:p w:rsidR="00991A2C" w:rsidRPr="008636AF" w:rsidRDefault="00991A2C" w:rsidP="001E3E5F">
      <w:pPr>
        <w:jc w:val="both"/>
        <w:rPr>
          <w:b/>
          <w:bCs/>
          <w:lang w:val="it-IT"/>
        </w:rPr>
      </w:pPr>
      <w:r>
        <w:rPr>
          <w:b/>
          <w:bCs/>
          <w:lang w:val="it-IT"/>
        </w:rPr>
        <w:t xml:space="preserve">        3.</w:t>
      </w:r>
      <w:r w:rsidRPr="008636AF">
        <w:rPr>
          <w:b/>
          <w:bCs/>
          <w:lang w:val="it-IT"/>
        </w:rPr>
        <w:t xml:space="preserve"> Diporţi</w:t>
      </w:r>
    </w:p>
    <w:p w:rsidR="00991A2C" w:rsidRPr="00486C52" w:rsidRDefault="00991A2C" w:rsidP="001E3E5F">
      <w:pPr>
        <w:jc w:val="both"/>
        <w:rPr>
          <w:bCs/>
        </w:rPr>
      </w:pPr>
      <w:r w:rsidRPr="00486C52">
        <w:rPr>
          <w:bCs/>
          <w:lang w:val="it-IT"/>
        </w:rPr>
        <w:tab/>
      </w:r>
      <w:r w:rsidRPr="00486C52">
        <w:rPr>
          <w:bCs/>
        </w:rPr>
        <w:t>Diporţi ideali</w:t>
      </w:r>
      <w:r>
        <w:rPr>
          <w:bCs/>
        </w:rPr>
        <w:t xml:space="preserve"> (transformatorul ideal, converto</w:t>
      </w:r>
      <w:r w:rsidR="00742A14">
        <w:rPr>
          <w:bCs/>
        </w:rPr>
        <w:t>a</w:t>
      </w:r>
      <w:r>
        <w:rPr>
          <w:bCs/>
        </w:rPr>
        <w:t>re de impedanta, surse comandate)</w:t>
      </w:r>
    </w:p>
    <w:p w:rsidR="00991A2C" w:rsidRPr="00486C52" w:rsidRDefault="00991A2C" w:rsidP="001E3E5F">
      <w:pPr>
        <w:jc w:val="both"/>
        <w:rPr>
          <w:bCs/>
        </w:rPr>
      </w:pPr>
      <w:r w:rsidRPr="00486C52">
        <w:rPr>
          <w:bCs/>
        </w:rPr>
        <w:tab/>
        <w:t>Parametrii matriceali ai diporţilor</w:t>
      </w:r>
      <w:r>
        <w:rPr>
          <w:bCs/>
        </w:rPr>
        <w:t xml:space="preserve"> (Z, Y, fundamentali, hibrizi)</w:t>
      </w:r>
    </w:p>
    <w:p w:rsidR="00991A2C" w:rsidRPr="00486C52" w:rsidRDefault="00991A2C" w:rsidP="001E3E5F">
      <w:pPr>
        <w:jc w:val="both"/>
        <w:rPr>
          <w:bCs/>
        </w:rPr>
      </w:pPr>
      <w:r w:rsidRPr="00486C52">
        <w:rPr>
          <w:bCs/>
        </w:rPr>
        <w:tab/>
        <w:t>Conexiunile diporţilor</w:t>
      </w:r>
      <w:r>
        <w:rPr>
          <w:bCs/>
        </w:rPr>
        <w:t xml:space="preserve">  /  S</w:t>
      </w:r>
      <w:r w:rsidRPr="00486C52">
        <w:rPr>
          <w:bCs/>
        </w:rPr>
        <w:t>tructuri uzuale de diporţi</w:t>
      </w:r>
      <w:r>
        <w:rPr>
          <w:bCs/>
        </w:rPr>
        <w:t xml:space="preserve">  /  E</w:t>
      </w:r>
      <w:r w:rsidRPr="00486C52">
        <w:rPr>
          <w:bCs/>
        </w:rPr>
        <w:t>chivalenţa diporţilor</w:t>
      </w:r>
    </w:p>
    <w:p w:rsidR="00991A2C" w:rsidRPr="00486C52" w:rsidRDefault="0079168B" w:rsidP="001E3E5F">
      <w:pPr>
        <w:jc w:val="both"/>
        <w:rPr>
          <w:bCs/>
          <w:lang w:val="it-IT"/>
        </w:rPr>
      </w:pPr>
      <w:r>
        <w:rPr>
          <w:bCs/>
          <w:noProof/>
        </w:rPr>
        <mc:AlternateContent>
          <mc:Choice Requires="wps">
            <w:drawing>
              <wp:anchor distT="0" distB="0" distL="114300" distR="114300" simplePos="0" relativeHeight="251717632" behindDoc="0" locked="0" layoutInCell="1" allowOverlap="1" wp14:anchorId="3D637919" wp14:editId="2C298109">
                <wp:simplePos x="0" y="0"/>
                <wp:positionH relativeFrom="column">
                  <wp:posOffset>204470</wp:posOffset>
                </wp:positionH>
                <wp:positionV relativeFrom="paragraph">
                  <wp:posOffset>17780</wp:posOffset>
                </wp:positionV>
                <wp:extent cx="5362575" cy="542925"/>
                <wp:effectExtent l="0" t="0" r="28575" b="28575"/>
                <wp:wrapNone/>
                <wp:docPr id="874" name="Rounded Rectangle 874"/>
                <wp:cNvGraphicFramePr/>
                <a:graphic xmlns:a="http://schemas.openxmlformats.org/drawingml/2006/main">
                  <a:graphicData uri="http://schemas.microsoft.com/office/word/2010/wordprocessingShape">
                    <wps:wsp>
                      <wps:cNvSpPr/>
                      <wps:spPr>
                        <a:xfrm>
                          <a:off x="0" y="0"/>
                          <a:ext cx="5362575" cy="542925"/>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74" o:spid="_x0000_s1026" style="position:absolute;margin-left:16.1pt;margin-top:1.4pt;width:422.25pt;height:42.7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" filled="f" strokecolor="red" strokeweight="2pt"/>
            </w:pict>
          </mc:Fallback>
        </mc:AlternateContent>
      </w:r>
      <w:r w:rsidR="00991A2C" w:rsidRPr="00486C52">
        <w:rPr>
          <w:bCs/>
        </w:rPr>
        <w:tab/>
      </w:r>
      <w:r w:rsidR="00991A2C">
        <w:rPr>
          <w:bCs/>
        </w:rPr>
        <w:t>P</w:t>
      </w:r>
      <w:r w:rsidR="00991A2C" w:rsidRPr="00486C52">
        <w:rPr>
          <w:bCs/>
          <w:lang w:val="it-IT"/>
        </w:rPr>
        <w:t>arametrii imagine ai unui diport</w:t>
      </w:r>
      <w:r w:rsidR="00991A2C">
        <w:rPr>
          <w:bCs/>
          <w:lang w:val="it-IT"/>
        </w:rPr>
        <w:t xml:space="preserve"> / </w:t>
      </w:r>
      <w:r w:rsidR="00991A2C" w:rsidRPr="00486C52">
        <w:rPr>
          <w:bCs/>
          <w:lang w:val="it-IT"/>
        </w:rPr>
        <w:t>Parametrii de lucru ai unui diport</w:t>
      </w:r>
    </w:p>
    <w:p w:rsidR="00991A2C" w:rsidRPr="008636AF" w:rsidRDefault="00991A2C" w:rsidP="001E3E5F">
      <w:pPr>
        <w:jc w:val="both"/>
        <w:rPr>
          <w:b/>
          <w:bCs/>
          <w:lang w:val="it-IT"/>
        </w:rPr>
      </w:pPr>
      <w:r>
        <w:rPr>
          <w:b/>
          <w:bCs/>
          <w:lang w:val="it-IT"/>
        </w:rPr>
        <w:t xml:space="preserve">        4.</w:t>
      </w:r>
      <w:r w:rsidRPr="008636AF">
        <w:rPr>
          <w:b/>
          <w:bCs/>
          <w:lang w:val="it-IT"/>
        </w:rPr>
        <w:t xml:space="preserve"> Diporţi pasivi uzuali</w:t>
      </w:r>
    </w:p>
    <w:p w:rsidR="00991A2C" w:rsidRPr="00486C52" w:rsidRDefault="00991A2C" w:rsidP="001E3E5F">
      <w:pPr>
        <w:jc w:val="both"/>
        <w:rPr>
          <w:bCs/>
        </w:rPr>
      </w:pPr>
      <w:r w:rsidRPr="00486C52">
        <w:rPr>
          <w:bCs/>
          <w:lang w:val="it-IT"/>
        </w:rPr>
        <w:tab/>
      </w:r>
      <w:r>
        <w:rPr>
          <w:bCs/>
        </w:rPr>
        <w:t>F</w:t>
      </w:r>
      <w:r w:rsidRPr="00486C52">
        <w:rPr>
          <w:bCs/>
        </w:rPr>
        <w:t>iltre electrice passive</w:t>
      </w:r>
    </w:p>
    <w:p w:rsidR="00991A2C" w:rsidRPr="008636AF" w:rsidRDefault="00991A2C" w:rsidP="001E3E5F">
      <w:pPr>
        <w:jc w:val="both"/>
        <w:rPr>
          <w:b/>
          <w:bCs/>
          <w:lang w:val="it-IT"/>
        </w:rPr>
      </w:pPr>
      <w:r>
        <w:rPr>
          <w:b/>
          <w:bCs/>
          <w:lang w:val="it-IT"/>
        </w:rPr>
        <w:t xml:space="preserve">       5.</w:t>
      </w:r>
      <w:r w:rsidRPr="008636AF">
        <w:rPr>
          <w:b/>
          <w:bCs/>
          <w:lang w:val="it-IT"/>
        </w:rPr>
        <w:t xml:space="preserve"> Diporţi activi uzuali </w:t>
      </w:r>
    </w:p>
    <w:p w:rsidR="00991A2C" w:rsidRPr="006A6825" w:rsidRDefault="00991A2C" w:rsidP="001E3E5F">
      <w:pPr>
        <w:jc w:val="both"/>
        <w:rPr>
          <w:lang w:val="it-IT"/>
        </w:rPr>
      </w:pPr>
      <w:r w:rsidRPr="006A6825">
        <w:rPr>
          <w:lang w:val="it-IT"/>
        </w:rPr>
        <w:tab/>
        <w:t>Filtre active de ordinul unu (trece jos, trece sus, trece tot)</w:t>
      </w:r>
    </w:p>
    <w:p w:rsidR="00991A2C" w:rsidRPr="006A6825" w:rsidRDefault="00991A2C" w:rsidP="001E3E5F">
      <w:pPr>
        <w:jc w:val="both"/>
        <w:rPr>
          <w:lang w:val="it-IT"/>
        </w:rPr>
      </w:pPr>
      <w:r w:rsidRPr="006A6825">
        <w:rPr>
          <w:lang w:val="it-IT"/>
        </w:rPr>
        <w:tab/>
        <w:t>Filtre de ordinul doi (trece jos, trece sus, trece banda, opreste banda)</w:t>
      </w:r>
    </w:p>
    <w:p w:rsidR="00991A2C" w:rsidRPr="00486C52" w:rsidRDefault="00991A2C" w:rsidP="001E3E5F">
      <w:pPr>
        <w:ind w:firstLine="720"/>
        <w:jc w:val="both"/>
        <w:rPr>
          <w:bCs/>
          <w:lang w:val="it-IT"/>
        </w:rPr>
      </w:pPr>
      <w:r>
        <w:rPr>
          <w:bCs/>
          <w:lang w:val="it-IT"/>
        </w:rPr>
        <w:t>Noţiuni de proiectare a filtrelor active</w:t>
      </w:r>
    </w:p>
    <w:p w:rsidR="00991A2C" w:rsidRPr="008636AF" w:rsidRDefault="00991A2C" w:rsidP="001E3E5F">
      <w:pPr>
        <w:jc w:val="both"/>
        <w:rPr>
          <w:b/>
          <w:bCs/>
          <w:lang w:val="it-IT"/>
        </w:rPr>
      </w:pPr>
      <w:r>
        <w:rPr>
          <w:b/>
          <w:bCs/>
          <w:lang w:val="it-IT"/>
        </w:rPr>
        <w:t xml:space="preserve">     6.</w:t>
      </w:r>
      <w:r w:rsidRPr="008636AF">
        <w:rPr>
          <w:b/>
          <w:bCs/>
          <w:lang w:val="it-IT"/>
        </w:rPr>
        <w:t xml:space="preserve"> Sinteza circuitelor</w:t>
      </w:r>
    </w:p>
    <w:p w:rsidR="00991A2C" w:rsidRPr="00486C52" w:rsidRDefault="00991A2C" w:rsidP="00021C4C">
      <w:pPr>
        <w:jc w:val="both"/>
        <w:rPr>
          <w:bCs/>
          <w:lang w:val="it-IT"/>
        </w:rPr>
      </w:pPr>
      <w:r w:rsidRPr="00486C52">
        <w:rPr>
          <w:bCs/>
          <w:lang w:val="it-IT"/>
        </w:rPr>
        <w:tab/>
        <w:t>Formularea problemei sintezei circuitelor</w:t>
      </w:r>
      <w:r>
        <w:rPr>
          <w:bCs/>
          <w:lang w:val="it-IT"/>
        </w:rPr>
        <w:t xml:space="preserve">  / </w:t>
      </w:r>
      <w:r w:rsidRPr="00486C52">
        <w:rPr>
          <w:bCs/>
          <w:lang w:val="it-IT"/>
        </w:rPr>
        <w:tab/>
      </w:r>
      <w:r>
        <w:rPr>
          <w:bCs/>
          <w:lang w:val="it-IT"/>
        </w:rPr>
        <w:t>R</w:t>
      </w:r>
      <w:r w:rsidRPr="00486C52">
        <w:rPr>
          <w:bCs/>
          <w:lang w:val="it-IT"/>
        </w:rPr>
        <w:t>ealizabilitatea fizică a circuitelor</w:t>
      </w:r>
      <w:r>
        <w:rPr>
          <w:bCs/>
          <w:lang w:val="it-IT"/>
        </w:rPr>
        <w:t xml:space="preserve"> </w:t>
      </w:r>
      <w:r w:rsidRPr="00486C52">
        <w:rPr>
          <w:bCs/>
          <w:lang w:val="it-IT"/>
        </w:rPr>
        <w:tab/>
        <w:t>Sinteza uniporţilor LC</w:t>
      </w:r>
      <w:r>
        <w:rPr>
          <w:bCs/>
          <w:lang w:val="it-IT"/>
        </w:rPr>
        <w:t xml:space="preserve"> (Foster, Cauer)</w:t>
      </w:r>
      <w:r w:rsidR="00021C4C">
        <w:rPr>
          <w:bCs/>
          <w:lang w:val="it-IT"/>
        </w:rPr>
        <w:t xml:space="preserve">;  </w:t>
      </w:r>
      <w:r w:rsidRPr="00486C52">
        <w:rPr>
          <w:bCs/>
          <w:lang w:val="it-IT"/>
        </w:rPr>
        <w:t>Sinteza uniporţilor RC</w:t>
      </w:r>
      <w:r>
        <w:rPr>
          <w:bCs/>
          <w:lang w:val="it-IT"/>
        </w:rPr>
        <w:t xml:space="preserve"> (Foster, Cauer)</w:t>
      </w:r>
    </w:p>
    <w:p w:rsidR="00991A2C" w:rsidRPr="008636AF" w:rsidRDefault="00991A2C" w:rsidP="001E3E5F">
      <w:pPr>
        <w:jc w:val="both"/>
        <w:rPr>
          <w:b/>
          <w:bCs/>
          <w:lang w:val="it-IT"/>
        </w:rPr>
      </w:pPr>
      <w:r>
        <w:rPr>
          <w:b/>
          <w:bCs/>
          <w:iCs/>
          <w:lang w:val="it-IT"/>
        </w:rPr>
        <w:t xml:space="preserve">     7.</w:t>
      </w:r>
      <w:r w:rsidRPr="008636AF">
        <w:rPr>
          <w:b/>
          <w:bCs/>
          <w:iCs/>
          <w:lang w:val="it-IT"/>
        </w:rPr>
        <w:t xml:space="preserve"> </w:t>
      </w:r>
      <w:r w:rsidRPr="008636AF">
        <w:rPr>
          <w:b/>
          <w:bCs/>
          <w:lang w:val="it-IT"/>
        </w:rPr>
        <w:t>Metode de aproximare în sinteza filtrelor</w:t>
      </w:r>
    </w:p>
    <w:p w:rsidR="00991A2C" w:rsidRPr="00486C52" w:rsidRDefault="00991A2C" w:rsidP="001E3E5F">
      <w:pPr>
        <w:jc w:val="both"/>
        <w:rPr>
          <w:bCs/>
        </w:rPr>
      </w:pPr>
      <w:r>
        <w:rPr>
          <w:bCs/>
        </w:rPr>
        <w:t xml:space="preserve">          </w:t>
      </w:r>
      <w:r w:rsidRPr="00486C52">
        <w:rPr>
          <w:bCs/>
        </w:rPr>
        <w:t xml:space="preserve"> Principiul sintezei</w:t>
      </w:r>
      <w:r>
        <w:rPr>
          <w:bCs/>
        </w:rPr>
        <w:t xml:space="preserve"> / A</w:t>
      </w:r>
      <w:r w:rsidRPr="00486C52">
        <w:rPr>
          <w:bCs/>
        </w:rPr>
        <w:t>proximarea Butterworth</w:t>
      </w:r>
      <w:r>
        <w:rPr>
          <w:bCs/>
        </w:rPr>
        <w:t xml:space="preserve">  / </w:t>
      </w:r>
      <w:r w:rsidRPr="00486C52">
        <w:rPr>
          <w:bCs/>
        </w:rPr>
        <w:t>Filtre Cebâşev</w:t>
      </w:r>
    </w:p>
    <w:p w:rsidR="00991A2C" w:rsidRPr="00F92625" w:rsidRDefault="00991A2C" w:rsidP="001E3E5F">
      <w:pPr>
        <w:jc w:val="both"/>
        <w:rPr>
          <w:b/>
          <w:lang w:val="ro-RO"/>
        </w:rPr>
      </w:pPr>
      <w:r w:rsidRPr="00F92625">
        <w:rPr>
          <w:b/>
          <w:lang w:val="ro-RO"/>
        </w:rPr>
        <w:t>Concluzii</w:t>
      </w:r>
    </w:p>
    <w:p w:rsidR="001F5C29" w:rsidRDefault="001F5C29" w:rsidP="001E3E5F">
      <w:pPr>
        <w:jc w:val="center"/>
        <w:rPr>
          <w:b/>
          <w:sz w:val="26"/>
          <w:szCs w:val="26"/>
          <w:lang w:val="ro-RO"/>
        </w:rPr>
      </w:pPr>
    </w:p>
    <w:p w:rsidR="00251D5F" w:rsidRPr="00251D5F" w:rsidRDefault="007E1E9D" w:rsidP="001E3E5F">
      <w:pPr>
        <w:jc w:val="center"/>
        <w:rPr>
          <w:b/>
          <w:color w:val="0000FF"/>
          <w:sz w:val="26"/>
          <w:szCs w:val="26"/>
          <w:lang w:val="ro-RO"/>
        </w:rPr>
      </w:pPr>
      <w:r>
        <w:rPr>
          <w:b/>
          <w:color w:val="0000FF"/>
          <w:sz w:val="26"/>
          <w:szCs w:val="26"/>
          <w:lang w:val="ro-RO"/>
        </w:rPr>
        <w:t xml:space="preserve">3. </w:t>
      </w:r>
      <w:r w:rsidR="00251D5F" w:rsidRPr="00251D5F">
        <w:rPr>
          <w:b/>
          <w:color w:val="0000FF"/>
          <w:sz w:val="26"/>
          <w:szCs w:val="26"/>
          <w:lang w:val="ro-RO"/>
        </w:rPr>
        <w:t>Parametrii specifici diportilor pasivi</w:t>
      </w:r>
    </w:p>
    <w:p w:rsidR="00B31B4F" w:rsidRPr="00CC46AF" w:rsidRDefault="00B31B4F" w:rsidP="001E3E5F">
      <w:pPr>
        <w:jc w:val="center"/>
        <w:rPr>
          <w:b/>
          <w:color w:val="0000FF"/>
          <w:sz w:val="26"/>
          <w:szCs w:val="26"/>
          <w:lang w:val="ro-RO"/>
        </w:rPr>
      </w:pPr>
    </w:p>
    <w:p w:rsidR="00B31B4F" w:rsidRPr="00CC46AF" w:rsidRDefault="00166EBD" w:rsidP="001E3E5F">
      <w:pPr>
        <w:rPr>
          <w:b/>
          <w:color w:val="0000FF"/>
          <w:lang w:val="ro-RO"/>
        </w:rPr>
      </w:pPr>
      <w:r>
        <w:rPr>
          <w:b/>
          <w:color w:val="0000FF"/>
          <w:lang w:val="ro-RO"/>
        </w:rPr>
        <w:t>3</w:t>
      </w:r>
      <w:r w:rsidR="00B31B4F" w:rsidRPr="00CC46AF">
        <w:rPr>
          <w:b/>
          <w:color w:val="0000FF"/>
          <w:lang w:val="ro-RO"/>
        </w:rPr>
        <w:t>.1 Adaptarea la o poartă</w:t>
      </w:r>
      <w:r>
        <w:rPr>
          <w:b/>
          <w:color w:val="0000FF"/>
          <w:lang w:val="ro-RO"/>
        </w:rPr>
        <w:t>. Coeficient de transmisie. Coeficient de reflexie.</w:t>
      </w:r>
    </w:p>
    <w:p w:rsidR="001F5C29" w:rsidRDefault="001F5C29" w:rsidP="001E3E5F">
      <w:pPr>
        <w:ind w:firstLine="720"/>
        <w:jc w:val="both"/>
        <w:rPr>
          <w:lang w:val="ro-RO"/>
        </w:rPr>
      </w:pPr>
    </w:p>
    <w:p w:rsidR="00B31B4F" w:rsidRDefault="001D22C0" w:rsidP="001E3E5F">
      <w:pPr>
        <w:ind w:firstLine="720"/>
        <w:jc w:val="both"/>
        <w:rPr>
          <w:lang w:val="ro-RO"/>
        </w:rPr>
      </w:pPr>
      <w:r>
        <w:rPr>
          <w:noProof/>
        </w:rPr>
        <mc:AlternateContent>
          <mc:Choice Requires="wps">
            <w:drawing>
              <wp:anchor distT="0" distB="0" distL="114300" distR="114300" simplePos="0" relativeHeight="251719680" behindDoc="0" locked="0" layoutInCell="1" allowOverlap="1" wp14:anchorId="4F47FEA6" wp14:editId="180111FB">
                <wp:simplePos x="0" y="0"/>
                <wp:positionH relativeFrom="column">
                  <wp:posOffset>4445</wp:posOffset>
                </wp:positionH>
                <wp:positionV relativeFrom="paragraph">
                  <wp:posOffset>426085</wp:posOffset>
                </wp:positionV>
                <wp:extent cx="23622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2362200" cy="1828800"/>
                        </a:xfrm>
                        <a:prstGeom prst="rect">
                          <a:avLst/>
                        </a:prstGeom>
                        <a:noFill/>
                        <a:ln w="6350">
                          <a:noFill/>
                        </a:ln>
                        <a:effectLst/>
                      </wps:spPr>
                      <wps:txbx>
                        <w:txbxContent>
                          <w:p w:rsidR="00343971" w:rsidRPr="007B5EAD" w:rsidRDefault="00343971" w:rsidP="007B5EAD">
                            <w:pPr>
                              <w:rPr>
                                <w:lang w:val="ro-RO"/>
                              </w:rPr>
                            </w:pPr>
                            <w:r>
                              <w:rPr>
                                <w:noProof/>
                              </w:rPr>
                              <w:drawing>
                                <wp:inline distT="0" distB="0" distL="0" distR="0">
                                  <wp:extent cx="2170695" cy="1260000"/>
                                  <wp:effectExtent l="0" t="0" r="1270" b="0"/>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rotWithShape="1">
                                          <a:blip r:embed="rId9">
                                            <a:extLst>
                                              <a:ext uri="{28A0092B-C50C-407E-A947-70E740481C1C}">
                                                <a14:useLocalDpi xmlns:a14="http://schemas.microsoft.com/office/drawing/2010/main" val="0"/>
                                              </a:ext>
                                            </a:extLst>
                                          </a:blip>
                                          <a:srcRect t="5286" b="2166"/>
                                          <a:stretch/>
                                        </pic:blipFill>
                                        <pic:spPr bwMode="auto">
                                          <a:xfrm>
                                            <a:off x="0" y="0"/>
                                            <a:ext cx="2171700" cy="1260584"/>
                                          </a:xfrm>
                                          <a:prstGeom prst="rect">
                                            <a:avLst/>
                                          </a:prstGeom>
                                          <a:noFill/>
                                          <a:ln>
                                            <a:noFill/>
                                          </a:ln>
                                          <a:extLst>
                                            <a:ext uri="{53640926-AAD7-44D8-BBD7-CCE9431645EC}">
                                              <a14:shadowObscured xmlns:a14="http://schemas.microsoft.com/office/drawing/2010/main"/>
                                            </a:ext>
                                          </a:extLst>
                                        </pic:spPr>
                                      </pic:pic>
                                    </a:graphicData>
                                  </a:graphic>
                                </wp:inline>
                              </w:drawing>
                            </w:r>
                          </w:p>
                          <w:p w:rsidR="00343971" w:rsidRDefault="00343971" w:rsidP="005968E5">
                            <w:pPr>
                              <w:jc w:val="center"/>
                            </w:pPr>
                            <w:r w:rsidRPr="001D22C0">
                              <w:rPr>
                                <w:lang w:val="ro-RO"/>
                              </w:rPr>
                              <w:t>Figura 1:  Uniport conectat la un generator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35pt;margin-top:33.55pt;width:186pt;height:2in;z-index:2517196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" filled="f" stroked="f" strokeweight=".5pt">
                <v:textbox style="mso-fit-shape-to-text:t">
                  <w:txbxContent>
                    <w:p w:rsidR="00343971" w:rsidRPr="007B5EAD" w:rsidRDefault="00343971" w:rsidP="007B5EAD">
                      <w:pPr>
                        <w:rPr>
                          <w:lang w:val="ro-RO"/>
                        </w:rPr>
                      </w:pPr>
                      <w:r>
                        <w:rPr>
                          <w:noProof/>
                        </w:rPr>
                        <w:drawing>
                          <wp:inline distT="0" distB="0" distL="0" distR="0">
                            <wp:extent cx="2170695" cy="1260000"/>
                            <wp:effectExtent l="0" t="0" r="1270" b="0"/>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rotWithShape="1">
                                    <a:blip r:embed="rId9">
                                      <a:extLst>
                                        <a:ext uri="{28A0092B-C50C-407E-A947-70E740481C1C}">
                                          <a14:useLocalDpi xmlns:a14="http://schemas.microsoft.com/office/drawing/2010/main" val="0"/>
                                        </a:ext>
                                      </a:extLst>
                                    </a:blip>
                                    <a:srcRect t="5286" b="2166"/>
                                    <a:stretch/>
                                  </pic:blipFill>
                                  <pic:spPr bwMode="auto">
                                    <a:xfrm>
                                      <a:off x="0" y="0"/>
                                      <a:ext cx="2171700" cy="1260584"/>
                                    </a:xfrm>
                                    <a:prstGeom prst="rect">
                                      <a:avLst/>
                                    </a:prstGeom>
                                    <a:noFill/>
                                    <a:ln>
                                      <a:noFill/>
                                    </a:ln>
                                    <a:extLst>
                                      <a:ext uri="{53640926-AAD7-44D8-BBD7-CCE9431645EC}">
                                        <a14:shadowObscured xmlns:a14="http://schemas.microsoft.com/office/drawing/2010/main"/>
                                      </a:ext>
                                    </a:extLst>
                                  </pic:spPr>
                                </pic:pic>
                              </a:graphicData>
                            </a:graphic>
                          </wp:inline>
                        </w:drawing>
                      </w:r>
                    </w:p>
                    <w:p w:rsidR="00343971" w:rsidRDefault="00343971" w:rsidP="005968E5">
                      <w:pPr>
                        <w:jc w:val="center"/>
                      </w:pPr>
                      <w:r w:rsidRPr="001D22C0">
                        <w:rPr>
                          <w:lang w:val="ro-RO"/>
                        </w:rPr>
                        <w:t>Figura 1:  Uniport conectat la un generator</w:t>
                      </w:r>
                    </w:p>
                  </w:txbxContent>
                </v:textbox>
                <w10:wrap type="square"/>
              </v:shape>
            </w:pict>
          </mc:Fallback>
        </mc:AlternateContent>
      </w:r>
      <w:r w:rsidR="00B31B4F" w:rsidRPr="00B828F6">
        <w:rPr>
          <w:lang w:val="ro-RO"/>
        </w:rPr>
        <w:t xml:space="preserve">Fie </w:t>
      </w:r>
      <w:r w:rsidR="00B31B4F">
        <w:rPr>
          <w:lang w:val="ro-RO"/>
        </w:rPr>
        <w:t xml:space="preserve">un uniport de impedanţă </w:t>
      </w:r>
      <w:r w:rsidR="00B31B4F" w:rsidRPr="00B828F6">
        <w:rPr>
          <w:i/>
          <w:lang w:val="ro-RO"/>
        </w:rPr>
        <w:t>Z</w:t>
      </w:r>
      <w:r w:rsidR="00B31B4F" w:rsidRPr="00B828F6">
        <w:rPr>
          <w:i/>
          <w:vertAlign w:val="subscript"/>
          <w:lang w:val="ro-RO"/>
        </w:rPr>
        <w:t>s</w:t>
      </w:r>
      <w:r w:rsidR="00B31B4F">
        <w:rPr>
          <w:lang w:val="ro-RO"/>
        </w:rPr>
        <w:t xml:space="preserve">, conectat la un generator de tensiune electromotoare E şi impedanţă internă </w:t>
      </w:r>
      <w:r w:rsidR="00B31B4F" w:rsidRPr="00B828F6">
        <w:rPr>
          <w:i/>
          <w:lang w:val="ro-RO"/>
        </w:rPr>
        <w:t>Z</w:t>
      </w:r>
      <w:r w:rsidR="00B31B4F" w:rsidRPr="00B828F6">
        <w:rPr>
          <w:i/>
          <w:vertAlign w:val="subscript"/>
          <w:lang w:val="ro-RO"/>
        </w:rPr>
        <w:t>g</w:t>
      </w:r>
      <w:r w:rsidR="00B31B4F">
        <w:rPr>
          <w:lang w:val="ro-RO"/>
        </w:rPr>
        <w:t xml:space="preserve"> (fig.</w:t>
      </w:r>
      <w:r w:rsidR="00CC46AF">
        <w:rPr>
          <w:lang w:val="ro-RO"/>
        </w:rPr>
        <w:t>1</w:t>
      </w:r>
      <w:r w:rsidR="00B31B4F">
        <w:rPr>
          <w:lang w:val="ro-RO"/>
        </w:rPr>
        <w:t xml:space="preserve">). Impedanţa </w:t>
      </w:r>
      <w:r w:rsidR="00B31B4F" w:rsidRPr="00B828F6">
        <w:rPr>
          <w:i/>
          <w:lang w:val="ro-RO"/>
        </w:rPr>
        <w:t>Z</w:t>
      </w:r>
      <w:r w:rsidR="00B31B4F" w:rsidRPr="00B828F6">
        <w:rPr>
          <w:i/>
          <w:vertAlign w:val="subscript"/>
          <w:lang w:val="ro-RO"/>
        </w:rPr>
        <w:t>s</w:t>
      </w:r>
      <w:r w:rsidR="00B31B4F">
        <w:rPr>
          <w:lang w:val="ro-RO"/>
        </w:rPr>
        <w:t xml:space="preserve"> este sarcina generatorului considerat. In conformitate cu </w:t>
      </w:r>
      <w:r w:rsidR="00B31B4F" w:rsidRPr="00CC46AF">
        <w:rPr>
          <w:u w:val="single"/>
          <w:lang w:val="ro-RO"/>
        </w:rPr>
        <w:t>teorema transferului maxim de putere</w:t>
      </w:r>
      <w:r w:rsidR="00B31B4F">
        <w:rPr>
          <w:lang w:val="ro-RO"/>
        </w:rPr>
        <w:t xml:space="preserve">, în sarcina </w:t>
      </w:r>
      <w:r w:rsidR="00B31B4F" w:rsidRPr="00B828F6">
        <w:rPr>
          <w:i/>
          <w:lang w:val="ro-RO"/>
        </w:rPr>
        <w:t>Z</w:t>
      </w:r>
      <w:r w:rsidR="00B31B4F" w:rsidRPr="00B828F6">
        <w:rPr>
          <w:i/>
          <w:vertAlign w:val="subscript"/>
          <w:lang w:val="ro-RO"/>
        </w:rPr>
        <w:t>s</w:t>
      </w:r>
      <w:r w:rsidR="00B31B4F">
        <w:rPr>
          <w:lang w:val="ro-RO"/>
        </w:rPr>
        <w:t xml:space="preserve"> se obţine puterea maximă atunci când</w:t>
      </w:r>
    </w:p>
    <w:p w:rsidR="00B31B4F" w:rsidRDefault="00B31B4F" w:rsidP="001E3E5F">
      <w:pPr>
        <w:ind w:firstLine="720"/>
        <w:jc w:val="right"/>
        <w:rPr>
          <w:lang w:val="ro-RO"/>
        </w:rPr>
      </w:pPr>
      <w:r w:rsidRPr="00F42529">
        <w:rPr>
          <w:position w:val="-16"/>
          <w:lang w:val="ro-RO"/>
        </w:rPr>
        <w:object w:dxaOrig="178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25pt;height:20.25pt" o:ole="">
            <v:imagedata r:id="rId10" o:title=""/>
          </v:shape>
          <o:OLEObject Type="Embed" ProgID="Equation.DSMT4" ShapeID="_x0000_i1025" DrawAspect="Content" ObjectID="_1398505459" r:id="rId11"/>
        </w:object>
      </w:r>
      <w:r>
        <w:rPr>
          <w:lang w:val="ro-RO"/>
        </w:rPr>
        <w:tab/>
      </w:r>
      <w:r>
        <w:rPr>
          <w:lang w:val="ro-RO"/>
        </w:rPr>
        <w:tab/>
      </w:r>
      <w:r w:rsidR="00021C4C">
        <w:rPr>
          <w:lang w:val="ro-RO"/>
        </w:rPr>
        <w:t xml:space="preserve">      </w:t>
      </w:r>
      <w:r>
        <w:rPr>
          <w:lang w:val="ro-RO"/>
        </w:rPr>
        <w:t>(1)</w:t>
      </w:r>
    </w:p>
    <w:p w:rsidR="001D22C0" w:rsidRDefault="001D22C0" w:rsidP="001E3E5F">
      <w:pPr>
        <w:ind w:firstLine="374"/>
        <w:jc w:val="both"/>
        <w:rPr>
          <w:lang w:val="ro-RO"/>
        </w:rPr>
      </w:pPr>
    </w:p>
    <w:p w:rsidR="00B31B4F" w:rsidRDefault="00B31B4F" w:rsidP="001E3E5F">
      <w:pPr>
        <w:ind w:firstLine="374"/>
        <w:jc w:val="both"/>
        <w:rPr>
          <w:lang w:val="ro-RO"/>
        </w:rPr>
      </w:pPr>
      <w:r>
        <w:rPr>
          <w:lang w:val="ro-RO"/>
        </w:rPr>
        <w:t xml:space="preserve">Această relaţie defineşte condiţia de </w:t>
      </w:r>
      <w:r w:rsidRPr="00CC46AF">
        <w:rPr>
          <w:u w:val="single"/>
          <w:lang w:val="ro-RO"/>
        </w:rPr>
        <w:t>adaptare la poarta</w:t>
      </w:r>
      <w:r>
        <w:rPr>
          <w:lang w:val="ro-RO"/>
        </w:rPr>
        <w:t xml:space="preserve"> 1-1’: fiind dat generatorul, </w:t>
      </w:r>
      <w:r w:rsidRPr="00CC46AF">
        <w:rPr>
          <w:u w:val="single"/>
          <w:lang w:val="ro-RO"/>
        </w:rPr>
        <w:t>sarcina este adaptată la generator</w:t>
      </w:r>
      <w:r>
        <w:rPr>
          <w:lang w:val="ro-RO"/>
        </w:rPr>
        <w:t xml:space="preserve"> (deci, va primi puterea maximă) atunci când este îndeplinită condiţia (1). Având în vedere faptul că:</w:t>
      </w:r>
    </w:p>
    <w:p w:rsidR="00DF60EC" w:rsidRDefault="00DF60EC" w:rsidP="001E3E5F">
      <w:pPr>
        <w:ind w:firstLine="374"/>
        <w:jc w:val="right"/>
        <w:rPr>
          <w:position w:val="-16"/>
          <w:lang w:val="ro-RO"/>
        </w:rPr>
      </w:pPr>
    </w:p>
    <w:p w:rsidR="00B31B4F" w:rsidRDefault="001D22C0" w:rsidP="001E3E5F">
      <w:pPr>
        <w:ind w:firstLine="374"/>
        <w:jc w:val="right"/>
        <w:rPr>
          <w:lang w:val="ro-RO"/>
        </w:rPr>
      </w:pPr>
      <w:r>
        <w:rPr>
          <w:position w:val="-16"/>
          <w:lang w:val="ro-RO"/>
        </w:rPr>
        <w:t xml:space="preserve"> </w:t>
      </w:r>
      <w:r w:rsidR="00B31B4F" w:rsidRPr="00192B99">
        <w:rPr>
          <w:position w:val="-16"/>
          <w:lang w:val="ro-RO"/>
        </w:rPr>
        <w:object w:dxaOrig="2680" w:dyaOrig="400">
          <v:shape id="_x0000_i1026" type="#_x0000_t75" style="width:134.25pt;height:20.25pt" o:ole="">
            <v:imagedata r:id="rId12" o:title=""/>
          </v:shape>
          <o:OLEObject Type="Embed" ProgID="Equation.DSMT4" ShapeID="_x0000_i1026" DrawAspect="Content" ObjectID="_1398505460" r:id="rId13"/>
        </w:object>
      </w:r>
      <w:r w:rsidR="00B31B4F">
        <w:rPr>
          <w:lang w:val="ro-RO"/>
        </w:rPr>
        <w:tab/>
      </w:r>
      <w:r>
        <w:rPr>
          <w:lang w:val="ro-RO"/>
        </w:rPr>
        <w:t xml:space="preserve">                                       </w:t>
      </w:r>
      <w:r w:rsidR="00B31B4F">
        <w:rPr>
          <w:lang w:val="ro-RO"/>
        </w:rPr>
        <w:t>(</w:t>
      </w:r>
      <w:r w:rsidR="00CC46AF">
        <w:rPr>
          <w:lang w:val="ro-RO"/>
        </w:rPr>
        <w:t>2</w:t>
      </w:r>
      <w:r w:rsidR="00B31B4F">
        <w:rPr>
          <w:lang w:val="ro-RO"/>
        </w:rPr>
        <w:t>)</w:t>
      </w:r>
    </w:p>
    <w:p w:rsidR="00B31B4F" w:rsidRDefault="00B31B4F" w:rsidP="001E3E5F">
      <w:pPr>
        <w:ind w:firstLine="374"/>
        <w:jc w:val="right"/>
        <w:rPr>
          <w:lang w:val="ro-RO"/>
        </w:rPr>
      </w:pPr>
      <w:r>
        <w:rPr>
          <w:lang w:val="ro-RO"/>
        </w:rPr>
        <w:t xml:space="preserve">      </w:t>
      </w:r>
      <w:r w:rsidRPr="00F37A84">
        <w:rPr>
          <w:position w:val="-12"/>
          <w:lang w:val="ro-RO"/>
        </w:rPr>
        <w:object w:dxaOrig="2560" w:dyaOrig="360">
          <v:shape id="_x0000_i1027" type="#_x0000_t75" style="width:128.25pt;height:18pt" o:ole="">
            <v:imagedata r:id="rId14" o:title=""/>
          </v:shape>
          <o:OLEObject Type="Embed" ProgID="Equation.DSMT4" ShapeID="_x0000_i1027" DrawAspect="Content" ObjectID="_1398505461" r:id="rId15"/>
        </w:object>
      </w:r>
      <w:r>
        <w:rPr>
          <w:lang w:val="ro-RO"/>
        </w:rPr>
        <w:tab/>
      </w:r>
      <w:r w:rsidR="00CC46AF">
        <w:rPr>
          <w:lang w:val="ro-RO"/>
        </w:rPr>
        <w:t xml:space="preserve">                         </w:t>
      </w:r>
      <w:r w:rsidR="001D22C0">
        <w:rPr>
          <w:lang w:val="ro-RO"/>
        </w:rPr>
        <w:t xml:space="preserve">         </w:t>
      </w:r>
      <w:r w:rsidR="00754449">
        <w:rPr>
          <w:lang w:val="ro-RO"/>
        </w:rPr>
        <w:t xml:space="preserve">  </w:t>
      </w:r>
      <w:r w:rsidR="001D22C0">
        <w:rPr>
          <w:lang w:val="ro-RO"/>
        </w:rPr>
        <w:t xml:space="preserve"> </w:t>
      </w:r>
      <w:r w:rsidR="005754BD">
        <w:rPr>
          <w:lang w:val="ro-RO"/>
        </w:rPr>
        <w:t xml:space="preserve">     </w:t>
      </w:r>
      <w:r>
        <w:rPr>
          <w:lang w:val="ro-RO"/>
        </w:rPr>
        <w:t>(</w:t>
      </w:r>
      <w:r w:rsidR="00CC46AF">
        <w:rPr>
          <w:lang w:val="ro-RO"/>
        </w:rPr>
        <w:t>3</w:t>
      </w:r>
      <w:r>
        <w:rPr>
          <w:lang w:val="ro-RO"/>
        </w:rPr>
        <w:t>)</w:t>
      </w:r>
    </w:p>
    <w:p w:rsidR="00B31B4F" w:rsidRDefault="00B31B4F" w:rsidP="001E3E5F">
      <w:pPr>
        <w:rPr>
          <w:lang w:val="ro-RO"/>
        </w:rPr>
      </w:pPr>
      <w:r>
        <w:rPr>
          <w:lang w:val="ro-RO"/>
        </w:rPr>
        <w:t>condiţia de adaptare constă, de fapt, în egalitatea a două funcţii de frecvenţă:</w:t>
      </w:r>
    </w:p>
    <w:p w:rsidR="00B31B4F" w:rsidRPr="001F16BF" w:rsidRDefault="00B31B4F" w:rsidP="001E3E5F">
      <w:pPr>
        <w:jc w:val="right"/>
        <w:rPr>
          <w:lang w:val="fr-FR"/>
        </w:rPr>
      </w:pPr>
      <w:r w:rsidRPr="00F37A84">
        <w:rPr>
          <w:position w:val="-34"/>
        </w:rPr>
        <w:object w:dxaOrig="1620" w:dyaOrig="800">
          <v:shape id="_x0000_i1028" type="#_x0000_t75" style="width:81pt;height:39.75pt" o:ole="">
            <v:imagedata r:id="rId16" o:title=""/>
          </v:shape>
          <o:OLEObject Type="Embed" ProgID="Equation.DSMT4" ShapeID="_x0000_i1028" DrawAspect="Content" ObjectID="_1398505462" r:id="rId17"/>
        </w:object>
      </w:r>
      <w:r w:rsidRPr="001F16BF">
        <w:rPr>
          <w:lang w:val="fr-FR"/>
        </w:rPr>
        <w:tab/>
      </w:r>
      <w:r w:rsidRPr="001F16BF">
        <w:rPr>
          <w:lang w:val="fr-FR"/>
        </w:rPr>
        <w:tab/>
      </w:r>
      <w:r>
        <w:rPr>
          <w:lang w:val="fr-FR"/>
        </w:rPr>
        <w:tab/>
      </w:r>
      <w:r>
        <w:rPr>
          <w:lang w:val="fr-FR"/>
        </w:rPr>
        <w:tab/>
      </w:r>
      <w:r w:rsidR="001D22C0">
        <w:rPr>
          <w:lang w:val="fr-FR"/>
        </w:rPr>
        <w:t xml:space="preserve">             </w:t>
      </w:r>
      <w:r w:rsidRPr="001F16BF">
        <w:rPr>
          <w:lang w:val="fr-FR"/>
        </w:rPr>
        <w:t>(</w:t>
      </w:r>
      <w:r w:rsidR="00CC46AF">
        <w:rPr>
          <w:lang w:val="fr-FR"/>
        </w:rPr>
        <w:t>4</w:t>
      </w:r>
      <w:r w:rsidRPr="001F16BF">
        <w:rPr>
          <w:lang w:val="fr-FR"/>
        </w:rPr>
        <w:t>)</w:t>
      </w:r>
    </w:p>
    <w:p w:rsidR="00B31B4F" w:rsidRDefault="00B31B4F" w:rsidP="001E3E5F">
      <w:pPr>
        <w:jc w:val="both"/>
        <w:rPr>
          <w:u w:val="single"/>
          <w:lang w:val="fr-FR"/>
        </w:rPr>
      </w:pPr>
      <w:r w:rsidRPr="00F37A84">
        <w:rPr>
          <w:lang w:val="fr-FR"/>
        </w:rPr>
        <w:lastRenderedPageBreak/>
        <w:t xml:space="preserve">ceea ce este  </w:t>
      </w:r>
      <w:r>
        <w:rPr>
          <w:lang w:val="fr-FR"/>
        </w:rPr>
        <w:t xml:space="preserve">dificil de îndeplinit. Dacă la unele frecvenţe se îndeplinesc aceste condiţii, iar la alte frecvenţe nu, înseamnă că transferul semnalului de la generator la sarcină nu se realizează uniform la toate frecvenţele, având drept consecinţă apariţia </w:t>
      </w:r>
      <w:r w:rsidRPr="00166EBD">
        <w:rPr>
          <w:u w:val="single"/>
          <w:lang w:val="fr-FR"/>
        </w:rPr>
        <w:t>distorsiunilor de frecvenţă.</w:t>
      </w:r>
    </w:p>
    <w:p w:rsidR="00D569FF" w:rsidRDefault="00D569FF" w:rsidP="001E3E5F">
      <w:pPr>
        <w:jc w:val="both"/>
        <w:rPr>
          <w:u w:val="single"/>
          <w:lang w:val="fr-FR"/>
        </w:rPr>
      </w:pPr>
    </w:p>
    <w:p w:rsidR="00D569FF" w:rsidRPr="00D569FF" w:rsidRDefault="00D569FF" w:rsidP="001E3E5F">
      <w:pPr>
        <w:jc w:val="both"/>
        <w:rPr>
          <w:lang w:val="fr-FR"/>
        </w:rPr>
      </w:pPr>
      <w:r w:rsidRPr="00B458CE">
        <w:rPr>
          <w:b/>
          <w:color w:val="0000FF"/>
          <w:u w:val="single"/>
          <w:lang w:val="fr-FR"/>
        </w:rPr>
        <w:t>Definitie </w:t>
      </w:r>
      <w:r w:rsidRPr="00D569FF">
        <w:rPr>
          <w:b/>
          <w:u w:val="single"/>
          <w:lang w:val="fr-FR"/>
        </w:rPr>
        <w:t>:</w:t>
      </w:r>
      <w:r w:rsidRPr="00D569FF">
        <w:rPr>
          <w:lang w:val="fr-FR"/>
        </w:rPr>
        <w:t xml:space="preserve"> Se numeste </w:t>
      </w:r>
      <w:r w:rsidRPr="005754BD">
        <w:rPr>
          <w:u w:val="single"/>
          <w:lang w:val="fr-FR"/>
        </w:rPr>
        <w:t>adaptare la o poarta</w:t>
      </w:r>
      <w:r w:rsidRPr="00D569FF">
        <w:rPr>
          <w:lang w:val="fr-FR"/>
        </w:rPr>
        <w:t xml:space="preserve">, satisfacerea conditiei de egalitate intre impedantele conectate la poarta : </w:t>
      </w:r>
      <w:r w:rsidRPr="00D569FF">
        <w:rPr>
          <w:i/>
          <w:lang w:val="fr-FR"/>
        </w:rPr>
        <w:t>Z</w:t>
      </w:r>
      <w:r w:rsidRPr="00DF60EC">
        <w:rPr>
          <w:i/>
          <w:vertAlign w:val="subscript"/>
          <w:lang w:val="fr-FR"/>
        </w:rPr>
        <w:t>g</w:t>
      </w:r>
      <w:r w:rsidRPr="00DF60EC">
        <w:rPr>
          <w:vertAlign w:val="subscript"/>
          <w:lang w:val="fr-FR"/>
        </w:rPr>
        <w:t xml:space="preserve"> </w:t>
      </w:r>
      <w:r w:rsidRPr="00D569FF">
        <w:rPr>
          <w:lang w:val="fr-FR"/>
        </w:rPr>
        <w:t xml:space="preserve">= </w:t>
      </w:r>
      <w:r w:rsidRPr="00D569FF">
        <w:rPr>
          <w:i/>
          <w:lang w:val="fr-FR"/>
        </w:rPr>
        <w:t>Z</w:t>
      </w:r>
      <w:r w:rsidRPr="00DF60EC">
        <w:rPr>
          <w:i/>
          <w:vertAlign w:val="subscript"/>
          <w:lang w:val="fr-FR"/>
        </w:rPr>
        <w:t>s</w:t>
      </w:r>
      <w:r w:rsidRPr="00D569FF">
        <w:rPr>
          <w:lang w:val="fr-FR"/>
        </w:rPr>
        <w:t>.</w:t>
      </w:r>
    </w:p>
    <w:p w:rsidR="00D569FF" w:rsidRDefault="00D569FF" w:rsidP="00D569FF">
      <w:pPr>
        <w:jc w:val="right"/>
        <w:rPr>
          <w:lang w:val="ro-RO"/>
        </w:rPr>
      </w:pPr>
      <w:r w:rsidRPr="00D569FF">
        <w:rPr>
          <w:lang w:val="ro-RO"/>
        </w:rPr>
        <w:t>■</w:t>
      </w:r>
    </w:p>
    <w:p w:rsidR="00B31B4F" w:rsidRPr="00ED213C" w:rsidRDefault="00B31B4F" w:rsidP="00754449">
      <w:pPr>
        <w:ind w:firstLine="720"/>
        <w:jc w:val="both"/>
        <w:rPr>
          <w:lang w:val="it-IT"/>
        </w:rPr>
      </w:pPr>
      <w:r>
        <w:rPr>
          <w:lang w:val="ro-RO"/>
        </w:rPr>
        <w:t xml:space="preserve">In continuare, pentru simplificarea scrierii,  se va renunţa la precizarea argumentului </w:t>
      </w:r>
      <w:r w:rsidRPr="001F65A2">
        <w:rPr>
          <w:i/>
          <w:lang w:val="ro-RO"/>
        </w:rPr>
        <w:t>jω</w:t>
      </w:r>
      <w:r>
        <w:rPr>
          <w:lang w:val="ro-RO"/>
        </w:rPr>
        <w:t xml:space="preserve">, în cazul mărimilor electrice (de ex., </w:t>
      </w:r>
      <w:r w:rsidRPr="004614BB">
        <w:rPr>
          <w:position w:val="-12"/>
        </w:rPr>
        <w:object w:dxaOrig="780" w:dyaOrig="360">
          <v:shape id="_x0000_i1029" type="#_x0000_t75" style="width:39pt;height:18pt" o:ole="">
            <v:imagedata r:id="rId18" o:title=""/>
          </v:shape>
          <o:OLEObject Type="Embed" ProgID="Equation.DSMT4" ShapeID="_x0000_i1029" DrawAspect="Content" ObjectID="_1398505463" r:id="rId19"/>
        </w:object>
      </w:r>
      <w:r w:rsidRPr="00ED213C">
        <w:rPr>
          <w:lang w:val="it-IT"/>
        </w:rPr>
        <w:t xml:space="preserve"> se va scrie, simplu, </w:t>
      </w:r>
      <w:r w:rsidRPr="00ED213C">
        <w:rPr>
          <w:i/>
          <w:lang w:val="it-IT"/>
        </w:rPr>
        <w:t>Z</w:t>
      </w:r>
      <w:r w:rsidRPr="00ED213C">
        <w:rPr>
          <w:i/>
          <w:vertAlign w:val="subscript"/>
          <w:lang w:val="it-IT"/>
        </w:rPr>
        <w:t>s</w:t>
      </w:r>
      <w:r w:rsidRPr="00ED213C">
        <w:rPr>
          <w:lang w:val="it-IT"/>
        </w:rPr>
        <w:t>).</w:t>
      </w:r>
    </w:p>
    <w:p w:rsidR="00B31B4F" w:rsidRDefault="00B31B4F" w:rsidP="00754449">
      <w:pPr>
        <w:ind w:firstLine="720"/>
        <w:jc w:val="both"/>
        <w:rPr>
          <w:lang w:val="ro-RO"/>
        </w:rPr>
      </w:pPr>
      <w:r w:rsidRPr="00CC46AF">
        <w:rPr>
          <w:u w:val="single"/>
          <w:lang w:val="ro-RO"/>
        </w:rPr>
        <w:t>In condiţii de adaptare</w:t>
      </w:r>
      <w:r>
        <w:rPr>
          <w:lang w:val="ro-RO"/>
        </w:rPr>
        <w:t>, curentul în circuit este</w:t>
      </w:r>
    </w:p>
    <w:p w:rsidR="00CC46AF" w:rsidRDefault="00CC46AF" w:rsidP="001E3E5F">
      <w:pPr>
        <w:ind w:firstLine="374"/>
        <w:jc w:val="both"/>
        <w:rPr>
          <w:lang w:val="ro-RO"/>
        </w:rPr>
      </w:pPr>
    </w:p>
    <w:p w:rsidR="00B31B4F" w:rsidRDefault="00B31B4F" w:rsidP="001E3E5F">
      <w:pPr>
        <w:ind w:firstLine="374"/>
        <w:jc w:val="right"/>
        <w:rPr>
          <w:lang w:val="ro-RO"/>
        </w:rPr>
      </w:pPr>
      <w:r w:rsidRPr="00F42529">
        <w:rPr>
          <w:position w:val="-34"/>
          <w:lang w:val="ro-RO"/>
        </w:rPr>
        <w:object w:dxaOrig="1440" w:dyaOrig="720">
          <v:shape id="_x0000_i1030" type="#_x0000_t75" style="width:1in;height:36pt" o:ole="">
            <v:imagedata r:id="rId20" o:title=""/>
          </v:shape>
          <o:OLEObject Type="Embed" ProgID="Equation.DSMT4" ShapeID="_x0000_i1030" DrawAspect="Content" ObjectID="_1398505464" r:id="rId21"/>
        </w:object>
      </w:r>
      <w:r>
        <w:rPr>
          <w:lang w:val="ro-RO"/>
        </w:rPr>
        <w:tab/>
      </w:r>
      <w:r>
        <w:rPr>
          <w:lang w:val="ro-RO"/>
        </w:rPr>
        <w:tab/>
      </w:r>
      <w:r>
        <w:rPr>
          <w:lang w:val="ro-RO"/>
        </w:rPr>
        <w:tab/>
      </w:r>
      <w:r>
        <w:rPr>
          <w:lang w:val="ro-RO"/>
        </w:rPr>
        <w:tab/>
      </w:r>
      <w:r>
        <w:rPr>
          <w:lang w:val="ro-RO"/>
        </w:rPr>
        <w:tab/>
      </w:r>
      <w:r w:rsidR="0058263E">
        <w:rPr>
          <w:lang w:val="ro-RO"/>
        </w:rPr>
        <w:t xml:space="preserve">         </w:t>
      </w:r>
      <w:r>
        <w:rPr>
          <w:lang w:val="ro-RO"/>
        </w:rPr>
        <w:t>(</w:t>
      </w:r>
      <w:r w:rsidR="00CC46AF">
        <w:rPr>
          <w:lang w:val="ro-RO"/>
        </w:rPr>
        <w:t>5</w:t>
      </w:r>
      <w:r>
        <w:rPr>
          <w:lang w:val="ro-RO"/>
        </w:rPr>
        <w:t>)</w:t>
      </w:r>
    </w:p>
    <w:p w:rsidR="00B31B4F" w:rsidRDefault="00B31B4F" w:rsidP="001E3E5F">
      <w:pPr>
        <w:rPr>
          <w:lang w:val="ro-RO"/>
        </w:rPr>
      </w:pPr>
      <w:r>
        <w:rPr>
          <w:lang w:val="ro-RO"/>
        </w:rPr>
        <w:t>iar tensiunea la bornele sarcinii este</w:t>
      </w:r>
    </w:p>
    <w:p w:rsidR="00B31B4F" w:rsidRDefault="00B31B4F" w:rsidP="001E3E5F">
      <w:pPr>
        <w:jc w:val="right"/>
        <w:rPr>
          <w:lang w:val="ro-RO"/>
        </w:rPr>
      </w:pPr>
      <w:r w:rsidRPr="004E0E18">
        <w:rPr>
          <w:position w:val="-16"/>
          <w:lang w:val="ro-RO"/>
        </w:rPr>
        <w:object w:dxaOrig="1800" w:dyaOrig="400">
          <v:shape id="_x0000_i1031" type="#_x0000_t75" style="width:90pt;height:20.25pt" o:ole="">
            <v:imagedata r:id="rId22" o:title=""/>
          </v:shape>
          <o:OLEObject Type="Embed" ProgID="Equation.DSMT4" ShapeID="_x0000_i1031" DrawAspect="Content" ObjectID="_1398505465" r:id="rId23"/>
        </w:object>
      </w:r>
      <w:r>
        <w:rPr>
          <w:lang w:val="ro-RO"/>
        </w:rPr>
        <w:tab/>
      </w:r>
      <w:r>
        <w:rPr>
          <w:lang w:val="ro-RO"/>
        </w:rPr>
        <w:tab/>
      </w:r>
      <w:r>
        <w:rPr>
          <w:lang w:val="ro-RO"/>
        </w:rPr>
        <w:tab/>
      </w:r>
      <w:r>
        <w:rPr>
          <w:lang w:val="ro-RO"/>
        </w:rPr>
        <w:tab/>
      </w:r>
      <w:r w:rsidR="00CC46AF">
        <w:rPr>
          <w:lang w:val="ro-RO"/>
        </w:rPr>
        <w:t xml:space="preserve">       </w:t>
      </w:r>
      <w:r w:rsidR="00B458CE">
        <w:rPr>
          <w:lang w:val="ro-RO"/>
        </w:rPr>
        <w:t xml:space="preserve">      </w:t>
      </w:r>
      <w:r>
        <w:rPr>
          <w:lang w:val="ro-RO"/>
        </w:rPr>
        <w:t>(</w:t>
      </w:r>
      <w:r w:rsidR="00CC46AF">
        <w:rPr>
          <w:lang w:val="ro-RO"/>
        </w:rPr>
        <w:t>6</w:t>
      </w:r>
      <w:r>
        <w:rPr>
          <w:lang w:val="ro-RO"/>
        </w:rPr>
        <w:t>)</w:t>
      </w:r>
    </w:p>
    <w:p w:rsidR="00CC46AF" w:rsidRDefault="00CC46AF" w:rsidP="001E3E5F">
      <w:pPr>
        <w:rPr>
          <w:lang w:val="ro-RO"/>
        </w:rPr>
      </w:pPr>
    </w:p>
    <w:p w:rsidR="00B31B4F" w:rsidRDefault="00B31B4F" w:rsidP="001E3E5F">
      <w:pPr>
        <w:rPr>
          <w:lang w:val="ro-RO"/>
        </w:rPr>
      </w:pPr>
      <w:r>
        <w:rPr>
          <w:lang w:val="ro-RO"/>
        </w:rPr>
        <w:t>In condiţii de adaptare, puterea aparentă în sarcină este</w:t>
      </w:r>
    </w:p>
    <w:p w:rsidR="00B31B4F" w:rsidRDefault="00B31B4F" w:rsidP="001E3E5F">
      <w:pPr>
        <w:ind w:firstLine="374"/>
        <w:jc w:val="right"/>
        <w:rPr>
          <w:lang w:val="ro-RO"/>
        </w:rPr>
      </w:pPr>
      <w:r w:rsidRPr="00737079">
        <w:rPr>
          <w:position w:val="-34"/>
          <w:lang w:val="ro-RO"/>
        </w:rPr>
        <w:object w:dxaOrig="2360" w:dyaOrig="800">
          <v:shape id="_x0000_i1032" type="#_x0000_t75" style="width:117.75pt;height:39.75pt" o:ole="">
            <v:imagedata r:id="rId24" o:title=""/>
          </v:shape>
          <o:OLEObject Type="Embed" ProgID="Equation.DSMT4" ShapeID="_x0000_i1032" DrawAspect="Content" ObjectID="_1398505466" r:id="rId25"/>
        </w:object>
      </w:r>
      <w:r>
        <w:rPr>
          <w:lang w:val="ro-RO"/>
        </w:rPr>
        <w:tab/>
      </w:r>
      <w:r>
        <w:rPr>
          <w:lang w:val="ro-RO"/>
        </w:rPr>
        <w:tab/>
      </w:r>
      <w:r>
        <w:rPr>
          <w:lang w:val="ro-RO"/>
        </w:rPr>
        <w:tab/>
      </w:r>
      <w:r>
        <w:rPr>
          <w:lang w:val="ro-RO"/>
        </w:rPr>
        <w:tab/>
      </w:r>
      <w:r w:rsidR="00CC46AF">
        <w:rPr>
          <w:lang w:val="ro-RO"/>
        </w:rPr>
        <w:t xml:space="preserve">        </w:t>
      </w:r>
      <w:r w:rsidR="00B458CE">
        <w:rPr>
          <w:lang w:val="ro-RO"/>
        </w:rPr>
        <w:t xml:space="preserve">   </w:t>
      </w:r>
      <w:r>
        <w:rPr>
          <w:lang w:val="ro-RO"/>
        </w:rPr>
        <w:t>(</w:t>
      </w:r>
      <w:r w:rsidR="00CC46AF">
        <w:rPr>
          <w:lang w:val="ro-RO"/>
        </w:rPr>
        <w:t>7</w:t>
      </w:r>
      <w:r>
        <w:rPr>
          <w:lang w:val="ro-RO"/>
        </w:rPr>
        <w:t>)</w:t>
      </w:r>
    </w:p>
    <w:p w:rsidR="00B31B4F" w:rsidRDefault="00B31B4F" w:rsidP="00607FBE">
      <w:pPr>
        <w:rPr>
          <w:lang w:val="ro-RO"/>
        </w:rPr>
      </w:pPr>
      <w:r w:rsidRPr="00CC46AF">
        <w:rPr>
          <w:u w:val="single"/>
          <w:lang w:val="ro-RO"/>
        </w:rPr>
        <w:t>In condiţii de neadaptare</w:t>
      </w:r>
      <w:r>
        <w:rPr>
          <w:lang w:val="ro-RO"/>
        </w:rPr>
        <w:t>, puterea aparentă în sarcină este</w:t>
      </w:r>
    </w:p>
    <w:p w:rsidR="00CC46AF" w:rsidRDefault="00CC46AF" w:rsidP="001E3E5F">
      <w:pPr>
        <w:ind w:firstLine="374"/>
        <w:rPr>
          <w:lang w:val="ro-RO"/>
        </w:rPr>
      </w:pPr>
    </w:p>
    <w:p w:rsidR="00B31B4F" w:rsidRDefault="00B31B4F" w:rsidP="001E3E5F">
      <w:pPr>
        <w:ind w:firstLine="374"/>
        <w:jc w:val="right"/>
        <w:rPr>
          <w:lang w:val="ro-RO"/>
        </w:rPr>
      </w:pPr>
      <w:r w:rsidRPr="004E0E18">
        <w:rPr>
          <w:position w:val="-12"/>
          <w:lang w:val="ro-RO"/>
        </w:rPr>
        <w:object w:dxaOrig="1620" w:dyaOrig="360">
          <v:shape id="_x0000_i1033" type="#_x0000_t75" style="width:81pt;height:18pt" o:ole="">
            <v:imagedata r:id="rId26" o:title=""/>
          </v:shape>
          <o:OLEObject Type="Embed" ProgID="Equation.DSMT4" ShapeID="_x0000_i1033" DrawAspect="Content" ObjectID="_1398505467" r:id="rId27"/>
        </w:object>
      </w:r>
      <w:r>
        <w:rPr>
          <w:lang w:val="ro-RO"/>
        </w:rPr>
        <w:tab/>
      </w:r>
      <w:r>
        <w:rPr>
          <w:lang w:val="ro-RO"/>
        </w:rPr>
        <w:tab/>
      </w:r>
      <w:r>
        <w:rPr>
          <w:lang w:val="ro-RO"/>
        </w:rPr>
        <w:tab/>
      </w:r>
      <w:r>
        <w:rPr>
          <w:lang w:val="ro-RO"/>
        </w:rPr>
        <w:tab/>
      </w:r>
      <w:r>
        <w:rPr>
          <w:lang w:val="ro-RO"/>
        </w:rPr>
        <w:tab/>
      </w:r>
      <w:r w:rsidR="00C929F0">
        <w:rPr>
          <w:lang w:val="ro-RO"/>
        </w:rPr>
        <w:t xml:space="preserve">         </w:t>
      </w:r>
      <w:r>
        <w:rPr>
          <w:lang w:val="ro-RO"/>
        </w:rPr>
        <w:t>(</w:t>
      </w:r>
      <w:r w:rsidR="00CC46AF">
        <w:rPr>
          <w:lang w:val="ro-RO"/>
        </w:rPr>
        <w:t>8</w:t>
      </w:r>
      <w:r>
        <w:rPr>
          <w:lang w:val="ro-RO"/>
        </w:rPr>
        <w:t>)</w:t>
      </w:r>
    </w:p>
    <w:p w:rsidR="00B31B4F" w:rsidRDefault="00B31B4F" w:rsidP="001E3E5F">
      <w:pPr>
        <w:rPr>
          <w:lang w:val="ro-RO"/>
        </w:rPr>
      </w:pPr>
      <w:r>
        <w:rPr>
          <w:lang w:val="ro-RO"/>
        </w:rPr>
        <w:t>unde</w:t>
      </w:r>
    </w:p>
    <w:p w:rsidR="00B31B4F" w:rsidRDefault="00B31B4F" w:rsidP="001E3E5F">
      <w:pPr>
        <w:jc w:val="right"/>
        <w:rPr>
          <w:lang w:val="ro-RO"/>
        </w:rPr>
      </w:pPr>
      <w:r w:rsidRPr="004E0E18">
        <w:rPr>
          <w:position w:val="-34"/>
          <w:lang w:val="ro-RO"/>
        </w:rPr>
        <w:object w:dxaOrig="2600" w:dyaOrig="720">
          <v:shape id="_x0000_i1034" type="#_x0000_t75" style="width:129.75pt;height:36pt" o:ole="">
            <v:imagedata r:id="rId28" o:title=""/>
          </v:shape>
          <o:OLEObject Type="Embed" ProgID="Equation.DSMT4" ShapeID="_x0000_i1034" DrawAspect="Content" ObjectID="_1398505468" r:id="rId29"/>
        </w:object>
      </w:r>
      <w:r>
        <w:rPr>
          <w:lang w:val="ro-RO"/>
        </w:rPr>
        <w:tab/>
      </w:r>
      <w:r>
        <w:rPr>
          <w:lang w:val="ro-RO"/>
        </w:rPr>
        <w:tab/>
      </w:r>
      <w:r>
        <w:rPr>
          <w:lang w:val="ro-RO"/>
        </w:rPr>
        <w:tab/>
      </w:r>
      <w:r>
        <w:rPr>
          <w:lang w:val="ro-RO"/>
        </w:rPr>
        <w:tab/>
      </w:r>
      <w:r w:rsidR="00C929F0">
        <w:rPr>
          <w:lang w:val="ro-RO"/>
        </w:rPr>
        <w:t xml:space="preserve">          </w:t>
      </w:r>
      <w:r>
        <w:rPr>
          <w:lang w:val="ro-RO"/>
        </w:rPr>
        <w:t>(</w:t>
      </w:r>
      <w:r w:rsidR="00CC46AF">
        <w:rPr>
          <w:lang w:val="ro-RO"/>
        </w:rPr>
        <w:t>9</w:t>
      </w:r>
      <w:r>
        <w:rPr>
          <w:lang w:val="ro-RO"/>
        </w:rPr>
        <w:t>)</w:t>
      </w:r>
    </w:p>
    <w:p w:rsidR="00B31B4F" w:rsidRDefault="00B31B4F" w:rsidP="001E3E5F">
      <w:pPr>
        <w:jc w:val="right"/>
        <w:rPr>
          <w:lang w:val="ro-RO"/>
        </w:rPr>
      </w:pPr>
      <w:r>
        <w:rPr>
          <w:lang w:val="ro-RO"/>
        </w:rPr>
        <w:t>deci,</w:t>
      </w:r>
      <w:r>
        <w:rPr>
          <w:lang w:val="ro-RO"/>
        </w:rPr>
        <w:tab/>
      </w:r>
      <w:r w:rsidR="00CC46AF">
        <w:rPr>
          <w:lang w:val="ro-RO"/>
        </w:rPr>
        <w:t xml:space="preserve">  </w:t>
      </w:r>
      <w:r>
        <w:rPr>
          <w:lang w:val="ro-RO"/>
        </w:rPr>
        <w:tab/>
      </w:r>
      <w:r>
        <w:rPr>
          <w:lang w:val="ro-RO"/>
        </w:rPr>
        <w:tab/>
      </w:r>
      <w:r>
        <w:rPr>
          <w:lang w:val="ro-RO"/>
        </w:rPr>
        <w:tab/>
      </w:r>
      <w:r w:rsidR="00CC46AF">
        <w:rPr>
          <w:lang w:val="ro-RO"/>
        </w:rPr>
        <w:t xml:space="preserve">  </w:t>
      </w:r>
      <w:r w:rsidRPr="00192B99">
        <w:rPr>
          <w:position w:val="-36"/>
          <w:lang w:val="ro-RO"/>
        </w:rPr>
        <w:object w:dxaOrig="2540" w:dyaOrig="920">
          <v:shape id="_x0000_i1035" type="#_x0000_t75" style="width:126.75pt;height:45.75pt" o:ole="">
            <v:imagedata r:id="rId30" o:title=""/>
          </v:shape>
          <o:OLEObject Type="Embed" ProgID="Equation.DSMT4" ShapeID="_x0000_i1035" DrawAspect="Content" ObjectID="_1398505469" r:id="rId31"/>
        </w:object>
      </w:r>
      <w:r>
        <w:rPr>
          <w:lang w:val="ro-RO"/>
        </w:rPr>
        <w:tab/>
      </w:r>
      <w:r>
        <w:rPr>
          <w:lang w:val="ro-RO"/>
        </w:rPr>
        <w:tab/>
      </w:r>
      <w:r>
        <w:rPr>
          <w:lang w:val="ro-RO"/>
        </w:rPr>
        <w:tab/>
      </w:r>
      <w:r>
        <w:rPr>
          <w:lang w:val="ro-RO"/>
        </w:rPr>
        <w:tab/>
        <w:t xml:space="preserve">   (</w:t>
      </w:r>
      <w:r w:rsidR="00CC46AF">
        <w:rPr>
          <w:lang w:val="ro-RO"/>
        </w:rPr>
        <w:t>10</w:t>
      </w:r>
      <w:r>
        <w:rPr>
          <w:lang w:val="ro-RO"/>
        </w:rPr>
        <w:t>)</w:t>
      </w:r>
    </w:p>
    <w:p w:rsidR="00CC46AF" w:rsidRDefault="00CC46AF" w:rsidP="001E3E5F">
      <w:pPr>
        <w:ind w:firstLine="374"/>
        <w:rPr>
          <w:lang w:val="ro-RO"/>
        </w:rPr>
      </w:pPr>
    </w:p>
    <w:p w:rsidR="00B31B4F" w:rsidRDefault="00B31B4F" w:rsidP="00B458CE">
      <w:pPr>
        <w:jc w:val="both"/>
        <w:rPr>
          <w:lang w:val="ro-RO"/>
        </w:rPr>
      </w:pPr>
      <w:r>
        <w:rPr>
          <w:lang w:val="ro-RO"/>
        </w:rPr>
        <w:t xml:space="preserve">Fie </w:t>
      </w:r>
      <w:r w:rsidRPr="001F65A2">
        <w:rPr>
          <w:i/>
          <w:lang w:val="ro-RO"/>
        </w:rPr>
        <w:t>t</w:t>
      </w:r>
      <w:r>
        <w:rPr>
          <w:lang w:val="ro-RO"/>
        </w:rPr>
        <w:t xml:space="preserve"> </w:t>
      </w:r>
      <w:r w:rsidRPr="00E97E5A">
        <w:rPr>
          <w:u w:val="single"/>
          <w:lang w:val="ro-RO"/>
        </w:rPr>
        <w:t>coeficientul de transmisie la poartă</w:t>
      </w:r>
      <w:r>
        <w:rPr>
          <w:lang w:val="ro-RO"/>
        </w:rPr>
        <w:t xml:space="preserve">, definit prin </w:t>
      </w:r>
      <w:r w:rsidR="00B458CE">
        <w:rPr>
          <w:lang w:val="ro-RO"/>
        </w:rPr>
        <w:t xml:space="preserve">raportul dintre </w:t>
      </w:r>
      <w:r w:rsidR="002664C4">
        <w:rPr>
          <w:lang w:val="ro-RO"/>
        </w:rPr>
        <w:t>produ</w:t>
      </w:r>
      <w:r w:rsidR="00B458CE">
        <w:rPr>
          <w:lang w:val="ro-RO"/>
        </w:rPr>
        <w:t xml:space="preserve">sul (U.I) la neadaptare si produsul (U.I) la adaptare, adica prin </w:t>
      </w:r>
      <w:r>
        <w:rPr>
          <w:lang w:val="ro-RO"/>
        </w:rPr>
        <w:t>relaţia</w:t>
      </w:r>
    </w:p>
    <w:p w:rsidR="00CC46AF" w:rsidRPr="001F65A2" w:rsidRDefault="00CC46AF" w:rsidP="001E3E5F">
      <w:pPr>
        <w:ind w:firstLine="374"/>
        <w:rPr>
          <w:lang w:val="ro-RO"/>
        </w:rPr>
      </w:pPr>
    </w:p>
    <w:p w:rsidR="00B31B4F" w:rsidRDefault="00B31B4F" w:rsidP="001E3E5F">
      <w:pPr>
        <w:ind w:firstLine="374"/>
        <w:jc w:val="right"/>
        <w:rPr>
          <w:lang w:val="ro-RO"/>
        </w:rPr>
      </w:pPr>
      <w:r w:rsidRPr="001F65A2">
        <w:rPr>
          <w:position w:val="-30"/>
          <w:lang w:val="ro-RO"/>
        </w:rPr>
        <w:object w:dxaOrig="1680" w:dyaOrig="680">
          <v:shape id="_x0000_i1036" type="#_x0000_t75" style="width:84pt;height:33.75pt" o:ole="">
            <v:imagedata r:id="rId32" o:title=""/>
          </v:shape>
          <o:OLEObject Type="Embed" ProgID="Equation.DSMT4" ShapeID="_x0000_i1036" DrawAspect="Content" ObjectID="_1398505470" r:id="rId33"/>
        </w:object>
      </w:r>
      <w:r>
        <w:rPr>
          <w:lang w:val="ro-RO"/>
        </w:rPr>
        <w:tab/>
      </w:r>
      <w:r>
        <w:rPr>
          <w:lang w:val="ro-RO"/>
        </w:rPr>
        <w:tab/>
      </w:r>
      <w:r>
        <w:rPr>
          <w:lang w:val="ro-RO"/>
        </w:rPr>
        <w:tab/>
      </w:r>
      <w:r>
        <w:rPr>
          <w:lang w:val="ro-RO"/>
        </w:rPr>
        <w:tab/>
      </w:r>
      <w:r>
        <w:rPr>
          <w:lang w:val="ro-RO"/>
        </w:rPr>
        <w:tab/>
        <w:t>(</w:t>
      </w:r>
      <w:r w:rsidR="00CC46AF">
        <w:rPr>
          <w:lang w:val="ro-RO"/>
        </w:rPr>
        <w:t>11</w:t>
      </w:r>
      <w:r>
        <w:rPr>
          <w:lang w:val="ro-RO"/>
        </w:rPr>
        <w:t>)</w:t>
      </w:r>
    </w:p>
    <w:p w:rsidR="00B31B4F" w:rsidRDefault="00B31B4F" w:rsidP="001E3E5F">
      <w:pPr>
        <w:rPr>
          <w:lang w:val="ro-RO"/>
        </w:rPr>
      </w:pPr>
      <w:r>
        <w:rPr>
          <w:lang w:val="ro-RO"/>
        </w:rPr>
        <w:t>Ţinând cont de (</w:t>
      </w:r>
      <w:r w:rsidR="00CC46AF">
        <w:rPr>
          <w:lang w:val="ro-RO"/>
        </w:rPr>
        <w:t>7</w:t>
      </w:r>
      <w:r>
        <w:rPr>
          <w:lang w:val="ro-RO"/>
        </w:rPr>
        <w:t>) şi (</w:t>
      </w:r>
      <w:r w:rsidR="00CC46AF">
        <w:rPr>
          <w:lang w:val="ro-RO"/>
        </w:rPr>
        <w:t>10</w:t>
      </w:r>
      <w:r>
        <w:rPr>
          <w:lang w:val="ro-RO"/>
        </w:rPr>
        <w:t>), se obţine</w:t>
      </w:r>
    </w:p>
    <w:p w:rsidR="00B31B4F" w:rsidRDefault="00B31B4F" w:rsidP="001E3E5F">
      <w:pPr>
        <w:ind w:firstLine="374"/>
        <w:jc w:val="right"/>
        <w:rPr>
          <w:lang w:val="ro-RO"/>
        </w:rPr>
      </w:pPr>
      <w:r w:rsidRPr="001F16BF">
        <w:rPr>
          <w:position w:val="-38"/>
          <w:lang w:val="ro-RO"/>
        </w:rPr>
        <w:object w:dxaOrig="1620" w:dyaOrig="820">
          <v:shape id="_x0000_i1037" type="#_x0000_t75" style="width:81pt;height:41.25pt" o:ole="">
            <v:imagedata r:id="rId34" o:title=""/>
          </v:shape>
          <o:OLEObject Type="Embed" ProgID="Equation.DSMT4" ShapeID="_x0000_i1037" DrawAspect="Content" ObjectID="_1398505471" r:id="rId35"/>
        </w:object>
      </w:r>
      <w:r>
        <w:rPr>
          <w:lang w:val="ro-RO"/>
        </w:rPr>
        <w:tab/>
      </w:r>
      <w:r>
        <w:rPr>
          <w:lang w:val="ro-RO"/>
        </w:rPr>
        <w:tab/>
      </w:r>
      <w:r>
        <w:rPr>
          <w:lang w:val="ro-RO"/>
        </w:rPr>
        <w:tab/>
      </w:r>
      <w:r>
        <w:rPr>
          <w:lang w:val="ro-RO"/>
        </w:rPr>
        <w:tab/>
      </w:r>
      <w:r w:rsidR="005754BD">
        <w:rPr>
          <w:lang w:val="ro-RO"/>
        </w:rPr>
        <w:t xml:space="preserve">         </w:t>
      </w:r>
      <w:r>
        <w:rPr>
          <w:lang w:val="ro-RO"/>
        </w:rPr>
        <w:t>(</w:t>
      </w:r>
      <w:r w:rsidR="00CC46AF">
        <w:rPr>
          <w:lang w:val="ro-RO"/>
        </w:rPr>
        <w:t>12</w:t>
      </w:r>
      <w:r>
        <w:rPr>
          <w:lang w:val="ro-RO"/>
        </w:rPr>
        <w:t>)</w:t>
      </w:r>
    </w:p>
    <w:p w:rsidR="00607FBE" w:rsidRDefault="00607FBE" w:rsidP="001E3E5F">
      <w:pPr>
        <w:ind w:firstLine="374"/>
        <w:jc w:val="right"/>
        <w:rPr>
          <w:lang w:val="ro-RO"/>
        </w:rPr>
      </w:pPr>
    </w:p>
    <w:p w:rsidR="00B31B4F" w:rsidRDefault="00B31B4F" w:rsidP="001E3E5F">
      <w:pPr>
        <w:jc w:val="right"/>
        <w:rPr>
          <w:lang w:val="ro-RO"/>
        </w:rPr>
      </w:pPr>
      <w:r>
        <w:rPr>
          <w:lang w:val="ro-RO"/>
        </w:rPr>
        <w:t xml:space="preserve">deci, </w:t>
      </w:r>
      <w:r>
        <w:rPr>
          <w:lang w:val="ro-RO"/>
        </w:rPr>
        <w:tab/>
      </w:r>
      <w:r>
        <w:rPr>
          <w:lang w:val="ro-RO"/>
        </w:rPr>
        <w:tab/>
      </w:r>
      <w:r>
        <w:rPr>
          <w:lang w:val="ro-RO"/>
        </w:rPr>
        <w:tab/>
      </w:r>
      <w:r>
        <w:rPr>
          <w:lang w:val="ro-RO"/>
        </w:rPr>
        <w:tab/>
      </w:r>
      <w:r>
        <w:rPr>
          <w:lang w:val="ro-RO"/>
        </w:rPr>
        <w:tab/>
      </w:r>
      <w:r w:rsidR="00BA0AEA">
        <w:rPr>
          <w:lang w:val="ro-RO"/>
        </w:rPr>
        <w:t xml:space="preserve"> </w:t>
      </w:r>
      <w:r>
        <w:rPr>
          <w:lang w:val="ro-RO"/>
        </w:rPr>
        <w:t xml:space="preserve">  </w:t>
      </w:r>
      <w:r w:rsidRPr="001F16BF">
        <w:rPr>
          <w:position w:val="-34"/>
          <w:lang w:val="ro-RO"/>
        </w:rPr>
        <w:object w:dxaOrig="1280" w:dyaOrig="840">
          <v:shape id="_x0000_i1038" type="#_x0000_t75" style="width:64pt;height:42pt" o:ole="" o:bordertopcolor="this" o:borderleftcolor="this" o:borderbottomcolor="this" o:borderrightcolor="this">
            <v:imagedata r:id="rId36" o:title=""/>
            <w10:bordertop type="single" width="4"/>
            <w10:borderleft type="single" width="4"/>
            <w10:borderbottom type="single" width="4"/>
            <w10:borderright type="single" width="4"/>
          </v:shape>
          <o:OLEObject Type="Embed" ProgID="Equation.DSMT4" ShapeID="_x0000_i1038" DrawAspect="Content" ObjectID="_1398505472" r:id="rId37"/>
        </w:object>
      </w:r>
      <w:r>
        <w:rPr>
          <w:lang w:val="ro-RO"/>
        </w:rPr>
        <w:tab/>
      </w:r>
      <w:r>
        <w:rPr>
          <w:lang w:val="ro-RO"/>
        </w:rPr>
        <w:tab/>
      </w:r>
      <w:r>
        <w:rPr>
          <w:lang w:val="ro-RO"/>
        </w:rPr>
        <w:tab/>
      </w:r>
      <w:r>
        <w:rPr>
          <w:lang w:val="ro-RO"/>
        </w:rPr>
        <w:tab/>
        <w:t xml:space="preserve">   </w:t>
      </w:r>
      <w:r w:rsidR="00CC46AF">
        <w:rPr>
          <w:lang w:val="ro-RO"/>
        </w:rPr>
        <w:t xml:space="preserve">       </w:t>
      </w:r>
      <w:r>
        <w:rPr>
          <w:lang w:val="ro-RO"/>
        </w:rPr>
        <w:t>(</w:t>
      </w:r>
      <w:r w:rsidR="00CC46AF">
        <w:rPr>
          <w:lang w:val="ro-RO"/>
        </w:rPr>
        <w:t>13</w:t>
      </w:r>
      <w:r>
        <w:rPr>
          <w:lang w:val="ro-RO"/>
        </w:rPr>
        <w:t>)</w:t>
      </w:r>
    </w:p>
    <w:p w:rsidR="002664C4" w:rsidRDefault="002664C4" w:rsidP="002664C4">
      <w:pPr>
        <w:jc w:val="both"/>
        <w:rPr>
          <w:lang w:val="ro-RO"/>
        </w:rPr>
      </w:pPr>
      <w:r>
        <w:rPr>
          <w:lang w:val="ro-RO"/>
        </w:rPr>
        <w:t xml:space="preserve">Relatia arata legatura dintre coeficientul de transmisie si impedantele </w:t>
      </w:r>
      <w:r w:rsidRPr="00AA643F">
        <w:rPr>
          <w:i/>
          <w:lang w:val="ro-RO"/>
        </w:rPr>
        <w:t xml:space="preserve">Zg </w:t>
      </w:r>
      <w:r>
        <w:rPr>
          <w:lang w:val="ro-RO"/>
        </w:rPr>
        <w:t xml:space="preserve">si </w:t>
      </w:r>
      <w:r w:rsidRPr="00AA643F">
        <w:rPr>
          <w:i/>
          <w:lang w:val="ro-RO"/>
        </w:rPr>
        <w:t>Zs</w:t>
      </w:r>
      <w:r>
        <w:rPr>
          <w:lang w:val="ro-RO"/>
        </w:rPr>
        <w:t xml:space="preserve"> conectate la poarta. La adaptare </w:t>
      </w:r>
      <w:r w:rsidRPr="002664C4">
        <w:rPr>
          <w:i/>
          <w:lang w:val="ro-RO"/>
        </w:rPr>
        <w:t>t</w:t>
      </w:r>
      <w:r>
        <w:rPr>
          <w:lang w:val="ro-RO"/>
        </w:rPr>
        <w:t xml:space="preserve">=1. In cazul unei neadaptari, </w:t>
      </w:r>
      <w:r w:rsidRPr="002664C4">
        <w:rPr>
          <w:i/>
          <w:lang w:val="ro-RO"/>
        </w:rPr>
        <w:t>t</w:t>
      </w:r>
      <w:r>
        <w:rPr>
          <w:lang w:val="ro-RO"/>
        </w:rPr>
        <w:t xml:space="preserve"> &lt;1, exista o diferenta intre puterea maxima (la adaptare) si puterea reala. Diferenta se numeste puterea care se pierde din cauza neadaptarii si se numeste </w:t>
      </w:r>
      <w:r w:rsidRPr="008E3D5C">
        <w:rPr>
          <w:u w:val="single"/>
          <w:lang w:val="ro-RO"/>
        </w:rPr>
        <w:t>putere aparenta reflectata</w:t>
      </w:r>
      <w:r>
        <w:rPr>
          <w:lang w:val="ro-RO"/>
        </w:rPr>
        <w:t>:</w:t>
      </w:r>
    </w:p>
    <w:p w:rsidR="002664C4" w:rsidRDefault="002664C4" w:rsidP="002664C4">
      <w:pPr>
        <w:jc w:val="both"/>
        <w:rPr>
          <w:lang w:val="ro-RO"/>
        </w:rPr>
      </w:pPr>
    </w:p>
    <w:p w:rsidR="002664C4" w:rsidRDefault="005231F8" w:rsidP="008E3D5C">
      <w:pPr>
        <w:jc w:val="center"/>
        <w:rPr>
          <w:lang w:val="ro-RO"/>
        </w:rPr>
      </w:pPr>
      <w:r w:rsidRPr="008E3D5C">
        <w:rPr>
          <w:position w:val="-12"/>
          <w:lang w:val="ro-RO"/>
        </w:rPr>
        <w:object w:dxaOrig="2680" w:dyaOrig="360">
          <v:shape id="_x0000_i1039" type="#_x0000_t75" style="width:134pt;height:18pt" o:ole="">
            <v:imagedata r:id="rId38" o:title=""/>
          </v:shape>
          <o:OLEObject Type="Embed" ProgID="Equation.3" ShapeID="_x0000_i1039" DrawAspect="Content" ObjectID="_1398505473" r:id="rId39"/>
        </w:object>
      </w:r>
    </w:p>
    <w:p w:rsidR="002664C4" w:rsidRDefault="002664C4" w:rsidP="002664C4">
      <w:pPr>
        <w:jc w:val="both"/>
        <w:rPr>
          <w:lang w:val="ro-RO"/>
        </w:rPr>
      </w:pPr>
    </w:p>
    <w:p w:rsidR="00B31B4F" w:rsidRDefault="00B31B4F" w:rsidP="002664C4">
      <w:pPr>
        <w:ind w:firstLine="374"/>
        <w:jc w:val="both"/>
        <w:rPr>
          <w:lang w:val="ro-RO"/>
        </w:rPr>
      </w:pPr>
      <w:r>
        <w:rPr>
          <w:lang w:val="ro-RO"/>
        </w:rPr>
        <w:t xml:space="preserve">Se defineşte, de asemenea, </w:t>
      </w:r>
      <w:r w:rsidRPr="001D22C0">
        <w:rPr>
          <w:u w:val="single"/>
          <w:lang w:val="ro-RO"/>
        </w:rPr>
        <w:t>coeficientul de neadaptare la poartă</w:t>
      </w:r>
      <w:r w:rsidR="005231F8">
        <w:rPr>
          <w:u w:val="single"/>
          <w:lang w:val="ro-RO"/>
        </w:rPr>
        <w:t xml:space="preserve"> (sau </w:t>
      </w:r>
      <w:r w:rsidR="005231F8" w:rsidRPr="005231F8">
        <w:rPr>
          <w:i/>
          <w:u w:val="single"/>
          <w:lang w:val="ro-RO"/>
        </w:rPr>
        <w:t>coeficient de reflexie</w:t>
      </w:r>
      <w:r w:rsidR="005231F8">
        <w:rPr>
          <w:u w:val="single"/>
          <w:lang w:val="ro-RO"/>
        </w:rPr>
        <w:t>)</w:t>
      </w:r>
      <w:r>
        <w:rPr>
          <w:lang w:val="ro-RO"/>
        </w:rPr>
        <w:t xml:space="preserve">, </w:t>
      </w:r>
      <w:r w:rsidRPr="001F16BF">
        <w:rPr>
          <w:i/>
          <w:lang w:val="ro-RO"/>
        </w:rPr>
        <w:t>ρ</w:t>
      </w:r>
      <w:r>
        <w:rPr>
          <w:lang w:val="ro-RO"/>
        </w:rPr>
        <w:t>, legat de coeficientul de transmisie la poartă, prin relaţia</w:t>
      </w:r>
    </w:p>
    <w:p w:rsidR="00570F5F" w:rsidRDefault="00570F5F" w:rsidP="001E3E5F">
      <w:pPr>
        <w:ind w:firstLine="374"/>
        <w:jc w:val="right"/>
        <w:rPr>
          <w:position w:val="-10"/>
          <w:lang w:val="ro-RO"/>
        </w:rPr>
      </w:pPr>
    </w:p>
    <w:p w:rsidR="00B31B4F" w:rsidRDefault="00B31B4F" w:rsidP="001E3E5F">
      <w:pPr>
        <w:ind w:firstLine="374"/>
        <w:jc w:val="right"/>
        <w:rPr>
          <w:lang w:val="ro-RO"/>
        </w:rPr>
      </w:pPr>
      <w:r w:rsidRPr="001F16BF">
        <w:rPr>
          <w:position w:val="-10"/>
          <w:lang w:val="ro-RO"/>
        </w:rPr>
        <w:object w:dxaOrig="1080" w:dyaOrig="420">
          <v:shape id="_x0000_i1040" type="#_x0000_t75" style="width:54pt;height:21pt" o:ole="">
            <v:imagedata r:id="rId40" o:title=""/>
          </v:shape>
          <o:OLEObject Type="Embed" ProgID="Equation.DSMT4" ShapeID="_x0000_i1040" DrawAspect="Content" ObjectID="_1398505474" r:id="rId41"/>
        </w:object>
      </w:r>
      <w:r>
        <w:rPr>
          <w:lang w:val="ro-RO"/>
        </w:rPr>
        <w:tab/>
      </w:r>
      <w:r>
        <w:rPr>
          <w:lang w:val="ro-RO"/>
        </w:rPr>
        <w:tab/>
      </w:r>
      <w:r>
        <w:rPr>
          <w:lang w:val="ro-RO"/>
        </w:rPr>
        <w:tab/>
      </w:r>
      <w:r>
        <w:rPr>
          <w:lang w:val="ro-RO"/>
        </w:rPr>
        <w:tab/>
      </w:r>
      <w:r w:rsidR="00C929F0">
        <w:rPr>
          <w:lang w:val="ro-RO"/>
        </w:rPr>
        <w:t xml:space="preserve">           </w:t>
      </w:r>
      <w:r>
        <w:rPr>
          <w:lang w:val="ro-RO"/>
        </w:rPr>
        <w:t>(</w:t>
      </w:r>
      <w:r w:rsidR="001A284E">
        <w:rPr>
          <w:lang w:val="ro-RO"/>
        </w:rPr>
        <w:t>14</w:t>
      </w:r>
      <w:r>
        <w:rPr>
          <w:lang w:val="ro-RO"/>
        </w:rPr>
        <w:t>)</w:t>
      </w:r>
    </w:p>
    <w:p w:rsidR="008E3D5C" w:rsidRDefault="008E3D5C" w:rsidP="008E3D5C">
      <w:pPr>
        <w:rPr>
          <w:lang w:val="ro-RO"/>
        </w:rPr>
      </w:pPr>
      <w:r>
        <w:rPr>
          <w:lang w:val="ro-RO"/>
        </w:rPr>
        <w:t>sau</w:t>
      </w:r>
    </w:p>
    <w:p w:rsidR="008E3D5C" w:rsidRDefault="005231F8" w:rsidP="008E3D5C">
      <w:pPr>
        <w:jc w:val="center"/>
        <w:rPr>
          <w:lang w:val="ro-RO"/>
        </w:rPr>
      </w:pPr>
      <w:r w:rsidRPr="008E3D5C">
        <w:rPr>
          <w:position w:val="-30"/>
          <w:lang w:val="ro-RO"/>
        </w:rPr>
        <w:object w:dxaOrig="1840" w:dyaOrig="700">
          <v:shape id="_x0000_i1041" type="#_x0000_t75" style="width:92pt;height:35pt" o:ole="">
            <v:imagedata r:id="rId42" o:title=""/>
          </v:shape>
          <o:OLEObject Type="Embed" ProgID="Equation.3" ShapeID="_x0000_i1041" DrawAspect="Content" ObjectID="_1398505475" r:id="rId43"/>
        </w:object>
      </w:r>
    </w:p>
    <w:p w:rsidR="00B31B4F" w:rsidRDefault="00B31B4F" w:rsidP="001E3E5F">
      <w:pPr>
        <w:rPr>
          <w:lang w:val="ro-RO"/>
        </w:rPr>
      </w:pPr>
      <w:r>
        <w:rPr>
          <w:lang w:val="ro-RO"/>
        </w:rPr>
        <w:t xml:space="preserve">Substituind </w:t>
      </w:r>
      <w:r w:rsidRPr="00823AD4">
        <w:rPr>
          <w:i/>
          <w:lang w:val="ro-RO"/>
        </w:rPr>
        <w:t>t</w:t>
      </w:r>
      <w:r>
        <w:rPr>
          <w:vertAlign w:val="superscript"/>
          <w:lang w:val="ro-RO"/>
        </w:rPr>
        <w:t>2</w:t>
      </w:r>
      <w:r>
        <w:rPr>
          <w:lang w:val="ro-RO"/>
        </w:rPr>
        <w:t xml:space="preserve"> prin (</w:t>
      </w:r>
      <w:r w:rsidR="001A284E">
        <w:rPr>
          <w:lang w:val="ro-RO"/>
        </w:rPr>
        <w:t>1</w:t>
      </w:r>
      <w:r w:rsidR="00D62DBB">
        <w:rPr>
          <w:lang w:val="ro-RO"/>
        </w:rPr>
        <w:t>4</w:t>
      </w:r>
      <w:r>
        <w:rPr>
          <w:lang w:val="ro-RO"/>
        </w:rPr>
        <w:t>), se obţine</w:t>
      </w:r>
    </w:p>
    <w:p w:rsidR="00607FBE" w:rsidRDefault="00B31B4F" w:rsidP="00607FBE">
      <w:pPr>
        <w:ind w:firstLine="374"/>
        <w:jc w:val="center"/>
        <w:rPr>
          <w:lang w:val="ro-RO"/>
        </w:rPr>
      </w:pPr>
      <w:r w:rsidRPr="00823AD4">
        <w:rPr>
          <w:position w:val="-38"/>
          <w:lang w:val="ro-RO"/>
        </w:rPr>
        <w:object w:dxaOrig="3340" w:dyaOrig="880">
          <v:shape id="_x0000_i1042" type="#_x0000_t75" style="width:167.15pt;height:44.25pt" o:ole="">
            <v:imagedata r:id="rId44" o:title=""/>
          </v:shape>
          <o:OLEObject Type="Embed" ProgID="Equation.DSMT4" ShapeID="_x0000_i1042" DrawAspect="Content" ObjectID="_1398505476" r:id="rId45"/>
        </w:object>
      </w:r>
    </w:p>
    <w:p w:rsidR="00B31B4F" w:rsidRDefault="00B31B4F" w:rsidP="001E3E5F">
      <w:pPr>
        <w:ind w:firstLine="374"/>
        <w:jc w:val="right"/>
        <w:rPr>
          <w:lang w:val="ro-RO"/>
        </w:rPr>
      </w:pPr>
      <w:r>
        <w:rPr>
          <w:lang w:val="ro-RO"/>
        </w:rPr>
        <w:tab/>
      </w:r>
      <w:r>
        <w:rPr>
          <w:lang w:val="ro-RO"/>
        </w:rPr>
        <w:tab/>
      </w:r>
    </w:p>
    <w:p w:rsidR="00B31B4F" w:rsidRDefault="00B31B4F" w:rsidP="001E3E5F">
      <w:pPr>
        <w:jc w:val="right"/>
        <w:rPr>
          <w:lang w:val="ro-RO"/>
        </w:rPr>
      </w:pPr>
      <w:r>
        <w:rPr>
          <w:lang w:val="ro-RO"/>
        </w:rPr>
        <w:t>deci,</w:t>
      </w:r>
      <w:r>
        <w:rPr>
          <w:lang w:val="ro-RO"/>
        </w:rPr>
        <w:tab/>
      </w:r>
      <w:r>
        <w:rPr>
          <w:lang w:val="ro-RO"/>
        </w:rPr>
        <w:tab/>
      </w:r>
      <w:r>
        <w:rPr>
          <w:lang w:val="ro-RO"/>
        </w:rPr>
        <w:tab/>
      </w:r>
      <w:r>
        <w:rPr>
          <w:lang w:val="ro-RO"/>
        </w:rPr>
        <w:tab/>
      </w:r>
      <w:r>
        <w:rPr>
          <w:lang w:val="ro-RO"/>
        </w:rPr>
        <w:tab/>
      </w:r>
      <w:r w:rsidR="001D22C0">
        <w:rPr>
          <w:lang w:val="ro-RO"/>
        </w:rPr>
        <w:t xml:space="preserve">  </w:t>
      </w:r>
      <w:r w:rsidRPr="00805C25">
        <w:rPr>
          <w:position w:val="-34"/>
          <w:lang w:val="ro-RO"/>
        </w:rPr>
        <w:object w:dxaOrig="1280" w:dyaOrig="780">
          <v:shape id="_x0000_i1043" type="#_x0000_t75" style="width:64pt;height:39pt" o:ole="" o:bordertopcolor="this" o:borderleftcolor="this" o:borderbottomcolor="this" o:borderrightcolor="this">
            <v:imagedata r:id="rId46" o:title=""/>
            <w10:bordertop type="single" width="4"/>
            <w10:borderleft type="single" width="4"/>
            <w10:borderbottom type="single" width="4"/>
            <w10:borderright type="single" width="4"/>
          </v:shape>
          <o:OLEObject Type="Embed" ProgID="Equation.DSMT4" ShapeID="_x0000_i1043" DrawAspect="Content" ObjectID="_1398505477" r:id="rId47"/>
        </w:object>
      </w:r>
      <w:r>
        <w:rPr>
          <w:lang w:val="ro-RO"/>
        </w:rPr>
        <w:tab/>
      </w:r>
      <w:r>
        <w:rPr>
          <w:lang w:val="ro-RO"/>
        </w:rPr>
        <w:tab/>
      </w:r>
      <w:r>
        <w:rPr>
          <w:lang w:val="ro-RO"/>
        </w:rPr>
        <w:tab/>
      </w:r>
      <w:r>
        <w:rPr>
          <w:lang w:val="ro-RO"/>
        </w:rPr>
        <w:tab/>
        <w:t xml:space="preserve">   </w:t>
      </w:r>
      <w:r w:rsidR="001A284E">
        <w:rPr>
          <w:lang w:val="ro-RO"/>
        </w:rPr>
        <w:t xml:space="preserve">         </w:t>
      </w:r>
      <w:r w:rsidR="00607FBE">
        <w:rPr>
          <w:lang w:val="ro-RO"/>
        </w:rPr>
        <w:t xml:space="preserve">      </w:t>
      </w:r>
      <w:r>
        <w:rPr>
          <w:lang w:val="ro-RO"/>
        </w:rPr>
        <w:t>(</w:t>
      </w:r>
      <w:r w:rsidR="001A284E">
        <w:rPr>
          <w:lang w:val="ro-RO"/>
        </w:rPr>
        <w:t>15</w:t>
      </w:r>
      <w:r>
        <w:rPr>
          <w:lang w:val="ro-RO"/>
        </w:rPr>
        <w:t>)</w:t>
      </w:r>
    </w:p>
    <w:p w:rsidR="001A284E" w:rsidRPr="00567A28" w:rsidRDefault="001A284E" w:rsidP="001E3E5F">
      <w:pPr>
        <w:ind w:firstLine="374"/>
        <w:jc w:val="both"/>
        <w:rPr>
          <w:lang w:val="ro-RO"/>
        </w:rPr>
      </w:pPr>
    </w:p>
    <w:p w:rsidR="00B31B4F" w:rsidRPr="00567A28" w:rsidRDefault="00570F5F" w:rsidP="001E3E5F">
      <w:pPr>
        <w:ind w:firstLine="374"/>
        <w:jc w:val="both"/>
        <w:rPr>
          <w:lang w:val="ro-RO"/>
        </w:rPr>
      </w:pPr>
      <w:r w:rsidRPr="00567A28">
        <w:rPr>
          <w:lang w:val="ro-RO"/>
        </w:rPr>
        <w:t xml:space="preserve">La </w:t>
      </w:r>
      <w:r w:rsidR="00DE5B93">
        <w:rPr>
          <w:lang w:val="ro-RO"/>
        </w:rPr>
        <w:t xml:space="preserve">neadaptare, se poate calcula </w:t>
      </w:r>
      <w:r w:rsidR="00B31B4F" w:rsidRPr="00567A28">
        <w:rPr>
          <w:u w:val="single"/>
          <w:lang w:val="ro-RO"/>
        </w:rPr>
        <w:t>atenuarea de neadaptare</w:t>
      </w:r>
      <w:r w:rsidR="00B31B4F" w:rsidRPr="00567A28">
        <w:rPr>
          <w:lang w:val="ro-RO"/>
        </w:rPr>
        <w:t xml:space="preserve"> numită şi </w:t>
      </w:r>
      <w:r w:rsidR="00B31B4F" w:rsidRPr="00567A28">
        <w:rPr>
          <w:u w:val="single"/>
          <w:lang w:val="ro-RO"/>
        </w:rPr>
        <w:t>atenuare de reflexie</w:t>
      </w:r>
      <w:r w:rsidR="00B31B4F" w:rsidRPr="00567A28">
        <w:rPr>
          <w:lang w:val="ro-RO"/>
        </w:rPr>
        <w:t>, dată de</w:t>
      </w:r>
      <w:r w:rsidR="00DE5B93">
        <w:rPr>
          <w:lang w:val="ro-RO"/>
        </w:rPr>
        <w:t xml:space="preserve"> relatia</w:t>
      </w:r>
    </w:p>
    <w:p w:rsidR="001A284E" w:rsidRPr="00567A28" w:rsidRDefault="001A284E" w:rsidP="001E3E5F">
      <w:pPr>
        <w:ind w:firstLine="374"/>
        <w:jc w:val="both"/>
        <w:rPr>
          <w:lang w:val="ro-RO"/>
        </w:rPr>
      </w:pPr>
    </w:p>
    <w:p w:rsidR="00B31B4F" w:rsidRPr="00567A28" w:rsidRDefault="00B31B4F" w:rsidP="001E3E5F">
      <w:pPr>
        <w:ind w:firstLine="374"/>
        <w:jc w:val="right"/>
        <w:rPr>
          <w:lang w:val="ro-RO"/>
        </w:rPr>
      </w:pPr>
      <w:r w:rsidRPr="00567A28">
        <w:rPr>
          <w:position w:val="-32"/>
          <w:lang w:val="ro-RO"/>
        </w:rPr>
        <w:object w:dxaOrig="6680" w:dyaOrig="760">
          <v:shape id="_x0000_i1044" type="#_x0000_t75" style="width:333.65pt;height:38.25pt" o:ole="">
            <v:imagedata r:id="rId48" o:title=""/>
          </v:shape>
          <o:OLEObject Type="Embed" ProgID="Equation.DSMT4" ShapeID="_x0000_i1044" DrawAspect="Content" ObjectID="_1398505478" r:id="rId49"/>
        </w:object>
      </w:r>
      <w:r w:rsidRPr="00567A28">
        <w:rPr>
          <w:lang w:val="ro-RO"/>
        </w:rPr>
        <w:tab/>
      </w:r>
      <w:r w:rsidR="001A284E" w:rsidRPr="00567A28">
        <w:rPr>
          <w:lang w:val="ro-RO"/>
        </w:rPr>
        <w:t xml:space="preserve">             </w:t>
      </w:r>
      <w:r w:rsidRPr="00567A28">
        <w:rPr>
          <w:lang w:val="ro-RO"/>
        </w:rPr>
        <w:t>(</w:t>
      </w:r>
      <w:r w:rsidR="001A284E" w:rsidRPr="00567A28">
        <w:rPr>
          <w:lang w:val="ro-RO"/>
        </w:rPr>
        <w:t>16</w:t>
      </w:r>
      <w:r w:rsidRPr="00567A28">
        <w:rPr>
          <w:lang w:val="ro-RO"/>
        </w:rPr>
        <w:t>)</w:t>
      </w:r>
    </w:p>
    <w:p w:rsidR="001A284E" w:rsidRPr="00567A28" w:rsidRDefault="001A284E" w:rsidP="001E3E5F">
      <w:pPr>
        <w:jc w:val="both"/>
        <w:rPr>
          <w:lang w:val="ro-RO"/>
        </w:rPr>
      </w:pPr>
    </w:p>
    <w:p w:rsidR="00B31B4F" w:rsidRPr="00567A28" w:rsidRDefault="00B31B4F" w:rsidP="001E3E5F">
      <w:pPr>
        <w:jc w:val="both"/>
        <w:rPr>
          <w:lang w:val="fr-FR"/>
        </w:rPr>
      </w:pPr>
      <w:r w:rsidRPr="00567A28">
        <w:rPr>
          <w:lang w:val="ro-RO"/>
        </w:rPr>
        <w:t xml:space="preserve">unde </w:t>
      </w:r>
      <w:r w:rsidRPr="00567A28">
        <w:rPr>
          <w:position w:val="-10"/>
        </w:rPr>
        <w:object w:dxaOrig="520" w:dyaOrig="320">
          <v:shape id="_x0000_i1045" type="#_x0000_t75" style="width:26.25pt;height:15.75pt" o:ole="">
            <v:imagedata r:id="rId50" o:title=""/>
          </v:shape>
          <o:OLEObject Type="Embed" ProgID="Equation.DSMT4" ShapeID="_x0000_i1045" DrawAspect="Content" ObjectID="_1398505479" r:id="rId51"/>
        </w:object>
      </w:r>
      <w:r w:rsidRPr="00567A28">
        <w:rPr>
          <w:lang w:val="fr-FR"/>
        </w:rPr>
        <w:t xml:space="preserve"> înseamnă </w:t>
      </w:r>
      <w:r w:rsidRPr="00567A28">
        <w:rPr>
          <w:u w:val="single"/>
          <w:lang w:val="fr-FR"/>
        </w:rPr>
        <w:t>neperi</w:t>
      </w:r>
      <w:r w:rsidRPr="00567A28">
        <w:rPr>
          <w:lang w:val="fr-FR"/>
        </w:rPr>
        <w:t>. Ţinând cont de expresia coeficientului de neadaptare la poartă (</w:t>
      </w:r>
      <w:r w:rsidR="001A284E" w:rsidRPr="00567A28">
        <w:rPr>
          <w:lang w:val="fr-FR"/>
        </w:rPr>
        <w:t>13</w:t>
      </w:r>
      <w:r w:rsidRPr="00567A28">
        <w:rPr>
          <w:lang w:val="fr-FR"/>
        </w:rPr>
        <w:t>), rezultă</w:t>
      </w:r>
    </w:p>
    <w:p w:rsidR="001A284E" w:rsidRPr="00567A28" w:rsidRDefault="001A284E" w:rsidP="001E3E5F">
      <w:pPr>
        <w:jc w:val="both"/>
        <w:rPr>
          <w:lang w:val="fr-FR"/>
        </w:rPr>
      </w:pPr>
    </w:p>
    <w:p w:rsidR="00B31B4F" w:rsidRPr="00567A28" w:rsidRDefault="00B31B4F" w:rsidP="001E3E5F">
      <w:pPr>
        <w:jc w:val="right"/>
        <w:rPr>
          <w:lang w:val="ro-RO"/>
        </w:rPr>
      </w:pPr>
      <w:r w:rsidRPr="00567A28">
        <w:rPr>
          <w:position w:val="-40"/>
          <w:lang w:val="ro-RO"/>
        </w:rPr>
        <w:object w:dxaOrig="6500" w:dyaOrig="920">
          <v:shape id="_x0000_i1046" type="#_x0000_t75" style="width:324.7pt;height:45.75pt" o:ole="">
            <v:imagedata r:id="rId52" o:title=""/>
          </v:shape>
          <o:OLEObject Type="Embed" ProgID="Equation.DSMT4" ShapeID="_x0000_i1046" DrawAspect="Content" ObjectID="_1398505480" r:id="rId53"/>
        </w:object>
      </w:r>
      <w:r w:rsidRPr="00567A28">
        <w:rPr>
          <w:lang w:val="ro-RO"/>
        </w:rPr>
        <w:tab/>
        <w:t>(</w:t>
      </w:r>
      <w:r w:rsidR="001A284E" w:rsidRPr="00567A28">
        <w:rPr>
          <w:lang w:val="ro-RO"/>
        </w:rPr>
        <w:t>17</w:t>
      </w:r>
      <w:r w:rsidRPr="00567A28">
        <w:rPr>
          <w:lang w:val="ro-RO"/>
        </w:rPr>
        <w:t>)</w:t>
      </w:r>
    </w:p>
    <w:p w:rsidR="001A284E" w:rsidRPr="00AA643F" w:rsidRDefault="001A284E" w:rsidP="001E3E5F">
      <w:pPr>
        <w:rPr>
          <w:strike/>
          <w:lang w:val="ro-RO"/>
        </w:rPr>
      </w:pPr>
    </w:p>
    <w:p w:rsidR="00DF696E" w:rsidRDefault="00B31B4F" w:rsidP="00DB5ED2">
      <w:pPr>
        <w:rPr>
          <w:lang w:val="ro-RO"/>
        </w:rPr>
      </w:pPr>
      <w:r>
        <w:rPr>
          <w:lang w:val="ro-RO"/>
        </w:rPr>
        <w:t xml:space="preserve">In condiţii de adaptare, </w:t>
      </w:r>
      <w:r w:rsidRPr="00805C25">
        <w:rPr>
          <w:i/>
          <w:lang w:val="ro-RO"/>
        </w:rPr>
        <w:t xml:space="preserve">t </w:t>
      </w:r>
      <w:r>
        <w:rPr>
          <w:lang w:val="ro-RO"/>
        </w:rPr>
        <w:t xml:space="preserve">= 1 ,  </w:t>
      </w:r>
      <w:r w:rsidRPr="00805C25">
        <w:rPr>
          <w:i/>
          <w:lang w:val="ro-RO"/>
        </w:rPr>
        <w:t>ρ</w:t>
      </w:r>
      <w:r>
        <w:rPr>
          <w:lang w:val="ro-RO"/>
        </w:rPr>
        <w:t xml:space="preserve"> = 0,  </w:t>
      </w:r>
      <w:r w:rsidRPr="00567A28">
        <w:rPr>
          <w:position w:val="-12"/>
        </w:rPr>
        <w:object w:dxaOrig="1880" w:dyaOrig="360">
          <v:shape id="_x0000_i1047" type="#_x0000_t75" style="width:93.7pt;height:18pt" o:ole="">
            <v:imagedata r:id="rId54" o:title=""/>
          </v:shape>
          <o:OLEObject Type="Embed" ProgID="Equation.DSMT4" ShapeID="_x0000_i1047" DrawAspect="Content" ObjectID="_1398505481" r:id="rId55"/>
        </w:object>
      </w:r>
      <w:r w:rsidRPr="00567A28">
        <w:rPr>
          <w:lang w:val="fr-FR"/>
        </w:rPr>
        <w:t>.</w:t>
      </w:r>
      <w:r w:rsidR="00DF696E">
        <w:rPr>
          <w:lang w:val="fr-FR"/>
        </w:rPr>
        <w:t xml:space="preserve"> </w:t>
      </w:r>
    </w:p>
    <w:p w:rsidR="00B31B4F" w:rsidRDefault="00B31B4F" w:rsidP="001E3E5F">
      <w:pPr>
        <w:ind w:firstLine="720"/>
        <w:jc w:val="center"/>
        <w:rPr>
          <w:b/>
          <w:lang w:val="ro-RO"/>
        </w:rPr>
      </w:pPr>
    </w:p>
    <w:p w:rsidR="00CD728B" w:rsidRDefault="00CD728B" w:rsidP="001E3E5F">
      <w:pPr>
        <w:ind w:firstLine="720"/>
        <w:jc w:val="center"/>
        <w:rPr>
          <w:b/>
          <w:lang w:val="ro-RO"/>
        </w:rPr>
      </w:pPr>
    </w:p>
    <w:p w:rsidR="00B31B4F" w:rsidRDefault="00C929F0" w:rsidP="00DF60EC">
      <w:pPr>
        <w:jc w:val="center"/>
        <w:rPr>
          <w:b/>
          <w:color w:val="0000FF"/>
          <w:lang w:val="ro-RO"/>
        </w:rPr>
      </w:pPr>
      <w:r>
        <w:rPr>
          <w:b/>
          <w:color w:val="0000FF"/>
          <w:lang w:val="ro-RO"/>
        </w:rPr>
        <w:t>3</w:t>
      </w:r>
      <w:r w:rsidR="00B31B4F" w:rsidRPr="001A284E">
        <w:rPr>
          <w:b/>
          <w:color w:val="0000FF"/>
          <w:lang w:val="ro-RO"/>
        </w:rPr>
        <w:t>.2</w:t>
      </w:r>
      <w:r w:rsidR="00E04B1B">
        <w:rPr>
          <w:b/>
          <w:color w:val="0000FF"/>
          <w:lang w:val="ro-RO"/>
        </w:rPr>
        <w:t>.</w:t>
      </w:r>
      <w:r w:rsidR="00B31B4F" w:rsidRPr="001A284E">
        <w:rPr>
          <w:b/>
          <w:color w:val="0000FF"/>
          <w:lang w:val="ro-RO"/>
        </w:rPr>
        <w:t xml:space="preserve"> Parametrii imagine</w:t>
      </w:r>
    </w:p>
    <w:p w:rsidR="00DF60EC" w:rsidRPr="001A284E" w:rsidRDefault="00DF60EC" w:rsidP="001E3E5F">
      <w:pPr>
        <w:rPr>
          <w:b/>
          <w:color w:val="0000FF"/>
          <w:lang w:val="ro-RO"/>
        </w:rPr>
      </w:pPr>
    </w:p>
    <w:p w:rsidR="00B31B4F" w:rsidRPr="00430A1B" w:rsidRDefault="00B31B4F" w:rsidP="00B72690">
      <w:pPr>
        <w:jc w:val="both"/>
        <w:rPr>
          <w:lang w:val="fr-FR"/>
        </w:rPr>
      </w:pPr>
      <w:r w:rsidRPr="00430A1B">
        <w:rPr>
          <w:lang w:val="fr-FR"/>
        </w:rPr>
        <w:t xml:space="preserve">Parametrii imagine sunt definiţi în situaţia ideală, când se realizează </w:t>
      </w:r>
      <w:r w:rsidRPr="000E5513">
        <w:rPr>
          <w:u w:val="single"/>
          <w:lang w:val="fr-FR"/>
        </w:rPr>
        <w:t>adaptarea la ambele porţi ale diportului.</w:t>
      </w:r>
      <w:r w:rsidRPr="00430A1B">
        <w:rPr>
          <w:lang w:val="fr-FR"/>
        </w:rPr>
        <w:t xml:space="preserve"> Ei se referă la două aspecte:</w:t>
      </w:r>
    </w:p>
    <w:p w:rsidR="00B31B4F" w:rsidRPr="00430A1B" w:rsidRDefault="00B31B4F" w:rsidP="001E3E5F">
      <w:pPr>
        <w:numPr>
          <w:ilvl w:val="0"/>
          <w:numId w:val="12"/>
        </w:numPr>
        <w:jc w:val="both"/>
      </w:pPr>
      <w:r w:rsidRPr="00430A1B">
        <w:t xml:space="preserve">caracterizarea porţilor, prin </w:t>
      </w:r>
      <w:r w:rsidRPr="00B35D91">
        <w:rPr>
          <w:u w:val="single"/>
        </w:rPr>
        <w:t>impedanţele imagine</w:t>
      </w:r>
      <w:r w:rsidRPr="00430A1B">
        <w:t> ;</w:t>
      </w:r>
    </w:p>
    <w:p w:rsidR="00B31B4F" w:rsidRPr="00430A1B" w:rsidRDefault="00B31B4F" w:rsidP="001E3E5F">
      <w:pPr>
        <w:numPr>
          <w:ilvl w:val="0"/>
          <w:numId w:val="12"/>
        </w:numPr>
        <w:jc w:val="both"/>
        <w:rPr>
          <w:lang w:val="fr-FR"/>
        </w:rPr>
      </w:pPr>
      <w:r>
        <w:rPr>
          <w:lang w:val="fr-FR"/>
        </w:rPr>
        <w:t>transferu</w:t>
      </w:r>
      <w:r w:rsidRPr="00430A1B">
        <w:rPr>
          <w:lang w:val="fr-FR"/>
        </w:rPr>
        <w:t xml:space="preserve">l semnalului între porţi, caracterizat prin </w:t>
      </w:r>
      <w:r w:rsidRPr="00B35D91">
        <w:rPr>
          <w:u w:val="single"/>
          <w:lang w:val="fr-FR"/>
        </w:rPr>
        <w:t>exponentul de transfer</w:t>
      </w:r>
      <w:r w:rsidRPr="00430A1B">
        <w:rPr>
          <w:lang w:val="fr-FR"/>
        </w:rPr>
        <w:t>.</w:t>
      </w:r>
    </w:p>
    <w:p w:rsidR="00356D93" w:rsidRDefault="00356D93" w:rsidP="001E3E5F">
      <w:pPr>
        <w:ind w:firstLine="374"/>
        <w:rPr>
          <w:b/>
          <w:lang w:val="fr-FR"/>
        </w:rPr>
      </w:pPr>
    </w:p>
    <w:p w:rsidR="00B31B4F" w:rsidRPr="00E04B1B" w:rsidRDefault="00B31B4F" w:rsidP="001E3E5F">
      <w:pPr>
        <w:ind w:firstLine="374"/>
        <w:rPr>
          <w:b/>
          <w:color w:val="0000FF"/>
          <w:lang w:val="fr-FR"/>
        </w:rPr>
      </w:pPr>
      <w:r w:rsidRPr="00E04B1B">
        <w:rPr>
          <w:b/>
          <w:color w:val="0000FF"/>
          <w:lang w:val="fr-FR"/>
        </w:rPr>
        <w:t>I.</w:t>
      </w:r>
      <w:r w:rsidRPr="00E04B1B">
        <w:rPr>
          <w:color w:val="0000FF"/>
          <w:lang w:val="fr-FR"/>
        </w:rPr>
        <w:t xml:space="preserve"> </w:t>
      </w:r>
      <w:r w:rsidRPr="00E04B1B">
        <w:rPr>
          <w:b/>
          <w:color w:val="0000FF"/>
          <w:lang w:val="fr-FR"/>
        </w:rPr>
        <w:t>Impedanţe imagine</w:t>
      </w:r>
    </w:p>
    <w:p w:rsidR="00E04B1B" w:rsidRDefault="00E04B1B" w:rsidP="001E3E5F">
      <w:pPr>
        <w:ind w:firstLine="374"/>
        <w:jc w:val="both"/>
        <w:rPr>
          <w:lang w:val="fr-FR"/>
        </w:rPr>
      </w:pPr>
    </w:p>
    <w:p w:rsidR="00046B3E" w:rsidRDefault="00046B3E" w:rsidP="00046B3E">
      <w:pPr>
        <w:jc w:val="both"/>
        <w:rPr>
          <w:lang w:val="fr-FR"/>
        </w:rPr>
      </w:pPr>
      <w:r w:rsidRPr="00B35D91">
        <w:rPr>
          <w:b/>
          <w:color w:val="0000FF"/>
          <w:u w:val="single"/>
          <w:lang w:val="fr-FR"/>
        </w:rPr>
        <w:t>Definitie</w:t>
      </w:r>
      <w:r w:rsidRPr="003E235F">
        <w:rPr>
          <w:b/>
          <w:lang w:val="fr-FR"/>
        </w:rPr>
        <w:t xml:space="preserve">: </w:t>
      </w:r>
      <w:r>
        <w:rPr>
          <w:lang w:val="fr-FR"/>
        </w:rPr>
        <w:t xml:space="preserve">Impedantele proprii diportului, care permit realizarea adaptarii la ambele porti, se numesc </w:t>
      </w:r>
      <w:r w:rsidRPr="00AE2BB4">
        <w:rPr>
          <w:u w:val="single"/>
          <w:lang w:val="fr-FR"/>
        </w:rPr>
        <w:t>impedante imagine</w:t>
      </w:r>
      <w:r>
        <w:rPr>
          <w:lang w:val="fr-FR"/>
        </w:rPr>
        <w:t>.</w:t>
      </w:r>
    </w:p>
    <w:p w:rsidR="00046B3E" w:rsidRDefault="00046B3E" w:rsidP="00046B3E">
      <w:pPr>
        <w:jc w:val="right"/>
        <w:rPr>
          <w:lang w:val="fr-FR"/>
        </w:rPr>
      </w:pPr>
      <w:r w:rsidRPr="00046B3E">
        <w:rPr>
          <w:lang w:val="fr-FR"/>
        </w:rPr>
        <w:t xml:space="preserve"> </w:t>
      </w:r>
      <w:r>
        <w:rPr>
          <w:lang w:val="fr-FR"/>
        </w:rPr>
        <w:t>■</w:t>
      </w:r>
    </w:p>
    <w:p w:rsidR="00046B3E" w:rsidRDefault="00046B3E" w:rsidP="00046B3E">
      <w:pPr>
        <w:jc w:val="both"/>
        <w:rPr>
          <w:lang w:val="fr-FR"/>
        </w:rPr>
      </w:pPr>
    </w:p>
    <w:p w:rsidR="00B31B4F" w:rsidRDefault="00B31B4F" w:rsidP="001E3E5F">
      <w:pPr>
        <w:ind w:firstLine="374"/>
        <w:jc w:val="both"/>
        <w:rPr>
          <w:lang w:val="fr-FR"/>
        </w:rPr>
      </w:pPr>
      <w:r w:rsidRPr="00C361F4">
        <w:rPr>
          <w:lang w:val="fr-FR"/>
        </w:rPr>
        <w:t xml:space="preserve">Fie un diport care are conectat la poarta 1 un generator cu impedanţa </w:t>
      </w:r>
      <w:r w:rsidRPr="00C361F4">
        <w:rPr>
          <w:i/>
          <w:lang w:val="fr-FR"/>
        </w:rPr>
        <w:t>Z</w:t>
      </w:r>
      <w:r w:rsidRPr="00C361F4">
        <w:rPr>
          <w:i/>
          <w:vertAlign w:val="subscript"/>
          <w:lang w:val="fr-FR"/>
        </w:rPr>
        <w:t>g</w:t>
      </w:r>
      <w:r>
        <w:rPr>
          <w:lang w:val="fr-FR"/>
        </w:rPr>
        <w:t xml:space="preserve">, iar la poarta 2 – o sarcină, </w:t>
      </w:r>
      <w:r w:rsidRPr="00C361F4">
        <w:rPr>
          <w:i/>
          <w:lang w:val="fr-FR"/>
        </w:rPr>
        <w:t>Z</w:t>
      </w:r>
      <w:r>
        <w:rPr>
          <w:i/>
          <w:vertAlign w:val="subscript"/>
          <w:lang w:val="fr-FR"/>
        </w:rPr>
        <w:t>s</w:t>
      </w:r>
      <w:r>
        <w:rPr>
          <w:lang w:val="fr-FR"/>
        </w:rPr>
        <w:t xml:space="preserve"> (fig. </w:t>
      </w:r>
      <w:r w:rsidR="00E04B1B">
        <w:rPr>
          <w:lang w:val="fr-FR"/>
        </w:rPr>
        <w:t>2</w:t>
      </w:r>
      <w:r>
        <w:rPr>
          <w:lang w:val="fr-FR"/>
        </w:rPr>
        <w:t xml:space="preserve">). </w:t>
      </w:r>
      <w:r w:rsidRPr="00ED213C">
        <w:rPr>
          <w:lang w:val="it-IT"/>
        </w:rPr>
        <w:t xml:space="preserve">Impedanţa imagine la poarta 1 este notată prin </w:t>
      </w:r>
      <w:r w:rsidRPr="00B654D3">
        <w:rPr>
          <w:position w:val="-12"/>
          <w:lang w:val="fr-FR"/>
        </w:rPr>
        <w:object w:dxaOrig="400" w:dyaOrig="360">
          <v:shape id="_x0000_i1048" type="#_x0000_t75" style="width:20.25pt;height:18pt" o:ole="">
            <v:imagedata r:id="rId56" o:title=""/>
          </v:shape>
          <o:OLEObject Type="Embed" ProgID="Equation.DSMT4" ShapeID="_x0000_i1048" DrawAspect="Content" ObjectID="_1398505482" r:id="rId57"/>
        </w:object>
      </w:r>
      <w:r w:rsidRPr="00ED213C">
        <w:rPr>
          <w:lang w:val="it-IT"/>
        </w:rPr>
        <w:t xml:space="preserve">, iar impedanţa imagine la poarta 2 este este notată prin </w:t>
      </w:r>
      <w:r w:rsidRPr="00B654D3">
        <w:rPr>
          <w:position w:val="-12"/>
          <w:lang w:val="fr-FR"/>
        </w:rPr>
        <w:object w:dxaOrig="420" w:dyaOrig="360">
          <v:shape id="_x0000_i1049" type="#_x0000_t75" style="width:21pt;height:18pt" o:ole="">
            <v:imagedata r:id="rId58" o:title=""/>
          </v:shape>
          <o:OLEObject Type="Embed" ProgID="Equation.DSMT4" ShapeID="_x0000_i1049" DrawAspect="Content" ObjectID="_1398505483" r:id="rId59"/>
        </w:object>
      </w:r>
      <w:r w:rsidRPr="00ED213C">
        <w:rPr>
          <w:lang w:val="it-IT"/>
        </w:rPr>
        <w:t xml:space="preserve">. </w:t>
      </w:r>
      <w:r>
        <w:rPr>
          <w:lang w:val="fr-FR"/>
        </w:rPr>
        <w:t xml:space="preserve">Dacă </w:t>
      </w:r>
      <w:r w:rsidRPr="00A073D9">
        <w:rPr>
          <w:position w:val="-16"/>
        </w:rPr>
        <w:object w:dxaOrig="940" w:dyaOrig="400">
          <v:shape id="_x0000_i1050" type="#_x0000_t75" style="width:47.25pt;height:20.25pt" o:ole="">
            <v:imagedata r:id="rId60" o:title=""/>
          </v:shape>
          <o:OLEObject Type="Embed" ProgID="Equation.DSMT4" ShapeID="_x0000_i1050" DrawAspect="Content" ObjectID="_1398505484" r:id="rId61"/>
        </w:object>
      </w:r>
      <w:r w:rsidRPr="008505B5">
        <w:rPr>
          <w:lang w:val="fr-FR"/>
        </w:rPr>
        <w:t xml:space="preserve">, atunci este îndeplinită condiţia de adaptare la poarta 1, iar dacă </w:t>
      </w:r>
      <w:r w:rsidRPr="00A073D9">
        <w:rPr>
          <w:position w:val="-12"/>
        </w:rPr>
        <w:object w:dxaOrig="920" w:dyaOrig="360">
          <v:shape id="_x0000_i1051" type="#_x0000_t75" style="width:45.75pt;height:18pt" o:ole="">
            <v:imagedata r:id="rId62" o:title=""/>
          </v:shape>
          <o:OLEObject Type="Embed" ProgID="Equation.DSMT4" ShapeID="_x0000_i1051" DrawAspect="Content" ObjectID="_1398505485" r:id="rId63"/>
        </w:object>
      </w:r>
      <w:r w:rsidRPr="008505B5">
        <w:rPr>
          <w:lang w:val="fr-FR"/>
        </w:rPr>
        <w:t xml:space="preserve"> - este îndeplinită condiţia de adaptare la poarta </w:t>
      </w:r>
      <w:r>
        <w:rPr>
          <w:lang w:val="fr-FR"/>
        </w:rPr>
        <w:t>2. La bornele</w:t>
      </w:r>
      <w:r w:rsidR="00961F51">
        <w:rPr>
          <w:lang w:val="fr-FR"/>
        </w:rPr>
        <w:t xml:space="preserve"> (axele)</w:t>
      </w:r>
      <w:r>
        <w:rPr>
          <w:lang w:val="fr-FR"/>
        </w:rPr>
        <w:t xml:space="preserve"> 1-1</w:t>
      </w:r>
      <w:r w:rsidRPr="008505B5">
        <w:rPr>
          <w:lang w:val="fr-FR"/>
        </w:rPr>
        <w:t xml:space="preserve">’ şi  2-2’, </w:t>
      </w:r>
      <w:r w:rsidRPr="00567A28">
        <w:rPr>
          <w:u w:val="single"/>
          <w:lang w:val="fr-FR"/>
        </w:rPr>
        <w:t>impedanţele se “văd în oglindă”,</w:t>
      </w:r>
      <w:r w:rsidRPr="008505B5">
        <w:rPr>
          <w:lang w:val="fr-FR"/>
        </w:rPr>
        <w:t xml:space="preserve"> fapt care se reflectă în denumirea lor. </w:t>
      </w:r>
    </w:p>
    <w:p w:rsidR="002D30F8" w:rsidRDefault="005F5FB7" w:rsidP="001E3E5F">
      <w:pPr>
        <w:jc w:val="center"/>
        <w:rPr>
          <w:lang w:val="fr-FR"/>
        </w:rPr>
      </w:pPr>
      <w:r>
        <w:rPr>
          <w:noProof/>
        </w:rPr>
        <w:drawing>
          <wp:inline distT="0" distB="0" distL="0" distR="0">
            <wp:extent cx="3571875" cy="1057275"/>
            <wp:effectExtent l="0" t="0" r="9525" b="9525"/>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3571875" cy="1057275"/>
                    </a:xfrm>
                    <a:prstGeom prst="rect">
                      <a:avLst/>
                    </a:prstGeom>
                    <a:noFill/>
                    <a:ln>
                      <a:noFill/>
                    </a:ln>
                  </pic:spPr>
                </pic:pic>
              </a:graphicData>
            </a:graphic>
          </wp:inline>
        </w:drawing>
      </w:r>
    </w:p>
    <w:p w:rsidR="002D30F8" w:rsidRDefault="00E04B1B" w:rsidP="001E3E5F">
      <w:pPr>
        <w:ind w:firstLine="374"/>
        <w:jc w:val="center"/>
        <w:rPr>
          <w:lang w:val="fr-FR"/>
        </w:rPr>
      </w:pPr>
      <w:r>
        <w:rPr>
          <w:lang w:val="fr-FR"/>
        </w:rPr>
        <w:t>Figura 2 : Diport adaptat pe imagini</w:t>
      </w:r>
    </w:p>
    <w:p w:rsidR="00E04B1B" w:rsidRDefault="00E04B1B" w:rsidP="001E3E5F">
      <w:pPr>
        <w:ind w:firstLine="374"/>
        <w:rPr>
          <w:lang w:val="fr-FR"/>
        </w:rPr>
      </w:pPr>
    </w:p>
    <w:p w:rsidR="00B31B4F" w:rsidRDefault="00B31B4F" w:rsidP="00B65201">
      <w:pPr>
        <w:rPr>
          <w:lang w:val="fr-FR"/>
        </w:rPr>
      </w:pPr>
      <w:r w:rsidRPr="00F27A80">
        <w:rPr>
          <w:u w:val="single"/>
          <w:lang w:val="fr-FR"/>
        </w:rPr>
        <w:t>Impedanţa imagine</w:t>
      </w:r>
      <w:r w:rsidRPr="00B654D3">
        <w:rPr>
          <w:position w:val="-12"/>
          <w:lang w:val="fr-FR"/>
        </w:rPr>
        <w:object w:dxaOrig="400" w:dyaOrig="360">
          <v:shape id="_x0000_i1052" type="#_x0000_t75" style="width:20.25pt;height:18pt" o:ole="">
            <v:imagedata r:id="rId56" o:title=""/>
          </v:shape>
          <o:OLEObject Type="Embed" ProgID="Equation.DSMT4" ShapeID="_x0000_i1052" DrawAspect="Content" ObjectID="_1398505486" r:id="rId65"/>
        </w:object>
      </w:r>
      <w:r>
        <w:rPr>
          <w:lang w:val="fr-FR"/>
        </w:rPr>
        <w:t xml:space="preserve"> este definită prin relaţia</w:t>
      </w:r>
    </w:p>
    <w:p w:rsidR="00B31B4F" w:rsidRDefault="00B31B4F" w:rsidP="001E3E5F">
      <w:pPr>
        <w:ind w:firstLine="374"/>
        <w:jc w:val="right"/>
        <w:rPr>
          <w:lang w:val="fr-FR"/>
        </w:rPr>
      </w:pPr>
      <w:r w:rsidRPr="00B654D3">
        <w:rPr>
          <w:position w:val="-56"/>
          <w:lang w:val="fr-FR"/>
        </w:rPr>
        <w:object w:dxaOrig="1780" w:dyaOrig="999">
          <v:shape id="_x0000_i1053" type="#_x0000_t75" style="width:89.25pt;height:50.25pt" o:ole="">
            <v:imagedata r:id="rId66" o:title=""/>
          </v:shape>
          <o:OLEObject Type="Embed" ProgID="Equation.DSMT4" ShapeID="_x0000_i1053" DrawAspect="Content" ObjectID="_1398505487" r:id="rId67"/>
        </w:object>
      </w:r>
      <w:r>
        <w:rPr>
          <w:lang w:val="fr-FR"/>
        </w:rPr>
        <w:tab/>
      </w:r>
      <w:r>
        <w:rPr>
          <w:lang w:val="fr-FR"/>
        </w:rPr>
        <w:tab/>
      </w:r>
      <w:r>
        <w:rPr>
          <w:lang w:val="fr-FR"/>
        </w:rPr>
        <w:tab/>
      </w:r>
      <w:r>
        <w:rPr>
          <w:lang w:val="fr-FR"/>
        </w:rPr>
        <w:tab/>
      </w:r>
      <w:r>
        <w:rPr>
          <w:lang w:val="fr-FR"/>
        </w:rPr>
        <w:tab/>
        <w:t>(</w:t>
      </w:r>
      <w:r w:rsidR="00CC6D5F">
        <w:rPr>
          <w:lang w:val="fr-FR"/>
        </w:rPr>
        <w:t>19</w:t>
      </w:r>
      <w:r>
        <w:rPr>
          <w:lang w:val="fr-FR"/>
        </w:rPr>
        <w:t>)</w:t>
      </w:r>
    </w:p>
    <w:p w:rsidR="00B31B4F" w:rsidRPr="00ED213C" w:rsidRDefault="00B31B4F" w:rsidP="001E3E5F">
      <w:pPr>
        <w:jc w:val="both"/>
        <w:rPr>
          <w:lang w:val="it-IT"/>
        </w:rPr>
      </w:pPr>
      <w:r w:rsidRPr="00ED213C">
        <w:rPr>
          <w:lang w:val="it-IT"/>
        </w:rPr>
        <w:t xml:space="preserve">şi este ilustrată prin fig. </w:t>
      </w:r>
      <w:r w:rsidR="00CC6D5F">
        <w:rPr>
          <w:lang w:val="it-IT"/>
        </w:rPr>
        <w:t>3</w:t>
      </w:r>
      <w:r w:rsidRPr="00ED213C">
        <w:rPr>
          <w:lang w:val="it-IT"/>
        </w:rPr>
        <w:t xml:space="preserve">.a. </w:t>
      </w:r>
      <w:r w:rsidRPr="00F27A80">
        <w:rPr>
          <w:u w:val="single"/>
          <w:lang w:val="it-IT"/>
        </w:rPr>
        <w:t>Impedanţa imagine</w:t>
      </w:r>
      <w:r w:rsidRPr="00ED213C">
        <w:rPr>
          <w:lang w:val="it-IT"/>
        </w:rPr>
        <w:t xml:space="preserve"> </w:t>
      </w:r>
      <w:r w:rsidRPr="00B654D3">
        <w:rPr>
          <w:position w:val="-12"/>
          <w:lang w:val="fr-FR"/>
        </w:rPr>
        <w:object w:dxaOrig="420" w:dyaOrig="360">
          <v:shape id="_x0000_i1054" type="#_x0000_t75" style="width:21pt;height:18pt" o:ole="">
            <v:imagedata r:id="rId68" o:title=""/>
          </v:shape>
          <o:OLEObject Type="Embed" ProgID="Equation.DSMT4" ShapeID="_x0000_i1054" DrawAspect="Content" ObjectID="_1398505488" r:id="rId69"/>
        </w:object>
      </w:r>
      <w:r w:rsidRPr="00ED213C">
        <w:rPr>
          <w:lang w:val="it-IT"/>
        </w:rPr>
        <w:t xml:space="preserve">, ilustrată prin fig. </w:t>
      </w:r>
      <w:r w:rsidR="00CC6D5F">
        <w:rPr>
          <w:lang w:val="it-IT"/>
        </w:rPr>
        <w:t>3</w:t>
      </w:r>
      <w:r w:rsidRPr="00ED213C">
        <w:rPr>
          <w:lang w:val="it-IT"/>
        </w:rPr>
        <w:t>.b, este definită prin relaţia</w:t>
      </w:r>
    </w:p>
    <w:p w:rsidR="00B31B4F" w:rsidRDefault="00B31B4F" w:rsidP="001E3E5F">
      <w:pPr>
        <w:jc w:val="right"/>
        <w:rPr>
          <w:lang w:val="fr-FR"/>
        </w:rPr>
      </w:pPr>
      <w:r w:rsidRPr="00B654D3">
        <w:rPr>
          <w:position w:val="-56"/>
          <w:lang w:val="fr-FR"/>
        </w:rPr>
        <w:object w:dxaOrig="1800" w:dyaOrig="999">
          <v:shape id="_x0000_i1055" type="#_x0000_t75" style="width:90pt;height:50.25pt" o:ole="">
            <v:imagedata r:id="rId70" o:title=""/>
          </v:shape>
          <o:OLEObject Type="Embed" ProgID="Equation.DSMT4" ShapeID="_x0000_i1055" DrawAspect="Content" ObjectID="_1398505489" r:id="rId71"/>
        </w:object>
      </w:r>
      <w:r>
        <w:rPr>
          <w:lang w:val="fr-FR"/>
        </w:rPr>
        <w:tab/>
      </w:r>
      <w:r>
        <w:rPr>
          <w:lang w:val="fr-FR"/>
        </w:rPr>
        <w:tab/>
      </w:r>
      <w:r>
        <w:rPr>
          <w:lang w:val="fr-FR"/>
        </w:rPr>
        <w:tab/>
      </w:r>
      <w:r>
        <w:rPr>
          <w:lang w:val="fr-FR"/>
        </w:rPr>
        <w:tab/>
        <w:t xml:space="preserve">    </w:t>
      </w:r>
      <w:r w:rsidR="003E235F">
        <w:rPr>
          <w:lang w:val="fr-FR"/>
        </w:rPr>
        <w:t xml:space="preserve">    </w:t>
      </w:r>
      <w:r>
        <w:rPr>
          <w:lang w:val="fr-FR"/>
        </w:rPr>
        <w:t xml:space="preserve"> (</w:t>
      </w:r>
      <w:r w:rsidR="00CC6D5F">
        <w:rPr>
          <w:lang w:val="fr-FR"/>
        </w:rPr>
        <w:t>20</w:t>
      </w:r>
      <w:r>
        <w:rPr>
          <w:lang w:val="fr-FR"/>
        </w:rPr>
        <w:t>)</w:t>
      </w:r>
    </w:p>
    <w:p w:rsidR="002D30F8" w:rsidRDefault="00F27A80" w:rsidP="00B65201">
      <w:pPr>
        <w:jc w:val="center"/>
        <w:rPr>
          <w:lang w:val="fr-FR"/>
        </w:rPr>
      </w:pPr>
      <w:r>
        <w:rPr>
          <w:noProof/>
        </w:rPr>
        <w:drawing>
          <wp:inline distT="0" distB="0" distL="0" distR="0">
            <wp:extent cx="4867275" cy="1143000"/>
            <wp:effectExtent l="0" t="0" r="9525" b="0"/>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4867275" cy="1143000"/>
                    </a:xfrm>
                    <a:prstGeom prst="rect">
                      <a:avLst/>
                    </a:prstGeom>
                    <a:noFill/>
                    <a:ln>
                      <a:noFill/>
                    </a:ln>
                  </pic:spPr>
                </pic:pic>
              </a:graphicData>
            </a:graphic>
          </wp:inline>
        </w:drawing>
      </w:r>
    </w:p>
    <w:p w:rsidR="00CC6D5F" w:rsidRPr="00CC6D5F" w:rsidRDefault="00CC6D5F" w:rsidP="001E3E5F">
      <w:pPr>
        <w:jc w:val="center"/>
        <w:rPr>
          <w:lang w:val="fr-FR"/>
        </w:rPr>
      </w:pPr>
      <w:r>
        <w:rPr>
          <w:lang w:val="fr-FR"/>
        </w:rPr>
        <w:t>Figura 3 : Definirea impedantelor imagine Z</w:t>
      </w:r>
      <w:r w:rsidRPr="00FA6769">
        <w:rPr>
          <w:vertAlign w:val="subscript"/>
          <w:lang w:val="fr-FR"/>
        </w:rPr>
        <w:t>01</w:t>
      </w:r>
      <w:r w:rsidR="00FA6769">
        <w:rPr>
          <w:lang w:val="fr-FR"/>
        </w:rPr>
        <w:t xml:space="preserve">  </w:t>
      </w:r>
      <w:r>
        <w:rPr>
          <w:lang w:val="fr-FR"/>
        </w:rPr>
        <w:t>(a) si Z</w:t>
      </w:r>
      <w:r w:rsidRPr="00FA6769">
        <w:rPr>
          <w:vertAlign w:val="subscript"/>
          <w:lang w:val="fr-FR"/>
        </w:rPr>
        <w:t>02</w:t>
      </w:r>
      <w:r w:rsidR="00FA6769">
        <w:rPr>
          <w:lang w:val="fr-FR"/>
        </w:rPr>
        <w:t xml:space="preserve">   </w:t>
      </w:r>
      <w:r>
        <w:rPr>
          <w:lang w:val="fr-FR"/>
        </w:rPr>
        <w:t>(b)</w:t>
      </w:r>
    </w:p>
    <w:p w:rsidR="00EA3D85" w:rsidRDefault="00EA3D85" w:rsidP="001E3E5F">
      <w:pPr>
        <w:ind w:firstLine="720"/>
        <w:jc w:val="both"/>
        <w:rPr>
          <w:lang w:val="fr-FR"/>
        </w:rPr>
      </w:pPr>
    </w:p>
    <w:p w:rsidR="00B31B4F" w:rsidRDefault="00B31B4F" w:rsidP="001E3E5F">
      <w:pPr>
        <w:ind w:firstLine="720"/>
        <w:jc w:val="both"/>
        <w:rPr>
          <w:lang w:val="fr-FR"/>
        </w:rPr>
      </w:pPr>
      <w:r>
        <w:rPr>
          <w:lang w:val="fr-FR"/>
        </w:rPr>
        <w:t xml:space="preserve">Se constată că cele două impedanţe imagine se definesc în mod unitar, una cu ajutorul celeilalte. </w:t>
      </w:r>
      <w:r w:rsidRPr="00EA3D85">
        <w:rPr>
          <w:u w:val="single"/>
          <w:lang w:val="fr-FR"/>
        </w:rPr>
        <w:t>Ele depind strict de proprietăţile intrinseci ale diportului</w:t>
      </w:r>
      <w:r>
        <w:rPr>
          <w:lang w:val="fr-FR"/>
        </w:rPr>
        <w:t>.</w:t>
      </w:r>
      <w:r w:rsidR="000E5513">
        <w:rPr>
          <w:lang w:val="fr-FR"/>
        </w:rPr>
        <w:t xml:space="preserve"> </w:t>
      </w:r>
      <w:r>
        <w:rPr>
          <w:lang w:val="fr-FR"/>
        </w:rPr>
        <w:t>Dacă diportul este simetric, atunci</w:t>
      </w:r>
    </w:p>
    <w:p w:rsidR="00FA6769" w:rsidRDefault="00FA6769" w:rsidP="001E3E5F">
      <w:pPr>
        <w:ind w:firstLine="720"/>
        <w:rPr>
          <w:lang w:val="fr-FR"/>
        </w:rPr>
      </w:pPr>
    </w:p>
    <w:p w:rsidR="00B31B4F" w:rsidRDefault="00B31B4F" w:rsidP="001E3E5F">
      <w:pPr>
        <w:ind w:firstLine="374"/>
        <w:jc w:val="right"/>
        <w:rPr>
          <w:lang w:val="fr-FR"/>
        </w:rPr>
      </w:pPr>
      <w:r w:rsidRPr="00444120">
        <w:rPr>
          <w:position w:val="-12"/>
          <w:lang w:val="fr-FR"/>
        </w:rPr>
        <w:object w:dxaOrig="1520" w:dyaOrig="360">
          <v:shape id="_x0000_i1056" type="#_x0000_t75" style="width:76pt;height:18pt" o:ole="" o:bordertopcolor="this" o:borderleftcolor="this" o:borderbottomcolor="this" o:borderrightcolor="this">
            <v:imagedata r:id="rId73" o:title=""/>
            <w10:bordertop type="single" width="4"/>
            <w10:borderleft type="single" width="4"/>
            <w10:borderbottom type="single" width="4"/>
            <w10:borderright type="single" width="4"/>
          </v:shape>
          <o:OLEObject Type="Embed" ProgID="Equation.DSMT4" ShapeID="_x0000_i1056" DrawAspect="Content" ObjectID="_1398505490" r:id="rId74"/>
        </w:object>
      </w:r>
      <w:r>
        <w:rPr>
          <w:lang w:val="fr-FR"/>
        </w:rPr>
        <w:tab/>
      </w:r>
      <w:r>
        <w:rPr>
          <w:lang w:val="fr-FR"/>
        </w:rPr>
        <w:tab/>
      </w:r>
      <w:r>
        <w:rPr>
          <w:lang w:val="fr-FR"/>
        </w:rPr>
        <w:tab/>
      </w:r>
      <w:r>
        <w:rPr>
          <w:lang w:val="fr-FR"/>
        </w:rPr>
        <w:tab/>
      </w:r>
      <w:r>
        <w:rPr>
          <w:lang w:val="fr-FR"/>
        </w:rPr>
        <w:tab/>
        <w:t>(</w:t>
      </w:r>
      <w:r w:rsidR="00FA6769">
        <w:rPr>
          <w:lang w:val="fr-FR"/>
        </w:rPr>
        <w:t>21</w:t>
      </w:r>
      <w:r>
        <w:rPr>
          <w:lang w:val="fr-FR"/>
        </w:rPr>
        <w:t>)</w:t>
      </w:r>
    </w:p>
    <w:p w:rsidR="00BA0AEA" w:rsidRDefault="00BA0AEA" w:rsidP="001E3E5F">
      <w:pPr>
        <w:ind w:firstLine="374"/>
        <w:jc w:val="right"/>
        <w:rPr>
          <w:lang w:val="fr-FR"/>
        </w:rPr>
      </w:pPr>
    </w:p>
    <w:p w:rsidR="00B31B4F" w:rsidRDefault="00B31B4F" w:rsidP="001E3E5F">
      <w:pPr>
        <w:rPr>
          <w:lang w:val="fr-FR"/>
        </w:rPr>
      </w:pPr>
      <w:r>
        <w:rPr>
          <w:lang w:val="fr-FR"/>
        </w:rPr>
        <w:t xml:space="preserve">unde </w:t>
      </w:r>
      <w:r w:rsidRPr="00444120">
        <w:rPr>
          <w:i/>
          <w:lang w:val="fr-FR"/>
        </w:rPr>
        <w:t>Z</w:t>
      </w:r>
      <w:r w:rsidRPr="00444120">
        <w:rPr>
          <w:i/>
          <w:vertAlign w:val="subscript"/>
          <w:lang w:val="fr-FR"/>
        </w:rPr>
        <w:t>c</w:t>
      </w:r>
      <w:r>
        <w:rPr>
          <w:lang w:val="fr-FR"/>
        </w:rPr>
        <w:t xml:space="preserve"> se numeşte </w:t>
      </w:r>
      <w:r w:rsidRPr="00FA6769">
        <w:rPr>
          <w:u w:val="single"/>
          <w:lang w:val="fr-FR"/>
        </w:rPr>
        <w:t>impedanţă caracteristică</w:t>
      </w:r>
      <w:r>
        <w:rPr>
          <w:lang w:val="fr-FR"/>
        </w:rPr>
        <w:t>.</w:t>
      </w:r>
    </w:p>
    <w:p w:rsidR="00BA0AEA" w:rsidRDefault="00BA0AEA" w:rsidP="001E3E5F">
      <w:pPr>
        <w:rPr>
          <w:lang w:val="fr-FR"/>
        </w:rPr>
      </w:pPr>
    </w:p>
    <w:p w:rsidR="00B31B4F" w:rsidRPr="00FA6769" w:rsidRDefault="00B31B4F" w:rsidP="001E3E5F">
      <w:pPr>
        <w:ind w:firstLine="374"/>
        <w:rPr>
          <w:b/>
          <w:color w:val="0000FF"/>
          <w:lang w:val="fr-FR"/>
        </w:rPr>
      </w:pPr>
      <w:r w:rsidRPr="00FA6769">
        <w:rPr>
          <w:b/>
          <w:color w:val="0000FF"/>
          <w:lang w:val="fr-FR"/>
        </w:rPr>
        <w:t>II</w:t>
      </w:r>
      <w:r w:rsidR="005968E5">
        <w:rPr>
          <w:b/>
          <w:color w:val="0000FF"/>
          <w:lang w:val="fr-FR"/>
        </w:rPr>
        <w:t>.</w:t>
      </w:r>
      <w:r w:rsidRPr="00FA6769">
        <w:rPr>
          <w:b/>
          <w:color w:val="0000FF"/>
          <w:lang w:val="fr-FR"/>
        </w:rPr>
        <w:t xml:space="preserve"> Exponentul de transfer</w:t>
      </w:r>
    </w:p>
    <w:p w:rsidR="009F3AF2" w:rsidRDefault="009F3AF2" w:rsidP="001E3E5F">
      <w:pPr>
        <w:ind w:firstLine="374"/>
        <w:jc w:val="both"/>
        <w:rPr>
          <w:lang w:val="fr-FR"/>
        </w:rPr>
      </w:pPr>
    </w:p>
    <w:p w:rsidR="00B31B4F" w:rsidRDefault="00B31B4F" w:rsidP="001E3E5F">
      <w:pPr>
        <w:ind w:firstLine="374"/>
        <w:jc w:val="both"/>
        <w:rPr>
          <w:lang w:val="fr-FR"/>
        </w:rPr>
      </w:pPr>
      <w:r>
        <w:rPr>
          <w:lang w:val="fr-FR"/>
        </w:rPr>
        <w:t xml:space="preserve">Se numeşte </w:t>
      </w:r>
      <w:r w:rsidRPr="00FA6769">
        <w:rPr>
          <w:u w:val="single"/>
          <w:lang w:val="fr-FR"/>
        </w:rPr>
        <w:t>funcţie de transfer pe imagini</w:t>
      </w:r>
      <w:r>
        <w:rPr>
          <w:lang w:val="fr-FR"/>
        </w:rPr>
        <w:t xml:space="preserve"> de la poarta 1 la poarta 2, </w:t>
      </w:r>
      <w:r w:rsidR="007F5290" w:rsidRPr="007F5290">
        <w:rPr>
          <w:i/>
          <w:lang w:val="fr-FR"/>
        </w:rPr>
        <w:t>in conditii de adaptare a diportului</w:t>
      </w:r>
      <w:r w:rsidR="007F5290">
        <w:rPr>
          <w:lang w:val="fr-FR"/>
        </w:rPr>
        <w:t xml:space="preserve">, </w:t>
      </w:r>
      <w:r>
        <w:rPr>
          <w:lang w:val="fr-FR"/>
        </w:rPr>
        <w:t>radicalul raportului dintre puterile aparente la cele două porţi :</w:t>
      </w:r>
    </w:p>
    <w:p w:rsidR="00FA6769" w:rsidRDefault="00FA6769" w:rsidP="001E3E5F">
      <w:pPr>
        <w:ind w:firstLine="374"/>
        <w:jc w:val="both"/>
        <w:rPr>
          <w:lang w:val="fr-FR"/>
        </w:rPr>
      </w:pPr>
    </w:p>
    <w:p w:rsidR="00B31B4F" w:rsidRDefault="00B31B4F" w:rsidP="001E3E5F">
      <w:pPr>
        <w:ind w:firstLine="374"/>
        <w:jc w:val="right"/>
        <w:rPr>
          <w:lang w:val="fr-FR"/>
        </w:rPr>
      </w:pPr>
      <w:r w:rsidRPr="00430A1B">
        <w:rPr>
          <w:position w:val="-32"/>
          <w:lang w:val="fr-FR"/>
        </w:rPr>
        <w:object w:dxaOrig="2380" w:dyaOrig="760">
          <v:shape id="_x0000_i1057" type="#_x0000_t75" style="width:119.25pt;height:38.25pt" o:ole="">
            <v:imagedata r:id="rId75" o:title=""/>
          </v:shape>
          <o:OLEObject Type="Embed" ProgID="Equation.DSMT4" ShapeID="_x0000_i1057" DrawAspect="Content" ObjectID="_1398505491" r:id="rId76"/>
        </w:object>
      </w:r>
      <w:r>
        <w:rPr>
          <w:lang w:val="fr-FR"/>
        </w:rPr>
        <w:tab/>
      </w:r>
      <w:r>
        <w:rPr>
          <w:lang w:val="fr-FR"/>
        </w:rPr>
        <w:tab/>
      </w:r>
      <w:r>
        <w:rPr>
          <w:lang w:val="fr-FR"/>
        </w:rPr>
        <w:tab/>
      </w:r>
      <w:r>
        <w:rPr>
          <w:lang w:val="fr-FR"/>
        </w:rPr>
        <w:tab/>
      </w:r>
      <w:r>
        <w:rPr>
          <w:lang w:val="fr-FR"/>
        </w:rPr>
        <w:tab/>
        <w:t>(</w:t>
      </w:r>
      <w:r w:rsidR="00FA6769">
        <w:rPr>
          <w:lang w:val="fr-FR"/>
        </w:rPr>
        <w:t>22</w:t>
      </w:r>
      <w:r>
        <w:rPr>
          <w:lang w:val="fr-FR"/>
        </w:rPr>
        <w:t>)</w:t>
      </w:r>
    </w:p>
    <w:p w:rsidR="00FA6769" w:rsidRDefault="00FA6769" w:rsidP="001E3E5F">
      <w:pPr>
        <w:ind w:firstLine="374"/>
        <w:jc w:val="right"/>
        <w:rPr>
          <w:lang w:val="fr-FR"/>
        </w:rPr>
      </w:pPr>
    </w:p>
    <w:p w:rsidR="00B31B4F" w:rsidRPr="00562D04" w:rsidRDefault="00B31B4F" w:rsidP="001E3E5F">
      <w:pPr>
        <w:jc w:val="both"/>
        <w:rPr>
          <w:lang w:val="fr-FR"/>
        </w:rPr>
      </w:pPr>
      <w:r w:rsidRPr="00562D04">
        <w:rPr>
          <w:lang w:val="fr-FR"/>
        </w:rPr>
        <w:t>în care, în cazul general, mărimile</w:t>
      </w:r>
      <w:r>
        <w:rPr>
          <w:lang w:val="fr-FR"/>
        </w:rPr>
        <w:t xml:space="preserve"> din relaţia (</w:t>
      </w:r>
      <w:r w:rsidR="00563CE6">
        <w:rPr>
          <w:lang w:val="fr-FR"/>
        </w:rPr>
        <w:t>22</w:t>
      </w:r>
      <w:r>
        <w:rPr>
          <w:lang w:val="fr-FR"/>
        </w:rPr>
        <w:t>)</w:t>
      </w:r>
      <w:r w:rsidRPr="00562D04">
        <w:rPr>
          <w:lang w:val="fr-FR"/>
        </w:rPr>
        <w:t xml:space="preserve"> se definesc în planul </w:t>
      </w:r>
      <w:r w:rsidRPr="00562D04">
        <w:rPr>
          <w:i/>
          <w:lang w:val="fr-FR"/>
        </w:rPr>
        <w:t>s</w:t>
      </w:r>
      <w:r w:rsidRPr="00562D04">
        <w:rPr>
          <w:lang w:val="fr-FR"/>
        </w:rPr>
        <w:t xml:space="preserve">. Noţiunea de </w:t>
      </w:r>
      <w:r>
        <w:rPr>
          <w:lang w:val="fr-FR"/>
        </w:rPr>
        <w:t>funcţie de transfer pe imagine</w:t>
      </w:r>
      <w:r w:rsidRPr="00562D04">
        <w:rPr>
          <w:lang w:val="fr-FR"/>
        </w:rPr>
        <w:t xml:space="preserve"> se utilizează rar. </w:t>
      </w:r>
      <w:r>
        <w:rPr>
          <w:lang w:val="fr-FR"/>
        </w:rPr>
        <w:t xml:space="preserve">In practică, </w:t>
      </w:r>
      <w:r w:rsidRPr="004614BB">
        <w:rPr>
          <w:position w:val="-12"/>
        </w:rPr>
        <w:object w:dxaOrig="440" w:dyaOrig="360">
          <v:shape id="_x0000_i1058" type="#_x0000_t75" style="width:21.75pt;height:18pt" o:ole="">
            <v:imagedata r:id="rId77" o:title=""/>
          </v:shape>
          <o:OLEObject Type="Embed" ProgID="Equation.DSMT4" ShapeID="_x0000_i1058" DrawAspect="Content" ObjectID="_1398505492" r:id="rId78"/>
        </w:object>
      </w:r>
      <w:r w:rsidRPr="00562D04">
        <w:rPr>
          <w:lang w:val="fr-FR"/>
        </w:rPr>
        <w:t xml:space="preserve"> se pune sub forma</w:t>
      </w:r>
    </w:p>
    <w:p w:rsidR="007F5290" w:rsidRDefault="007F5290" w:rsidP="001E3E5F">
      <w:pPr>
        <w:jc w:val="right"/>
        <w:rPr>
          <w:position w:val="-12"/>
          <w:lang w:val="fr-FR"/>
        </w:rPr>
      </w:pPr>
    </w:p>
    <w:p w:rsidR="00B31B4F" w:rsidRDefault="00B31B4F" w:rsidP="001E3E5F">
      <w:pPr>
        <w:jc w:val="right"/>
        <w:rPr>
          <w:lang w:val="fr-FR"/>
        </w:rPr>
      </w:pPr>
      <w:r w:rsidRPr="00562D04">
        <w:rPr>
          <w:position w:val="-12"/>
          <w:lang w:val="fr-FR"/>
        </w:rPr>
        <w:object w:dxaOrig="1080" w:dyaOrig="440">
          <v:shape id="_x0000_i1059" type="#_x0000_t75" style="width:54pt;height:21.75pt" o:ole="">
            <v:imagedata r:id="rId79" o:title=""/>
          </v:shape>
          <o:OLEObject Type="Embed" ProgID="Equation.DSMT4" ShapeID="_x0000_i1059" DrawAspect="Content" ObjectID="_1398505493" r:id="rId80"/>
        </w:object>
      </w:r>
      <w:r>
        <w:rPr>
          <w:lang w:val="fr-FR"/>
        </w:rPr>
        <w:tab/>
      </w:r>
      <w:r>
        <w:rPr>
          <w:lang w:val="fr-FR"/>
        </w:rPr>
        <w:tab/>
      </w:r>
      <w:r>
        <w:rPr>
          <w:lang w:val="fr-FR"/>
        </w:rPr>
        <w:tab/>
      </w:r>
      <w:r>
        <w:rPr>
          <w:lang w:val="fr-FR"/>
        </w:rPr>
        <w:tab/>
      </w:r>
      <w:r>
        <w:rPr>
          <w:lang w:val="fr-FR"/>
        </w:rPr>
        <w:tab/>
      </w:r>
      <w:r w:rsidR="00B35D91">
        <w:rPr>
          <w:lang w:val="fr-FR"/>
        </w:rPr>
        <w:t xml:space="preserve">     </w:t>
      </w:r>
      <w:r>
        <w:rPr>
          <w:lang w:val="fr-FR"/>
        </w:rPr>
        <w:t>(</w:t>
      </w:r>
      <w:r w:rsidR="00FA6769">
        <w:rPr>
          <w:lang w:val="fr-FR"/>
        </w:rPr>
        <w:t>23</w:t>
      </w:r>
      <w:r>
        <w:rPr>
          <w:lang w:val="fr-FR"/>
        </w:rPr>
        <w:t>)</w:t>
      </w:r>
    </w:p>
    <w:p w:rsidR="00FA6769" w:rsidRDefault="00FA6769" w:rsidP="001E3E5F">
      <w:pPr>
        <w:jc w:val="both"/>
        <w:rPr>
          <w:lang w:val="fr-FR"/>
        </w:rPr>
      </w:pPr>
    </w:p>
    <w:p w:rsidR="00B31B4F" w:rsidRDefault="00B31B4F" w:rsidP="001E3E5F">
      <w:pPr>
        <w:jc w:val="both"/>
        <w:rPr>
          <w:lang w:val="fr-FR"/>
        </w:rPr>
      </w:pPr>
      <w:r>
        <w:rPr>
          <w:lang w:val="fr-FR"/>
        </w:rPr>
        <w:t xml:space="preserve">unde </w:t>
      </w:r>
      <w:r w:rsidRPr="00562D04">
        <w:rPr>
          <w:position w:val="-12"/>
          <w:lang w:val="fr-FR"/>
        </w:rPr>
        <w:object w:dxaOrig="400" w:dyaOrig="360">
          <v:shape id="_x0000_i1060" type="#_x0000_t75" style="width:20.25pt;height:18pt" o:ole="">
            <v:imagedata r:id="rId81" o:title=""/>
          </v:shape>
          <o:OLEObject Type="Embed" ProgID="Equation.DSMT4" ShapeID="_x0000_i1060" DrawAspect="Content" ObjectID="_1398505494" r:id="rId82"/>
        </w:object>
      </w:r>
      <w:r>
        <w:rPr>
          <w:lang w:val="fr-FR"/>
        </w:rPr>
        <w:t xml:space="preserve"> se numeşte </w:t>
      </w:r>
      <w:r w:rsidRPr="00B65BE0">
        <w:rPr>
          <w:u w:val="single"/>
          <w:lang w:val="fr-FR"/>
        </w:rPr>
        <w:t xml:space="preserve">exponent de transfer pe imagini </w:t>
      </w:r>
      <w:r>
        <w:rPr>
          <w:lang w:val="fr-FR"/>
        </w:rPr>
        <w:t>de la poarta 1 la poarta 2. Din relaţiile (</w:t>
      </w:r>
      <w:r w:rsidR="00B65BE0">
        <w:rPr>
          <w:lang w:val="fr-FR"/>
        </w:rPr>
        <w:t>22</w:t>
      </w:r>
      <w:r>
        <w:rPr>
          <w:lang w:val="fr-FR"/>
        </w:rPr>
        <w:t>) şi (</w:t>
      </w:r>
      <w:r w:rsidR="00B65BE0">
        <w:rPr>
          <w:lang w:val="fr-FR"/>
        </w:rPr>
        <w:t>23</w:t>
      </w:r>
      <w:r>
        <w:rPr>
          <w:lang w:val="fr-FR"/>
        </w:rPr>
        <w:t>) rezultă</w:t>
      </w:r>
    </w:p>
    <w:p w:rsidR="00B65BE0" w:rsidRDefault="00B65BE0" w:rsidP="001E3E5F">
      <w:pPr>
        <w:jc w:val="both"/>
        <w:rPr>
          <w:lang w:val="fr-FR"/>
        </w:rPr>
      </w:pPr>
    </w:p>
    <w:p w:rsidR="00B31B4F" w:rsidRDefault="00B31B4F" w:rsidP="001E3E5F">
      <w:pPr>
        <w:jc w:val="right"/>
        <w:rPr>
          <w:lang w:val="fr-FR"/>
        </w:rPr>
      </w:pPr>
      <w:r w:rsidRPr="00562D04">
        <w:rPr>
          <w:position w:val="-30"/>
          <w:lang w:val="fr-FR"/>
        </w:rPr>
        <w:object w:dxaOrig="1740" w:dyaOrig="680">
          <v:shape id="_x0000_i1061" type="#_x0000_t75" style="width:87pt;height:33.75pt" o:ole="">
            <v:imagedata r:id="rId83" o:title=""/>
          </v:shape>
          <o:OLEObject Type="Embed" ProgID="Equation.DSMT4" ShapeID="_x0000_i1061" DrawAspect="Content" ObjectID="_1398505495" r:id="rId84"/>
        </w:object>
      </w:r>
      <w:r>
        <w:rPr>
          <w:lang w:val="fr-FR"/>
        </w:rPr>
        <w:tab/>
      </w:r>
      <w:r>
        <w:rPr>
          <w:lang w:val="fr-FR"/>
        </w:rPr>
        <w:tab/>
      </w:r>
      <w:r>
        <w:rPr>
          <w:lang w:val="fr-FR"/>
        </w:rPr>
        <w:tab/>
      </w:r>
      <w:r>
        <w:rPr>
          <w:lang w:val="fr-FR"/>
        </w:rPr>
        <w:tab/>
      </w:r>
      <w:r>
        <w:rPr>
          <w:lang w:val="fr-FR"/>
        </w:rPr>
        <w:tab/>
        <w:t>(</w:t>
      </w:r>
      <w:r w:rsidR="00B65BE0">
        <w:rPr>
          <w:lang w:val="fr-FR"/>
        </w:rPr>
        <w:t>24</w:t>
      </w:r>
      <w:r>
        <w:rPr>
          <w:lang w:val="fr-FR"/>
        </w:rPr>
        <w:t>)</w:t>
      </w:r>
    </w:p>
    <w:p w:rsidR="00563CE6" w:rsidRDefault="00563CE6" w:rsidP="001E3E5F">
      <w:pPr>
        <w:rPr>
          <w:lang w:val="fr-FR"/>
        </w:rPr>
      </w:pPr>
    </w:p>
    <w:p w:rsidR="00B31B4F" w:rsidRDefault="00B31B4F" w:rsidP="001E3E5F">
      <w:pPr>
        <w:rPr>
          <w:lang w:val="fr-FR"/>
        </w:rPr>
      </w:pPr>
      <w:r>
        <w:rPr>
          <w:lang w:val="fr-FR"/>
        </w:rPr>
        <w:t xml:space="preserve">In mod similar se </w:t>
      </w:r>
      <w:r w:rsidRPr="00563CE6">
        <w:rPr>
          <w:u w:val="single"/>
          <w:lang w:val="fr-FR"/>
        </w:rPr>
        <w:t>defineşte exponentul de transfer pe imagini de la poarta 2 la poarta 1</w:t>
      </w:r>
      <w:r>
        <w:rPr>
          <w:lang w:val="fr-FR"/>
        </w:rPr>
        <w:t> :</w:t>
      </w:r>
    </w:p>
    <w:p w:rsidR="00B65BE0" w:rsidRDefault="00B65BE0" w:rsidP="001E3E5F">
      <w:pPr>
        <w:rPr>
          <w:lang w:val="fr-FR"/>
        </w:rPr>
      </w:pPr>
    </w:p>
    <w:p w:rsidR="00B31B4F" w:rsidRDefault="00B31B4F" w:rsidP="001E3E5F">
      <w:pPr>
        <w:jc w:val="right"/>
        <w:rPr>
          <w:lang w:val="fr-FR"/>
        </w:rPr>
      </w:pPr>
      <w:r w:rsidRPr="00562D04">
        <w:rPr>
          <w:position w:val="-30"/>
          <w:lang w:val="fr-FR"/>
        </w:rPr>
        <w:object w:dxaOrig="1680" w:dyaOrig="680">
          <v:shape id="_x0000_i1062" type="#_x0000_t75" style="width:84pt;height:33.75pt" o:ole="">
            <v:imagedata r:id="rId85" o:title=""/>
          </v:shape>
          <o:OLEObject Type="Embed" ProgID="Equation.DSMT4" ShapeID="_x0000_i1062" DrawAspect="Content" ObjectID="_1398505496" r:id="rId86"/>
        </w:object>
      </w:r>
      <w:r>
        <w:rPr>
          <w:lang w:val="fr-FR"/>
        </w:rPr>
        <w:tab/>
      </w:r>
      <w:r>
        <w:rPr>
          <w:lang w:val="fr-FR"/>
        </w:rPr>
        <w:tab/>
      </w:r>
      <w:r>
        <w:rPr>
          <w:lang w:val="fr-FR"/>
        </w:rPr>
        <w:tab/>
      </w:r>
      <w:r>
        <w:rPr>
          <w:lang w:val="fr-FR"/>
        </w:rPr>
        <w:tab/>
      </w:r>
      <w:r>
        <w:rPr>
          <w:lang w:val="fr-FR"/>
        </w:rPr>
        <w:tab/>
        <w:t>(</w:t>
      </w:r>
      <w:r w:rsidR="00B65BE0">
        <w:rPr>
          <w:lang w:val="fr-FR"/>
        </w:rPr>
        <w:t>25</w:t>
      </w:r>
      <w:r>
        <w:rPr>
          <w:lang w:val="fr-FR"/>
        </w:rPr>
        <w:t>)</w:t>
      </w:r>
    </w:p>
    <w:p w:rsidR="00B65BE0" w:rsidRDefault="00B65BE0" w:rsidP="001E3E5F">
      <w:pPr>
        <w:rPr>
          <w:lang w:val="fr-FR"/>
        </w:rPr>
      </w:pPr>
    </w:p>
    <w:p w:rsidR="00B31B4F" w:rsidRDefault="00B31B4F" w:rsidP="001E3E5F">
      <w:pPr>
        <w:rPr>
          <w:lang w:val="fr-FR"/>
        </w:rPr>
      </w:pPr>
      <w:r>
        <w:rPr>
          <w:lang w:val="fr-FR"/>
        </w:rPr>
        <w:t xml:space="preserve">Dacă diportul este </w:t>
      </w:r>
      <w:r w:rsidRPr="00343971">
        <w:rPr>
          <w:u w:val="single"/>
          <w:lang w:val="fr-FR"/>
        </w:rPr>
        <w:t>reciproc</w:t>
      </w:r>
      <w:r>
        <w:rPr>
          <w:lang w:val="fr-FR"/>
        </w:rPr>
        <w:t xml:space="preserve"> (ceea ce se întâmplă în marea majoritate a cazurilor), </w:t>
      </w:r>
    </w:p>
    <w:p w:rsidR="00B65BE0" w:rsidRDefault="00B65BE0" w:rsidP="001E3E5F">
      <w:pPr>
        <w:rPr>
          <w:lang w:val="fr-FR"/>
        </w:rPr>
      </w:pPr>
    </w:p>
    <w:p w:rsidR="00B31B4F" w:rsidRDefault="00B31B4F" w:rsidP="001E3E5F">
      <w:pPr>
        <w:ind w:firstLine="374"/>
        <w:jc w:val="right"/>
        <w:rPr>
          <w:lang w:val="fr-FR"/>
        </w:rPr>
      </w:pPr>
      <w:r w:rsidRPr="005A066E">
        <w:rPr>
          <w:position w:val="-12"/>
          <w:lang w:val="fr-FR"/>
        </w:rPr>
        <w:object w:dxaOrig="1400" w:dyaOrig="360">
          <v:shape id="_x0000_i1063" type="#_x0000_t75" style="width:69.7pt;height:18pt" o:ole="">
            <v:imagedata r:id="rId87" o:title=""/>
          </v:shape>
          <o:OLEObject Type="Embed" ProgID="Equation.DSMT4" ShapeID="_x0000_i1063" DrawAspect="Content" ObjectID="_1398505497" r:id="rId88"/>
        </w:object>
      </w:r>
      <w:r>
        <w:rPr>
          <w:lang w:val="fr-FR"/>
        </w:rPr>
        <w:tab/>
      </w:r>
      <w:r>
        <w:rPr>
          <w:lang w:val="fr-FR"/>
        </w:rPr>
        <w:tab/>
      </w:r>
      <w:r>
        <w:rPr>
          <w:lang w:val="fr-FR"/>
        </w:rPr>
        <w:tab/>
      </w:r>
      <w:r>
        <w:rPr>
          <w:lang w:val="fr-FR"/>
        </w:rPr>
        <w:tab/>
      </w:r>
      <w:r>
        <w:rPr>
          <w:lang w:val="fr-FR"/>
        </w:rPr>
        <w:tab/>
        <w:t>(</w:t>
      </w:r>
      <w:r w:rsidR="00B65BE0">
        <w:rPr>
          <w:lang w:val="fr-FR"/>
        </w:rPr>
        <w:t>26</w:t>
      </w:r>
      <w:r>
        <w:rPr>
          <w:lang w:val="fr-FR"/>
        </w:rPr>
        <w:t>)</w:t>
      </w:r>
    </w:p>
    <w:p w:rsidR="00B65BE0" w:rsidRDefault="00B65BE0" w:rsidP="001E3E5F">
      <w:pPr>
        <w:ind w:firstLine="374"/>
        <w:jc w:val="right"/>
        <w:rPr>
          <w:lang w:val="fr-FR"/>
        </w:rPr>
      </w:pPr>
    </w:p>
    <w:p w:rsidR="00B31B4F" w:rsidRDefault="00B31B4F" w:rsidP="001E3E5F">
      <w:pPr>
        <w:rPr>
          <w:lang w:val="fr-FR"/>
        </w:rPr>
      </w:pPr>
      <w:r>
        <w:rPr>
          <w:lang w:val="fr-FR"/>
        </w:rPr>
        <w:t xml:space="preserve">Considerând sensul de propagare de la stânga la dreapta (fig. </w:t>
      </w:r>
      <w:r w:rsidR="00563CE6">
        <w:rPr>
          <w:lang w:val="fr-FR"/>
        </w:rPr>
        <w:t>3</w:t>
      </w:r>
      <w:r>
        <w:rPr>
          <w:lang w:val="fr-FR"/>
        </w:rPr>
        <w:t>), se poate scrie</w:t>
      </w:r>
    </w:p>
    <w:p w:rsidR="00B65BE0" w:rsidRDefault="00B65BE0" w:rsidP="001E3E5F">
      <w:pPr>
        <w:rPr>
          <w:lang w:val="fr-FR"/>
        </w:rPr>
      </w:pPr>
    </w:p>
    <w:p w:rsidR="00B31B4F" w:rsidRDefault="00B31B4F" w:rsidP="001E3E5F">
      <w:pPr>
        <w:ind w:firstLine="374"/>
        <w:jc w:val="right"/>
        <w:rPr>
          <w:lang w:val="fr-FR"/>
        </w:rPr>
      </w:pPr>
      <w:r w:rsidRPr="005A066E">
        <w:rPr>
          <w:position w:val="-12"/>
          <w:lang w:val="fr-FR"/>
        </w:rPr>
        <w:object w:dxaOrig="2600" w:dyaOrig="360">
          <v:shape id="_x0000_i1064" type="#_x0000_t75" style="width:129.75pt;height:18pt" o:ole="">
            <v:imagedata r:id="rId89" o:title=""/>
          </v:shape>
          <o:OLEObject Type="Embed" ProgID="Equation.DSMT4" ShapeID="_x0000_i1064" DrawAspect="Content" ObjectID="_1398505498" r:id="rId90"/>
        </w:object>
      </w:r>
      <w:r>
        <w:rPr>
          <w:lang w:val="fr-FR"/>
        </w:rPr>
        <w:tab/>
      </w:r>
      <w:r>
        <w:rPr>
          <w:lang w:val="fr-FR"/>
        </w:rPr>
        <w:tab/>
      </w:r>
      <w:r>
        <w:rPr>
          <w:lang w:val="fr-FR"/>
        </w:rPr>
        <w:tab/>
      </w:r>
      <w:r>
        <w:rPr>
          <w:lang w:val="fr-FR"/>
        </w:rPr>
        <w:tab/>
        <w:t>(</w:t>
      </w:r>
      <w:r w:rsidR="00B65BE0">
        <w:rPr>
          <w:lang w:val="fr-FR"/>
        </w:rPr>
        <w:t>27</w:t>
      </w:r>
      <w:r>
        <w:rPr>
          <w:lang w:val="fr-FR"/>
        </w:rPr>
        <w:t>)</w:t>
      </w:r>
    </w:p>
    <w:p w:rsidR="00B65BE0" w:rsidRDefault="00B65BE0" w:rsidP="001E3E5F">
      <w:pPr>
        <w:rPr>
          <w:lang w:val="fr-FR"/>
        </w:rPr>
      </w:pPr>
    </w:p>
    <w:p w:rsidR="00B31B4F" w:rsidRDefault="00B31B4F" w:rsidP="001E3E5F">
      <w:pPr>
        <w:rPr>
          <w:lang w:val="fr-FR"/>
        </w:rPr>
      </w:pPr>
      <w:r>
        <w:rPr>
          <w:lang w:val="fr-FR"/>
        </w:rPr>
        <w:t xml:space="preserve">astfel încât </w:t>
      </w:r>
      <w:r w:rsidRPr="00961F51">
        <w:rPr>
          <w:u w:val="single"/>
          <w:lang w:val="fr-FR"/>
        </w:rPr>
        <w:t>exponentul de transfer pe imagini</w:t>
      </w:r>
      <w:r>
        <w:rPr>
          <w:lang w:val="fr-FR"/>
        </w:rPr>
        <w:t xml:space="preserve"> este</w:t>
      </w:r>
    </w:p>
    <w:p w:rsidR="00B65BE0" w:rsidRDefault="00B65BE0" w:rsidP="001E3E5F">
      <w:pPr>
        <w:rPr>
          <w:lang w:val="fr-FR"/>
        </w:rPr>
      </w:pPr>
    </w:p>
    <w:p w:rsidR="00B31B4F" w:rsidRDefault="00781F1B" w:rsidP="001E3E5F">
      <w:pPr>
        <w:jc w:val="right"/>
        <w:rPr>
          <w:lang w:val="fr-FR"/>
        </w:rPr>
      </w:pPr>
      <w:r w:rsidRPr="00AE54DC">
        <w:rPr>
          <w:position w:val="-42"/>
          <w:lang w:val="fr-FR"/>
        </w:rPr>
        <w:object w:dxaOrig="4420" w:dyaOrig="960">
          <v:shape id="_x0000_i1065" type="#_x0000_t75" style="width:221pt;height:48pt" o:ole="">
            <v:imagedata r:id="rId91" o:title=""/>
          </v:shape>
          <o:OLEObject Type="Embed" ProgID="Equation.3" ShapeID="_x0000_i1065" DrawAspect="Content" ObjectID="_1398505499" r:id="rId92"/>
        </w:object>
      </w:r>
      <w:r w:rsidR="00B31B4F">
        <w:rPr>
          <w:lang w:val="fr-FR"/>
        </w:rPr>
        <w:tab/>
      </w:r>
      <w:r w:rsidR="00B31B4F">
        <w:rPr>
          <w:lang w:val="fr-FR"/>
        </w:rPr>
        <w:tab/>
      </w:r>
      <w:r w:rsidR="00B31B4F">
        <w:rPr>
          <w:lang w:val="fr-FR"/>
        </w:rPr>
        <w:tab/>
        <w:t>(</w:t>
      </w:r>
      <w:r w:rsidR="00B65BE0">
        <w:rPr>
          <w:lang w:val="fr-FR"/>
        </w:rPr>
        <w:t>28</w:t>
      </w:r>
      <w:r w:rsidR="00B31B4F">
        <w:rPr>
          <w:lang w:val="fr-FR"/>
        </w:rPr>
        <w:t>)</w:t>
      </w:r>
    </w:p>
    <w:p w:rsidR="00B31B4F" w:rsidRDefault="00B31B4F" w:rsidP="00563CE6">
      <w:pPr>
        <w:rPr>
          <w:lang w:val="fr-FR"/>
        </w:rPr>
      </w:pPr>
      <w:r>
        <w:rPr>
          <w:lang w:val="fr-FR"/>
        </w:rPr>
        <w:t xml:space="preserve">Dacă diportul este </w:t>
      </w:r>
      <w:r w:rsidRPr="00CD1CBC">
        <w:rPr>
          <w:u w:val="single"/>
          <w:lang w:val="fr-FR"/>
        </w:rPr>
        <w:t>simetric</w:t>
      </w:r>
      <w:r>
        <w:rPr>
          <w:lang w:val="fr-FR"/>
        </w:rPr>
        <w:t>,</w:t>
      </w:r>
    </w:p>
    <w:p w:rsidR="00B31B4F" w:rsidRDefault="00B31B4F" w:rsidP="001E3E5F">
      <w:pPr>
        <w:ind w:firstLine="374"/>
        <w:jc w:val="right"/>
        <w:rPr>
          <w:lang w:val="fr-FR"/>
        </w:rPr>
      </w:pPr>
      <w:r w:rsidRPr="00D71427">
        <w:rPr>
          <w:position w:val="-30"/>
          <w:lang w:val="fr-FR"/>
        </w:rPr>
        <w:object w:dxaOrig="1020" w:dyaOrig="680">
          <v:shape id="_x0000_i1066" type="#_x0000_t75" style="width:51pt;height:33.75pt" o:ole="">
            <v:imagedata r:id="rId93" o:title=""/>
          </v:shape>
          <o:OLEObject Type="Embed" ProgID="Equation.DSMT4" ShapeID="_x0000_i1066" DrawAspect="Content" ObjectID="_1398505500" r:id="rId94"/>
        </w:object>
      </w:r>
      <w:r>
        <w:rPr>
          <w:lang w:val="fr-FR"/>
        </w:rPr>
        <w:tab/>
      </w:r>
      <w:r>
        <w:rPr>
          <w:lang w:val="fr-FR"/>
        </w:rPr>
        <w:tab/>
      </w:r>
      <w:r>
        <w:rPr>
          <w:lang w:val="fr-FR"/>
        </w:rPr>
        <w:tab/>
      </w:r>
      <w:r>
        <w:rPr>
          <w:lang w:val="fr-FR"/>
        </w:rPr>
        <w:tab/>
      </w:r>
      <w:r>
        <w:rPr>
          <w:lang w:val="fr-FR"/>
        </w:rPr>
        <w:tab/>
      </w:r>
      <w:r>
        <w:rPr>
          <w:lang w:val="fr-FR"/>
        </w:rPr>
        <w:tab/>
        <w:t>(</w:t>
      </w:r>
      <w:r w:rsidR="00B65BE0">
        <w:rPr>
          <w:lang w:val="fr-FR"/>
        </w:rPr>
        <w:t>29</w:t>
      </w:r>
      <w:r>
        <w:rPr>
          <w:lang w:val="fr-FR"/>
        </w:rPr>
        <w:t>)</w:t>
      </w:r>
    </w:p>
    <w:p w:rsidR="00B65BE0" w:rsidRDefault="00B65BE0" w:rsidP="001E3E5F">
      <w:pPr>
        <w:ind w:firstLine="374"/>
        <w:jc w:val="right"/>
        <w:rPr>
          <w:lang w:val="fr-FR"/>
        </w:rPr>
      </w:pPr>
    </w:p>
    <w:p w:rsidR="00B31B4F" w:rsidRDefault="00B31B4F" w:rsidP="001E3E5F">
      <w:pPr>
        <w:ind w:firstLine="374"/>
        <w:jc w:val="both"/>
        <w:rPr>
          <w:lang w:val="fr-FR"/>
        </w:rPr>
      </w:pPr>
      <w:r>
        <w:rPr>
          <w:lang w:val="fr-FR"/>
        </w:rPr>
        <w:t xml:space="preserve">De regulă interesează analiza frecvenţială a diportului, caz în care – pentru mărimile reprezentate în domeniul </w:t>
      </w:r>
      <w:r w:rsidRPr="00692A6B">
        <w:rPr>
          <w:i/>
          <w:lang w:val="fr-FR"/>
        </w:rPr>
        <w:t>s</w:t>
      </w:r>
      <w:r>
        <w:rPr>
          <w:lang w:val="fr-FR"/>
        </w:rPr>
        <w:t xml:space="preserve"> –  se face substituţia </w:t>
      </w:r>
      <w:r w:rsidRPr="00D71427">
        <w:rPr>
          <w:i/>
          <w:lang w:val="fr-FR"/>
        </w:rPr>
        <w:t>s</w:t>
      </w:r>
      <w:r>
        <w:rPr>
          <w:i/>
          <w:lang w:val="fr-FR"/>
        </w:rPr>
        <w:t xml:space="preserve"> </w:t>
      </w:r>
      <w:r w:rsidRPr="00D71427">
        <w:rPr>
          <w:i/>
          <w:lang w:val="fr-FR"/>
        </w:rPr>
        <w:t>=</w:t>
      </w:r>
      <w:r>
        <w:rPr>
          <w:i/>
          <w:lang w:val="fr-FR"/>
        </w:rPr>
        <w:t xml:space="preserve"> </w:t>
      </w:r>
      <w:r w:rsidRPr="00D71427">
        <w:rPr>
          <w:i/>
          <w:lang w:val="fr-FR"/>
        </w:rPr>
        <w:t>jω</w:t>
      </w:r>
      <w:r>
        <w:rPr>
          <w:lang w:val="fr-FR"/>
        </w:rPr>
        <w:t>. In acest caz, (</w:t>
      </w:r>
      <w:r w:rsidRPr="004614BB">
        <w:rPr>
          <w:position w:val="-12"/>
        </w:rPr>
        <w:object w:dxaOrig="480" w:dyaOrig="360">
          <v:shape id="_x0000_i1067" type="#_x0000_t75" style="width:24pt;height:18pt" o:ole="">
            <v:imagedata r:id="rId95" o:title=""/>
          </v:shape>
          <o:OLEObject Type="Embed" ProgID="Equation.DSMT4" ShapeID="_x0000_i1067" DrawAspect="Content" ObjectID="_1398505501" r:id="rId96"/>
        </w:object>
      </w:r>
      <w:r w:rsidRPr="00546FB0">
        <w:rPr>
          <w:lang w:val="fr-FR"/>
        </w:rPr>
        <w:t xml:space="preserve">) şi </w:t>
      </w:r>
      <w:r>
        <w:rPr>
          <w:lang w:val="fr-FR"/>
        </w:rPr>
        <w:t>(</w:t>
      </w:r>
      <w:r w:rsidRPr="004614BB">
        <w:rPr>
          <w:position w:val="-12"/>
        </w:rPr>
        <w:object w:dxaOrig="700" w:dyaOrig="360">
          <v:shape id="_x0000_i1068" type="#_x0000_t75" style="width:35.25pt;height:18pt" o:ole="">
            <v:imagedata r:id="rId97" o:title=""/>
          </v:shape>
          <o:OLEObject Type="Embed" ProgID="Equation.DSMT4" ShapeID="_x0000_i1068" DrawAspect="Content" ObjectID="_1398505502" r:id="rId98"/>
        </w:object>
      </w:r>
      <w:r w:rsidRPr="00546FB0">
        <w:rPr>
          <w:lang w:val="fr-FR"/>
        </w:rPr>
        <w:t xml:space="preserve">) capătă semnificaţia unor </w:t>
      </w:r>
      <w:r>
        <w:rPr>
          <w:lang w:val="fr-FR"/>
        </w:rPr>
        <w:t>puteri</w:t>
      </w:r>
      <w:r w:rsidRPr="00546FB0">
        <w:rPr>
          <w:lang w:val="fr-FR"/>
        </w:rPr>
        <w:t xml:space="preserve"> aparente, </w:t>
      </w:r>
      <w:r>
        <w:rPr>
          <w:lang w:val="fr-FR"/>
        </w:rPr>
        <w:t xml:space="preserve">iar tensiunile </w:t>
      </w:r>
      <w:r w:rsidRPr="00D71427">
        <w:rPr>
          <w:i/>
          <w:lang w:val="fr-FR"/>
        </w:rPr>
        <w:t>U</w:t>
      </w:r>
      <w:r>
        <w:rPr>
          <w:vertAlign w:val="subscript"/>
          <w:lang w:val="fr-FR"/>
        </w:rPr>
        <w:t>1</w:t>
      </w:r>
      <w:r>
        <w:rPr>
          <w:lang w:val="fr-FR"/>
        </w:rPr>
        <w:t xml:space="preserve"> şi </w:t>
      </w:r>
      <w:r w:rsidRPr="00D71427">
        <w:rPr>
          <w:i/>
          <w:lang w:val="fr-FR"/>
        </w:rPr>
        <w:t>U</w:t>
      </w:r>
      <w:r>
        <w:rPr>
          <w:vertAlign w:val="subscript"/>
          <w:lang w:val="fr-FR"/>
        </w:rPr>
        <w:t>2</w:t>
      </w:r>
      <w:r>
        <w:rPr>
          <w:lang w:val="fr-FR"/>
        </w:rPr>
        <w:t xml:space="preserve"> sunt reprezentări în complex, de forma : </w:t>
      </w:r>
    </w:p>
    <w:p w:rsidR="00B65BE0" w:rsidRDefault="00B65BE0" w:rsidP="001E3E5F">
      <w:pPr>
        <w:ind w:firstLine="374"/>
        <w:jc w:val="both"/>
        <w:rPr>
          <w:lang w:val="fr-FR"/>
        </w:rPr>
      </w:pPr>
    </w:p>
    <w:p w:rsidR="00B31B4F" w:rsidRDefault="00B31B4F" w:rsidP="001E3E5F">
      <w:pPr>
        <w:ind w:firstLine="374"/>
        <w:jc w:val="right"/>
        <w:rPr>
          <w:lang w:val="fr-FR"/>
        </w:rPr>
      </w:pPr>
      <w:r>
        <w:rPr>
          <w:lang w:val="fr-FR"/>
        </w:rPr>
        <w:t xml:space="preserve"> </w:t>
      </w:r>
      <w:r w:rsidRPr="00E32FE3">
        <w:rPr>
          <w:position w:val="-16"/>
          <w:lang w:val="fr-FR"/>
        </w:rPr>
        <w:object w:dxaOrig="6220" w:dyaOrig="480">
          <v:shape id="_x0000_i1069" type="#_x0000_t75" style="width:311.3pt;height:24pt" o:ole="">
            <v:imagedata r:id="rId99" o:title=""/>
          </v:shape>
          <o:OLEObject Type="Embed" ProgID="Equation.DSMT4" ShapeID="_x0000_i1069" DrawAspect="Content" ObjectID="_1398505503" r:id="rId100"/>
        </w:object>
      </w:r>
      <w:r>
        <w:rPr>
          <w:lang w:val="fr-FR"/>
        </w:rPr>
        <w:tab/>
      </w:r>
      <w:r w:rsidR="00913339">
        <w:rPr>
          <w:lang w:val="fr-FR"/>
        </w:rPr>
        <w:t xml:space="preserve">         </w:t>
      </w:r>
      <w:r>
        <w:rPr>
          <w:lang w:val="fr-FR"/>
        </w:rPr>
        <w:t>(</w:t>
      </w:r>
      <w:r w:rsidR="00B65BE0">
        <w:rPr>
          <w:lang w:val="fr-FR"/>
        </w:rPr>
        <w:t>30</w:t>
      </w:r>
      <w:r>
        <w:rPr>
          <w:lang w:val="fr-FR"/>
        </w:rPr>
        <w:t>)</w:t>
      </w:r>
    </w:p>
    <w:p w:rsidR="00B31B4F" w:rsidRDefault="00B31B4F" w:rsidP="001E3E5F">
      <w:pPr>
        <w:ind w:firstLine="374"/>
        <w:jc w:val="right"/>
        <w:rPr>
          <w:lang w:val="fr-FR"/>
        </w:rPr>
      </w:pPr>
      <w:r w:rsidRPr="00E32FE3">
        <w:rPr>
          <w:position w:val="-16"/>
          <w:lang w:val="fr-FR"/>
        </w:rPr>
        <w:object w:dxaOrig="6460" w:dyaOrig="480">
          <v:shape id="_x0000_i1070" type="#_x0000_t75" style="width:323.3pt;height:24pt" o:ole="">
            <v:imagedata r:id="rId101" o:title=""/>
          </v:shape>
          <o:OLEObject Type="Embed" ProgID="Equation.DSMT4" ShapeID="_x0000_i1070" DrawAspect="Content" ObjectID="_1398505504" r:id="rId102"/>
        </w:object>
      </w:r>
      <w:r>
        <w:rPr>
          <w:lang w:val="fr-FR"/>
        </w:rPr>
        <w:tab/>
      </w:r>
      <w:r w:rsidR="00913339">
        <w:rPr>
          <w:lang w:val="fr-FR"/>
        </w:rPr>
        <w:t xml:space="preserve">          </w:t>
      </w:r>
      <w:r>
        <w:rPr>
          <w:lang w:val="fr-FR"/>
        </w:rPr>
        <w:t>(</w:t>
      </w:r>
      <w:r w:rsidR="00B65BE0">
        <w:rPr>
          <w:lang w:val="fr-FR"/>
        </w:rPr>
        <w:t>31</w:t>
      </w:r>
      <w:r>
        <w:rPr>
          <w:lang w:val="fr-FR"/>
        </w:rPr>
        <w:t>)</w:t>
      </w:r>
    </w:p>
    <w:p w:rsidR="00B65BE0" w:rsidRDefault="00B65BE0" w:rsidP="001E3E5F">
      <w:pPr>
        <w:rPr>
          <w:lang w:val="fr-FR"/>
        </w:rPr>
      </w:pPr>
    </w:p>
    <w:p w:rsidR="00B31B4F" w:rsidRDefault="00B31B4F" w:rsidP="001E3E5F">
      <w:pPr>
        <w:rPr>
          <w:lang w:val="fr-FR"/>
        </w:rPr>
      </w:pPr>
      <w:r>
        <w:rPr>
          <w:lang w:val="fr-FR"/>
        </w:rPr>
        <w:t>şi  relaţia (</w:t>
      </w:r>
      <w:r w:rsidR="00B65BE0">
        <w:rPr>
          <w:lang w:val="fr-FR"/>
        </w:rPr>
        <w:t>29</w:t>
      </w:r>
      <w:r>
        <w:rPr>
          <w:lang w:val="fr-FR"/>
        </w:rPr>
        <w:t>) se poate scrie astfel :</w:t>
      </w:r>
    </w:p>
    <w:p w:rsidR="00B31B4F" w:rsidRDefault="00B31B4F" w:rsidP="001E3E5F">
      <w:pPr>
        <w:ind w:firstLine="374"/>
        <w:jc w:val="right"/>
        <w:rPr>
          <w:lang w:val="fr-FR"/>
        </w:rPr>
      </w:pPr>
      <w:r w:rsidRPr="000C7131">
        <w:rPr>
          <w:position w:val="-32"/>
          <w:lang w:val="fr-FR"/>
        </w:rPr>
        <w:object w:dxaOrig="1939" w:dyaOrig="720">
          <v:shape id="_x0000_i1071" type="#_x0000_t75" style="width:96.75pt;height:36pt" o:ole="">
            <v:imagedata r:id="rId103" o:title=""/>
          </v:shape>
          <o:OLEObject Type="Embed" ProgID="Equation.DSMT4" ShapeID="_x0000_i1071" DrawAspect="Content" ObjectID="_1398505505" r:id="rId104"/>
        </w:object>
      </w:r>
      <w:r>
        <w:rPr>
          <w:lang w:val="fr-FR"/>
        </w:rPr>
        <w:tab/>
      </w:r>
      <w:r>
        <w:rPr>
          <w:lang w:val="fr-FR"/>
        </w:rPr>
        <w:tab/>
      </w:r>
      <w:r>
        <w:rPr>
          <w:lang w:val="fr-FR"/>
        </w:rPr>
        <w:tab/>
      </w:r>
      <w:r>
        <w:rPr>
          <w:lang w:val="fr-FR"/>
        </w:rPr>
        <w:tab/>
      </w:r>
      <w:r w:rsidR="00913339">
        <w:rPr>
          <w:lang w:val="fr-FR"/>
        </w:rPr>
        <w:t xml:space="preserve">            </w:t>
      </w:r>
      <w:r>
        <w:rPr>
          <w:lang w:val="fr-FR"/>
        </w:rPr>
        <w:t>(</w:t>
      </w:r>
      <w:r w:rsidR="00B65BE0">
        <w:rPr>
          <w:lang w:val="fr-FR"/>
        </w:rPr>
        <w:t>32</w:t>
      </w:r>
      <w:r>
        <w:rPr>
          <w:lang w:val="fr-FR"/>
        </w:rPr>
        <w:t>)</w:t>
      </w:r>
    </w:p>
    <w:p w:rsidR="00B65BE0" w:rsidRDefault="00B65BE0" w:rsidP="001E3E5F">
      <w:pPr>
        <w:rPr>
          <w:lang w:val="fr-FR"/>
        </w:rPr>
      </w:pPr>
    </w:p>
    <w:p w:rsidR="00B31B4F" w:rsidRDefault="00B31B4F" w:rsidP="001E3E5F">
      <w:pPr>
        <w:rPr>
          <w:lang w:val="fr-FR"/>
        </w:rPr>
      </w:pPr>
      <w:r>
        <w:rPr>
          <w:lang w:val="fr-FR"/>
        </w:rPr>
        <w:t>Fiind o mărime complexă, exponentul de transfer pe imagini se scrie sub forma</w:t>
      </w:r>
    </w:p>
    <w:p w:rsidR="00B31B4F" w:rsidRDefault="00B31B4F" w:rsidP="001E3E5F">
      <w:pPr>
        <w:ind w:firstLine="374"/>
        <w:jc w:val="right"/>
        <w:rPr>
          <w:lang w:val="fr-FR"/>
        </w:rPr>
      </w:pPr>
      <w:r w:rsidRPr="00F84162">
        <w:rPr>
          <w:b/>
          <w:i/>
          <w:position w:val="-36"/>
          <w:lang w:val="fr-FR"/>
        </w:rPr>
        <w:object w:dxaOrig="4099" w:dyaOrig="840">
          <v:shape id="_x0000_i1072" type="#_x0000_t75" style="width:204.75pt;height:42pt" o:ole="">
            <v:imagedata r:id="rId105" o:title=""/>
          </v:shape>
          <o:OLEObject Type="Embed" ProgID="Equation.DSMT4" ShapeID="_x0000_i1072" DrawAspect="Content" ObjectID="_1398505506" r:id="rId106"/>
        </w:object>
      </w:r>
      <w:r>
        <w:rPr>
          <w:b/>
          <w:i/>
          <w:lang w:val="fr-FR"/>
        </w:rPr>
        <w:tab/>
      </w:r>
      <w:r>
        <w:rPr>
          <w:b/>
          <w:i/>
          <w:lang w:val="fr-FR"/>
        </w:rPr>
        <w:tab/>
      </w:r>
      <w:r>
        <w:rPr>
          <w:b/>
          <w:i/>
          <w:lang w:val="fr-FR"/>
        </w:rPr>
        <w:tab/>
      </w:r>
      <w:r>
        <w:rPr>
          <w:lang w:val="fr-FR"/>
        </w:rPr>
        <w:t>(</w:t>
      </w:r>
      <w:r w:rsidR="00B65BE0">
        <w:rPr>
          <w:lang w:val="fr-FR"/>
        </w:rPr>
        <w:t>33</w:t>
      </w:r>
      <w:r>
        <w:rPr>
          <w:lang w:val="fr-FR"/>
        </w:rPr>
        <w:t>)</w:t>
      </w:r>
    </w:p>
    <w:p w:rsidR="00B31B4F" w:rsidRDefault="00B31B4F" w:rsidP="001E3E5F">
      <w:pPr>
        <w:rPr>
          <w:lang w:val="fr-FR"/>
        </w:rPr>
      </w:pPr>
      <w:r>
        <w:rPr>
          <w:lang w:val="fr-FR"/>
        </w:rPr>
        <w:t>unde :</w:t>
      </w:r>
    </w:p>
    <w:p w:rsidR="00B31B4F" w:rsidRPr="00ED213C" w:rsidRDefault="00B31B4F" w:rsidP="001E3E5F">
      <w:pPr>
        <w:ind w:firstLine="374"/>
        <w:rPr>
          <w:lang w:val="it-IT"/>
        </w:rPr>
      </w:pPr>
      <w:r w:rsidRPr="004614BB">
        <w:rPr>
          <w:position w:val="-10"/>
        </w:rPr>
        <w:object w:dxaOrig="540" w:dyaOrig="320">
          <v:shape id="_x0000_i1073" type="#_x0000_t75" style="width:27pt;height:15.75pt" o:ole="">
            <v:imagedata r:id="rId107" o:title=""/>
          </v:shape>
          <o:OLEObject Type="Embed" ProgID="Equation.DSMT4" ShapeID="_x0000_i1073" DrawAspect="Content" ObjectID="_1398505507" r:id="rId108"/>
        </w:object>
      </w:r>
      <w:r w:rsidRPr="00ED213C">
        <w:rPr>
          <w:lang w:val="it-IT"/>
        </w:rPr>
        <w:t xml:space="preserve"> se numeşte </w:t>
      </w:r>
      <w:r w:rsidRPr="00B65BE0">
        <w:rPr>
          <w:u w:val="single"/>
          <w:lang w:val="it-IT"/>
        </w:rPr>
        <w:t>atenuare pe imagini</w:t>
      </w:r>
      <w:r w:rsidRPr="00ED213C">
        <w:rPr>
          <w:lang w:val="it-IT"/>
        </w:rPr>
        <w:t xml:space="preserve"> şi se măsoară în Neperi [Np],</w:t>
      </w:r>
    </w:p>
    <w:p w:rsidR="00B31B4F" w:rsidRPr="00692A6B" w:rsidRDefault="00B31B4F" w:rsidP="001E3E5F">
      <w:pPr>
        <w:ind w:firstLine="374"/>
        <w:jc w:val="right"/>
        <w:rPr>
          <w:lang w:val="fr-FR"/>
        </w:rPr>
      </w:pPr>
      <w:r w:rsidRPr="00F84162">
        <w:rPr>
          <w:position w:val="-30"/>
          <w:lang w:val="fr-FR"/>
        </w:rPr>
        <w:object w:dxaOrig="1660" w:dyaOrig="680">
          <v:shape id="_x0000_i1074" type="#_x0000_t75" style="width:83.25pt;height:33.75pt" o:ole="">
            <v:imagedata r:id="rId109" o:title=""/>
          </v:shape>
          <o:OLEObject Type="Embed" ProgID="Equation.DSMT4" ShapeID="_x0000_i1074" DrawAspect="Content" ObjectID="_1398505508" r:id="rId110"/>
        </w:object>
      </w:r>
      <w:r>
        <w:rPr>
          <w:lang w:val="fr-FR"/>
        </w:rPr>
        <w:tab/>
      </w:r>
      <w:r>
        <w:rPr>
          <w:lang w:val="fr-FR"/>
        </w:rPr>
        <w:tab/>
      </w:r>
      <w:r>
        <w:rPr>
          <w:lang w:val="fr-FR"/>
        </w:rPr>
        <w:tab/>
      </w:r>
      <w:r>
        <w:rPr>
          <w:lang w:val="fr-FR"/>
        </w:rPr>
        <w:tab/>
      </w:r>
      <w:r>
        <w:rPr>
          <w:lang w:val="fr-FR"/>
        </w:rPr>
        <w:tab/>
        <w:t>(</w:t>
      </w:r>
      <w:r w:rsidR="00B65BE0">
        <w:rPr>
          <w:lang w:val="fr-FR"/>
        </w:rPr>
        <w:t>34</w:t>
      </w:r>
      <w:r>
        <w:rPr>
          <w:lang w:val="fr-FR"/>
        </w:rPr>
        <w:t>)</w:t>
      </w:r>
    </w:p>
    <w:p w:rsidR="00B31B4F" w:rsidRDefault="00B31B4F" w:rsidP="001E3E5F">
      <w:pPr>
        <w:ind w:firstLine="374"/>
        <w:rPr>
          <w:lang w:val="ro-RO"/>
        </w:rPr>
      </w:pPr>
      <w:r w:rsidRPr="004614BB">
        <w:rPr>
          <w:position w:val="-10"/>
        </w:rPr>
        <w:object w:dxaOrig="520" w:dyaOrig="320">
          <v:shape id="_x0000_i1075" type="#_x0000_t75" style="width:26.25pt;height:15.75pt" o:ole="">
            <v:imagedata r:id="rId111" o:title=""/>
          </v:shape>
          <o:OLEObject Type="Embed" ProgID="Equation.DSMT4" ShapeID="_x0000_i1075" DrawAspect="Content" ObjectID="_1398505509" r:id="rId112"/>
        </w:object>
      </w:r>
      <w:r>
        <w:t xml:space="preserve"> este </w:t>
      </w:r>
      <w:r w:rsidRPr="00B65BE0">
        <w:rPr>
          <w:u w:val="single"/>
        </w:rPr>
        <w:t>defa</w:t>
      </w:r>
      <w:r w:rsidRPr="00B65BE0">
        <w:rPr>
          <w:u w:val="single"/>
          <w:lang w:val="ro-RO"/>
        </w:rPr>
        <w:t>zajul pe imagini</w:t>
      </w:r>
      <w:r>
        <w:rPr>
          <w:lang w:val="ro-RO"/>
        </w:rPr>
        <w:t>,</w:t>
      </w:r>
    </w:p>
    <w:p w:rsidR="00B31B4F" w:rsidRDefault="00B31B4F" w:rsidP="001E3E5F">
      <w:pPr>
        <w:ind w:firstLine="374"/>
        <w:jc w:val="right"/>
        <w:rPr>
          <w:lang w:val="ro-RO"/>
        </w:rPr>
      </w:pPr>
      <w:r w:rsidRPr="00F84162">
        <w:rPr>
          <w:position w:val="-12"/>
        </w:rPr>
        <w:object w:dxaOrig="2120" w:dyaOrig="360">
          <v:shape id="_x0000_i1076" type="#_x0000_t75" style="width:105.8pt;height:18pt" o:ole="">
            <v:imagedata r:id="rId113" o:title=""/>
          </v:shape>
          <o:OLEObject Type="Embed" ProgID="Equation.DSMT4" ShapeID="_x0000_i1076" DrawAspect="Content" ObjectID="_1398505510" r:id="rId114"/>
        </w:object>
      </w:r>
      <w:r>
        <w:tab/>
      </w:r>
      <w:r>
        <w:tab/>
      </w:r>
      <w:r>
        <w:tab/>
      </w:r>
      <w:r>
        <w:tab/>
        <w:t>(</w:t>
      </w:r>
      <w:r w:rsidR="00B65BE0">
        <w:t>35</w:t>
      </w:r>
      <w:r>
        <w:t>)</w:t>
      </w:r>
    </w:p>
    <w:p w:rsidR="00B65BE0" w:rsidRDefault="00B65BE0" w:rsidP="001E3E5F">
      <w:pPr>
        <w:jc w:val="both"/>
        <w:rPr>
          <w:b/>
          <w:i/>
          <w:lang w:val="ro-RO"/>
        </w:rPr>
      </w:pPr>
    </w:p>
    <w:p w:rsidR="00B31B4F" w:rsidRPr="00ED213C" w:rsidRDefault="00B31B4F" w:rsidP="001E3E5F">
      <w:pPr>
        <w:jc w:val="both"/>
        <w:rPr>
          <w:lang w:val="it-IT"/>
        </w:rPr>
      </w:pPr>
      <w:r w:rsidRPr="00F4569C">
        <w:rPr>
          <w:b/>
          <w:color w:val="0000FF"/>
          <w:u w:val="single"/>
          <w:lang w:val="ro-RO"/>
        </w:rPr>
        <w:t>Observaţii</w:t>
      </w:r>
      <w:r w:rsidRPr="00B65BE0">
        <w:rPr>
          <w:b/>
          <w:u w:val="single"/>
          <w:lang w:val="ro-RO"/>
        </w:rPr>
        <w:t>.</w:t>
      </w:r>
      <w:r>
        <w:rPr>
          <w:lang w:val="ro-RO"/>
        </w:rPr>
        <w:t xml:space="preserve"> 1</w:t>
      </w:r>
      <w:r w:rsidR="00913339">
        <w:rPr>
          <w:lang w:val="ro-RO"/>
        </w:rPr>
        <w:t>)</w:t>
      </w:r>
      <w:r>
        <w:rPr>
          <w:lang w:val="ro-RO"/>
        </w:rPr>
        <w:t xml:space="preserve">. In teoria sistemelor, caracteristica de defazaj este </w:t>
      </w:r>
      <w:r w:rsidRPr="00F84162">
        <w:rPr>
          <w:position w:val="-12"/>
        </w:rPr>
        <w:object w:dxaOrig="2140" w:dyaOrig="360">
          <v:shape id="_x0000_i1077" type="#_x0000_t75" style="width:107.2pt;height:18pt" o:ole="">
            <v:imagedata r:id="rId115" o:title=""/>
          </v:shape>
          <o:OLEObject Type="Embed" ProgID="Equation.DSMT4" ShapeID="_x0000_i1077" DrawAspect="Content" ObjectID="_1398505511" r:id="rId116"/>
        </w:object>
      </w:r>
      <w:r w:rsidRPr="00ED213C">
        <w:rPr>
          <w:lang w:val="it-IT"/>
        </w:rPr>
        <w:t xml:space="preserve">, deci </w:t>
      </w:r>
      <w:r w:rsidRPr="004614BB">
        <w:rPr>
          <w:position w:val="-10"/>
        </w:rPr>
        <w:object w:dxaOrig="1380" w:dyaOrig="320">
          <v:shape id="_x0000_i1078" type="#_x0000_t75" style="width:69pt;height:15.75pt" o:ole="">
            <v:imagedata r:id="rId117" o:title=""/>
          </v:shape>
          <o:OLEObject Type="Embed" ProgID="Equation.DSMT4" ShapeID="_x0000_i1078" DrawAspect="Content" ObjectID="_1398505512" r:id="rId118"/>
        </w:object>
      </w:r>
      <w:r w:rsidRPr="00ED213C">
        <w:rPr>
          <w:lang w:val="it-IT"/>
        </w:rPr>
        <w:t>.</w:t>
      </w:r>
    </w:p>
    <w:p w:rsidR="00B31B4F" w:rsidRPr="00ED213C" w:rsidRDefault="00B31B4F" w:rsidP="001E3E5F">
      <w:pPr>
        <w:ind w:firstLine="374"/>
        <w:jc w:val="both"/>
        <w:rPr>
          <w:lang w:val="it-IT"/>
        </w:rPr>
      </w:pPr>
      <w:r w:rsidRPr="00ED213C">
        <w:rPr>
          <w:lang w:val="it-IT"/>
        </w:rPr>
        <w:t>2</w:t>
      </w:r>
      <w:r w:rsidR="00913339">
        <w:rPr>
          <w:lang w:val="it-IT"/>
        </w:rPr>
        <w:t>)</w:t>
      </w:r>
      <w:r w:rsidRPr="00ED213C">
        <w:rPr>
          <w:lang w:val="it-IT"/>
        </w:rPr>
        <w:t xml:space="preserve">. Atenuarea pe imagini se poate exprima şi </w:t>
      </w:r>
      <w:r w:rsidRPr="00B65BE0">
        <w:rPr>
          <w:u w:val="single"/>
          <w:lang w:val="it-IT"/>
        </w:rPr>
        <w:t>în decibeli</w:t>
      </w:r>
      <w:r w:rsidRPr="00ED213C">
        <w:rPr>
          <w:lang w:val="it-IT"/>
        </w:rPr>
        <w:t xml:space="preserve">, cu expresia cunoscută: </w:t>
      </w:r>
      <w:r w:rsidRPr="00546FB0">
        <w:rPr>
          <w:position w:val="-12"/>
          <w:lang w:val="fr-FR"/>
        </w:rPr>
        <w:object w:dxaOrig="2180" w:dyaOrig="360">
          <v:shape id="_x0000_i1079" type="#_x0000_t75" style="width:108.8pt;height:18pt" o:ole="">
            <v:imagedata r:id="rId119" o:title=""/>
          </v:shape>
          <o:OLEObject Type="Embed" ProgID="Equation.DSMT4" ShapeID="_x0000_i1079" DrawAspect="Content" ObjectID="_1398505513" r:id="rId120"/>
        </w:object>
      </w:r>
      <w:r w:rsidRPr="00ED213C">
        <w:rPr>
          <w:lang w:val="it-IT"/>
        </w:rPr>
        <w:t xml:space="preserve"> In raport cu amplificarea definită în teoria sistemelor, avem relaţia </w:t>
      </w:r>
      <w:r w:rsidRPr="00546FB0">
        <w:rPr>
          <w:position w:val="-12"/>
        </w:rPr>
        <w:object w:dxaOrig="1200" w:dyaOrig="360">
          <v:shape id="_x0000_i1080" type="#_x0000_t75" style="width:60pt;height:18pt" o:ole="">
            <v:imagedata r:id="rId121" o:title=""/>
          </v:shape>
          <o:OLEObject Type="Embed" ProgID="Equation.DSMT4" ShapeID="_x0000_i1080" DrawAspect="Content" ObjectID="_1398505514" r:id="rId122"/>
        </w:object>
      </w:r>
      <w:r w:rsidRPr="00ED213C">
        <w:rPr>
          <w:lang w:val="it-IT"/>
        </w:rPr>
        <w:t>.</w:t>
      </w:r>
    </w:p>
    <w:p w:rsidR="00356D93" w:rsidRDefault="00356D93" w:rsidP="001E3E5F">
      <w:pPr>
        <w:rPr>
          <w:b/>
          <w:lang w:val="ro-RO"/>
        </w:rPr>
      </w:pPr>
    </w:p>
    <w:p w:rsidR="00494D86" w:rsidRDefault="00494D86" w:rsidP="001E3E5F">
      <w:pPr>
        <w:rPr>
          <w:b/>
          <w:lang w:val="ro-RO"/>
        </w:rPr>
      </w:pPr>
    </w:p>
    <w:p w:rsidR="00B31B4F" w:rsidRPr="00E26700" w:rsidRDefault="00563CE6" w:rsidP="00B40567">
      <w:pPr>
        <w:jc w:val="center"/>
        <w:rPr>
          <w:b/>
          <w:color w:val="0000FF"/>
          <w:lang w:val="ro-RO"/>
        </w:rPr>
      </w:pPr>
      <w:r>
        <w:rPr>
          <w:b/>
          <w:color w:val="0000FF"/>
          <w:lang w:val="ro-RO"/>
        </w:rPr>
        <w:t>3.</w:t>
      </w:r>
      <w:r w:rsidR="00B31B4F" w:rsidRPr="00E26700">
        <w:rPr>
          <w:b/>
          <w:color w:val="0000FF"/>
          <w:lang w:val="ro-RO"/>
        </w:rPr>
        <w:t>4</w:t>
      </w:r>
      <w:r w:rsidR="005968E5">
        <w:rPr>
          <w:b/>
          <w:color w:val="0000FF"/>
          <w:lang w:val="ro-RO"/>
        </w:rPr>
        <w:t>.</w:t>
      </w:r>
      <w:r w:rsidR="00B31B4F" w:rsidRPr="00E26700">
        <w:rPr>
          <w:b/>
          <w:color w:val="0000FF"/>
          <w:lang w:val="ro-RO"/>
        </w:rPr>
        <w:t xml:space="preserve"> Calculul parametrilor imagine</w:t>
      </w:r>
    </w:p>
    <w:p w:rsidR="00C1159B" w:rsidRDefault="00C1159B" w:rsidP="001E3E5F">
      <w:pPr>
        <w:ind w:firstLine="374"/>
        <w:jc w:val="both"/>
        <w:rPr>
          <w:lang w:val="ro-RO"/>
        </w:rPr>
      </w:pPr>
    </w:p>
    <w:p w:rsidR="00B31B4F" w:rsidRDefault="00B31B4F" w:rsidP="001E3E5F">
      <w:pPr>
        <w:ind w:firstLine="374"/>
        <w:jc w:val="both"/>
        <w:rPr>
          <w:lang w:val="ro-RO"/>
        </w:rPr>
      </w:pPr>
      <w:r w:rsidRPr="00F25B05">
        <w:rPr>
          <w:lang w:val="ro-RO"/>
        </w:rPr>
        <w:t>Fiind</w:t>
      </w:r>
      <w:r>
        <w:rPr>
          <w:lang w:val="ro-RO"/>
        </w:rPr>
        <w:t xml:space="preserve"> dată schema detaliată a unui diport, se pune problema determinării parametrilor imagine ai diportului: </w:t>
      </w:r>
      <w:r w:rsidRPr="00464E96">
        <w:rPr>
          <w:i/>
          <w:lang w:val="ro-RO"/>
        </w:rPr>
        <w:t>Z</w:t>
      </w:r>
      <w:r w:rsidRPr="004B4EA8">
        <w:rPr>
          <w:vertAlign w:val="subscript"/>
          <w:lang w:val="ro-RO"/>
        </w:rPr>
        <w:t>01</w:t>
      </w:r>
      <w:r>
        <w:rPr>
          <w:lang w:val="ro-RO"/>
        </w:rPr>
        <w:t xml:space="preserve">, </w:t>
      </w:r>
      <w:r w:rsidRPr="00464E96">
        <w:rPr>
          <w:i/>
          <w:lang w:val="ro-RO"/>
        </w:rPr>
        <w:t>Z</w:t>
      </w:r>
      <w:r w:rsidRPr="004B4EA8">
        <w:rPr>
          <w:vertAlign w:val="subscript"/>
          <w:lang w:val="ro-RO"/>
        </w:rPr>
        <w:t>0</w:t>
      </w:r>
      <w:r>
        <w:rPr>
          <w:vertAlign w:val="subscript"/>
          <w:lang w:val="ro-RO"/>
        </w:rPr>
        <w:t>2</w:t>
      </w:r>
      <w:r>
        <w:rPr>
          <w:lang w:val="ro-RO"/>
        </w:rPr>
        <w:t xml:space="preserve">, </w:t>
      </w:r>
      <w:r w:rsidRPr="00464E96">
        <w:rPr>
          <w:i/>
          <w:lang w:val="ro-RO"/>
        </w:rPr>
        <w:t>g</w:t>
      </w:r>
      <w:r>
        <w:rPr>
          <w:i/>
          <w:lang w:val="ro-RO"/>
        </w:rPr>
        <w:t>.</w:t>
      </w:r>
      <w:r>
        <w:rPr>
          <w:lang w:val="ro-RO"/>
        </w:rPr>
        <w:t xml:space="preserve"> Pentru atingerea acestui scop, este necesar să se stabilească legătura dintre parametrii imagine şi parametrii fundamentali.</w:t>
      </w:r>
    </w:p>
    <w:p w:rsidR="00F4569C" w:rsidRDefault="00F4569C" w:rsidP="001E3E5F">
      <w:pPr>
        <w:ind w:firstLine="374"/>
        <w:jc w:val="both"/>
        <w:rPr>
          <w:lang w:val="ro-RO"/>
        </w:rPr>
      </w:pPr>
    </w:p>
    <w:p w:rsidR="00B31B4F" w:rsidRPr="00E26700" w:rsidRDefault="00B31B4F" w:rsidP="001E3E5F">
      <w:pPr>
        <w:numPr>
          <w:ilvl w:val="0"/>
          <w:numId w:val="13"/>
        </w:numPr>
        <w:tabs>
          <w:tab w:val="clear" w:pos="1094"/>
          <w:tab w:val="num" w:pos="748"/>
        </w:tabs>
        <w:ind w:left="748" w:hanging="374"/>
        <w:rPr>
          <w:b/>
          <w:color w:val="0000FF"/>
          <w:lang w:val="ro-RO"/>
        </w:rPr>
      </w:pPr>
      <w:r w:rsidRPr="00E26700">
        <w:rPr>
          <w:b/>
          <w:color w:val="0000FF"/>
          <w:lang w:val="ro-RO"/>
        </w:rPr>
        <w:t>Relaţia dintre parametrii imagine şi parametrii fundamentali</w:t>
      </w:r>
    </w:p>
    <w:p w:rsidR="00E26700" w:rsidRDefault="00E26700" w:rsidP="001E3E5F">
      <w:pPr>
        <w:ind w:left="374"/>
        <w:rPr>
          <w:lang w:val="ro-RO"/>
        </w:rPr>
      </w:pPr>
    </w:p>
    <w:p w:rsidR="00B31B4F" w:rsidRDefault="00B31B4F" w:rsidP="00813D25">
      <w:pPr>
        <w:rPr>
          <w:lang w:val="ro-RO"/>
        </w:rPr>
      </w:pPr>
      <w:r w:rsidRPr="00F25B05">
        <w:rPr>
          <w:lang w:val="ro-RO"/>
        </w:rPr>
        <w:t>Fie</w:t>
      </w:r>
      <w:r>
        <w:rPr>
          <w:lang w:val="ro-RO"/>
        </w:rPr>
        <w:t xml:space="preserve"> </w:t>
      </w:r>
    </w:p>
    <w:p w:rsidR="00B31B4F" w:rsidRDefault="00B31B4F" w:rsidP="001E3E5F">
      <w:pPr>
        <w:ind w:firstLine="374"/>
        <w:jc w:val="right"/>
        <w:rPr>
          <w:lang w:val="fr-FR"/>
        </w:rPr>
      </w:pPr>
      <w:r w:rsidRPr="00AD4ABB">
        <w:rPr>
          <w:position w:val="-12"/>
          <w:lang w:val="fr-FR"/>
        </w:rPr>
        <w:object w:dxaOrig="1920" w:dyaOrig="360">
          <v:shape id="_x0000_i1081" type="#_x0000_t75" style="width:96pt;height:18pt" o:ole="">
            <v:imagedata r:id="rId123" o:title=""/>
          </v:shape>
          <o:OLEObject Type="Embed" ProgID="Equation.DSMT4" ShapeID="_x0000_i1081" DrawAspect="Content" ObjectID="_1398505515" r:id="rId124"/>
        </w:object>
      </w:r>
      <w:r>
        <w:rPr>
          <w:lang w:val="fr-FR"/>
        </w:rPr>
        <w:tab/>
      </w:r>
      <w:r>
        <w:rPr>
          <w:lang w:val="fr-FR"/>
        </w:rPr>
        <w:tab/>
      </w:r>
      <w:r>
        <w:rPr>
          <w:lang w:val="fr-FR"/>
        </w:rPr>
        <w:tab/>
      </w:r>
      <w:r>
        <w:rPr>
          <w:lang w:val="fr-FR"/>
        </w:rPr>
        <w:tab/>
      </w:r>
      <w:r w:rsidR="00F81297">
        <w:rPr>
          <w:lang w:val="fr-FR"/>
        </w:rPr>
        <w:t xml:space="preserve">   </w:t>
      </w:r>
      <w:r>
        <w:rPr>
          <w:lang w:val="fr-FR"/>
        </w:rPr>
        <w:t>(</w:t>
      </w:r>
      <w:r w:rsidR="00637649">
        <w:rPr>
          <w:lang w:val="fr-FR"/>
        </w:rPr>
        <w:t>1</w:t>
      </w:r>
      <w:r>
        <w:rPr>
          <w:lang w:val="fr-FR"/>
        </w:rPr>
        <w:t>)</w:t>
      </w:r>
    </w:p>
    <w:p w:rsidR="00B31B4F" w:rsidRDefault="00B31B4F" w:rsidP="001E3E5F">
      <w:pPr>
        <w:ind w:left="374"/>
        <w:jc w:val="right"/>
      </w:pPr>
      <w:r w:rsidRPr="009D0D30">
        <w:rPr>
          <w:position w:val="-12"/>
        </w:rPr>
        <w:object w:dxaOrig="1900" w:dyaOrig="360">
          <v:shape id="_x0000_i1082" type="#_x0000_t75" style="width:95.3pt;height:18pt" o:ole="">
            <v:imagedata r:id="rId125" o:title=""/>
          </v:shape>
          <o:OLEObject Type="Embed" ProgID="Equation.DSMT4" ShapeID="_x0000_i1082" DrawAspect="Content" ObjectID="_1398505516" r:id="rId126"/>
        </w:object>
      </w:r>
      <w:r>
        <w:tab/>
      </w:r>
      <w:r>
        <w:tab/>
      </w:r>
      <w:r>
        <w:tab/>
      </w:r>
      <w:r>
        <w:tab/>
      </w:r>
      <w:r w:rsidR="00F81297">
        <w:t xml:space="preserve">   </w:t>
      </w:r>
      <w:r>
        <w:t>(</w:t>
      </w:r>
      <w:r w:rsidR="00637649">
        <w:t>2</w:t>
      </w:r>
      <w:r>
        <w:t>)</w:t>
      </w:r>
    </w:p>
    <w:p w:rsidR="00E26700" w:rsidRDefault="00E26700" w:rsidP="001E3E5F">
      <w:pPr>
        <w:rPr>
          <w:lang w:val="fr-FR"/>
        </w:rPr>
      </w:pPr>
    </w:p>
    <w:p w:rsidR="00B31B4F" w:rsidRPr="00C1159B" w:rsidRDefault="00B31B4F" w:rsidP="00C1159B">
      <w:r w:rsidRPr="00C1159B">
        <w:t xml:space="preserve">relaţiile de definiţie a </w:t>
      </w:r>
      <w:r w:rsidRPr="00E55CC0">
        <w:rPr>
          <w:u w:val="single"/>
        </w:rPr>
        <w:t>parametrilor fundamentali</w:t>
      </w:r>
      <w:r w:rsidRPr="00C1159B">
        <w:t>. Impedanţa imagine la poarta 1 este</w:t>
      </w:r>
    </w:p>
    <w:p w:rsidR="00C1159B" w:rsidRDefault="00C1159B" w:rsidP="00C1159B">
      <w:pPr>
        <w:jc w:val="right"/>
      </w:pPr>
    </w:p>
    <w:p w:rsidR="00B31B4F" w:rsidRPr="00C1159B" w:rsidRDefault="00B31B4F" w:rsidP="00C1159B">
      <w:pPr>
        <w:jc w:val="right"/>
      </w:pPr>
      <w:r w:rsidRPr="00C1159B">
        <w:object w:dxaOrig="5920" w:dyaOrig="999">
          <v:shape id="_x0000_i1083" type="#_x0000_t75" style="width:296.3pt;height:50.25pt" o:ole="">
            <v:imagedata r:id="rId127" o:title=""/>
          </v:shape>
          <o:OLEObject Type="Embed" ProgID="Equation.DSMT4" ShapeID="_x0000_i1083" DrawAspect="Content" ObjectID="_1398505517" r:id="rId128"/>
        </w:object>
      </w:r>
      <w:r w:rsidRPr="00C1159B">
        <w:tab/>
      </w:r>
      <w:r w:rsidR="000111A7" w:rsidRPr="00C1159B">
        <w:t xml:space="preserve">                 </w:t>
      </w:r>
      <w:r w:rsidRPr="00C1159B">
        <w:t>(</w:t>
      </w:r>
      <w:r w:rsidR="00637649" w:rsidRPr="00C1159B">
        <w:t>3</w:t>
      </w:r>
      <w:r w:rsidRPr="00C1159B">
        <w:t>)</w:t>
      </w:r>
    </w:p>
    <w:p w:rsidR="00B31B4F" w:rsidRPr="00C1159B" w:rsidRDefault="00B31B4F" w:rsidP="00C1159B">
      <w:r w:rsidRPr="00C1159B">
        <w:t>In mod similar se obţine</w:t>
      </w:r>
    </w:p>
    <w:p w:rsidR="00B31B4F" w:rsidRDefault="00B31B4F" w:rsidP="001E3E5F">
      <w:pPr>
        <w:jc w:val="right"/>
        <w:rPr>
          <w:lang w:val="fr-FR"/>
        </w:rPr>
      </w:pPr>
      <w:r w:rsidRPr="00D070FF">
        <w:rPr>
          <w:position w:val="-30"/>
          <w:lang w:val="fr-FR"/>
        </w:rPr>
        <w:object w:dxaOrig="2000" w:dyaOrig="680">
          <v:shape id="_x0000_i1084" type="#_x0000_t75" style="width:99.8pt;height:33.75pt" o:ole="">
            <v:imagedata r:id="rId129" o:title=""/>
          </v:shape>
          <o:OLEObject Type="Embed" ProgID="Equation.DSMT4" ShapeID="_x0000_i1084" DrawAspect="Content" ObjectID="_1398505518" r:id="rId130"/>
        </w:object>
      </w:r>
      <w:r>
        <w:rPr>
          <w:lang w:val="fr-FR"/>
        </w:rPr>
        <w:tab/>
      </w:r>
      <w:r>
        <w:rPr>
          <w:lang w:val="fr-FR"/>
        </w:rPr>
        <w:tab/>
      </w:r>
      <w:r>
        <w:rPr>
          <w:lang w:val="fr-FR"/>
        </w:rPr>
        <w:tab/>
      </w:r>
      <w:r>
        <w:rPr>
          <w:lang w:val="fr-FR"/>
        </w:rPr>
        <w:tab/>
      </w:r>
      <w:r>
        <w:rPr>
          <w:lang w:val="fr-FR"/>
        </w:rPr>
        <w:tab/>
        <w:t>(</w:t>
      </w:r>
      <w:r w:rsidR="00637649">
        <w:rPr>
          <w:lang w:val="fr-FR"/>
        </w:rPr>
        <w:t>4</w:t>
      </w:r>
      <w:r>
        <w:rPr>
          <w:lang w:val="fr-FR"/>
        </w:rPr>
        <w:t>)</w:t>
      </w:r>
    </w:p>
    <w:p w:rsidR="00E26700" w:rsidRDefault="00E26700" w:rsidP="001E3E5F">
      <w:pPr>
        <w:rPr>
          <w:lang w:val="fr-FR"/>
        </w:rPr>
      </w:pPr>
    </w:p>
    <w:p w:rsidR="00B31B4F" w:rsidRDefault="007C4A82" w:rsidP="007C4A82">
      <w:pPr>
        <w:ind w:firstLine="374"/>
        <w:jc w:val="both"/>
        <w:rPr>
          <w:lang w:val="fr-FR"/>
        </w:rPr>
      </w:pPr>
      <w:r>
        <w:rPr>
          <w:lang w:val="fr-FR"/>
        </w:rPr>
        <w:t xml:space="preserve">Prin prelucrarea relatiilor anterioare, </w:t>
      </w:r>
      <w:r w:rsidR="00B31B4F">
        <w:rPr>
          <w:lang w:val="fr-FR"/>
        </w:rPr>
        <w:t>se obţin legăturile dintre impedanţele imagine şi parametrii fundamentali :</w:t>
      </w:r>
    </w:p>
    <w:p w:rsidR="00B31B4F" w:rsidRDefault="00B31B4F" w:rsidP="001E3E5F">
      <w:pPr>
        <w:ind w:firstLine="374"/>
        <w:jc w:val="right"/>
        <w:rPr>
          <w:lang w:val="fr-FR"/>
        </w:rPr>
      </w:pPr>
      <w:r w:rsidRPr="00A41ABB">
        <w:rPr>
          <w:position w:val="-32"/>
          <w:lang w:val="fr-FR"/>
        </w:rPr>
        <w:object w:dxaOrig="3420" w:dyaOrig="760">
          <v:shape id="_x0000_i1085" type="#_x0000_t75" style="width:171pt;height:38.25pt" o:ole="">
            <v:imagedata r:id="rId131" o:title=""/>
          </v:shape>
          <o:OLEObject Type="Embed" ProgID="Equation.DSMT4" ShapeID="_x0000_i1085" DrawAspect="Content" ObjectID="_1398505519" r:id="rId132"/>
        </w:object>
      </w:r>
      <w:r>
        <w:rPr>
          <w:lang w:val="fr-FR"/>
        </w:rPr>
        <w:tab/>
      </w:r>
      <w:r>
        <w:rPr>
          <w:lang w:val="fr-FR"/>
        </w:rPr>
        <w:tab/>
      </w:r>
      <w:r>
        <w:rPr>
          <w:lang w:val="fr-FR"/>
        </w:rPr>
        <w:tab/>
      </w:r>
      <w:r w:rsidR="000111A7">
        <w:rPr>
          <w:lang w:val="fr-FR"/>
        </w:rPr>
        <w:t xml:space="preserve">            </w:t>
      </w:r>
      <w:r>
        <w:rPr>
          <w:lang w:val="fr-FR"/>
        </w:rPr>
        <w:t>(</w:t>
      </w:r>
      <w:r w:rsidR="007C4A82">
        <w:rPr>
          <w:lang w:val="fr-FR"/>
        </w:rPr>
        <w:t>5</w:t>
      </w:r>
      <w:r>
        <w:rPr>
          <w:lang w:val="fr-FR"/>
        </w:rPr>
        <w:t>)</w:t>
      </w:r>
    </w:p>
    <w:p w:rsidR="00041677" w:rsidRDefault="00041677" w:rsidP="001E3E5F">
      <w:pPr>
        <w:jc w:val="both"/>
      </w:pPr>
    </w:p>
    <w:p w:rsidR="00B31B4F" w:rsidRDefault="00B31B4F" w:rsidP="001E3E5F">
      <w:pPr>
        <w:jc w:val="both"/>
      </w:pPr>
      <w:r>
        <w:t>Ecuaţiile de lanţ, în care parametrii fundamentali sunt exprimaţi prin paramerii imagine, sunt:</w:t>
      </w:r>
    </w:p>
    <w:p w:rsidR="000111A7" w:rsidRDefault="000111A7" w:rsidP="001E3E5F">
      <w:pPr>
        <w:jc w:val="both"/>
      </w:pPr>
    </w:p>
    <w:p w:rsidR="00B31B4F" w:rsidRDefault="00B31B4F" w:rsidP="001E3E5F">
      <w:pPr>
        <w:ind w:firstLine="374"/>
        <w:jc w:val="right"/>
        <w:rPr>
          <w:lang w:val="fr-FR"/>
        </w:rPr>
      </w:pPr>
      <w:r w:rsidRPr="006B7899">
        <w:rPr>
          <w:position w:val="-32"/>
          <w:lang w:val="fr-FR"/>
        </w:rPr>
        <w:object w:dxaOrig="3460" w:dyaOrig="760">
          <v:shape id="_x0000_i1086" type="#_x0000_t75" style="width:173pt;height:38.25pt" o:ole="" o:bordertopcolor="this" o:borderleftcolor="this" o:borderbottomcolor="this" o:borderrightcolor="this">
            <v:imagedata r:id="rId133" o:title=""/>
            <w10:bordertop type="single" width="4"/>
            <w10:borderleft type="single" width="4"/>
            <w10:borderbottom type="single" width="4"/>
            <w10:borderright type="single" width="4"/>
          </v:shape>
          <o:OLEObject Type="Embed" ProgID="Equation.DSMT4" ShapeID="_x0000_i1086" DrawAspect="Content" ObjectID="_1398505520" r:id="rId134"/>
        </w:object>
      </w:r>
      <w:r>
        <w:rPr>
          <w:lang w:val="fr-FR"/>
        </w:rPr>
        <w:tab/>
      </w:r>
      <w:r>
        <w:rPr>
          <w:lang w:val="fr-FR"/>
        </w:rPr>
        <w:tab/>
      </w:r>
      <w:r w:rsidR="000111A7">
        <w:rPr>
          <w:lang w:val="fr-FR"/>
        </w:rPr>
        <w:t xml:space="preserve">               </w:t>
      </w:r>
      <w:r>
        <w:rPr>
          <w:lang w:val="fr-FR"/>
        </w:rPr>
        <w:t>(</w:t>
      </w:r>
      <w:r w:rsidR="007C4A82">
        <w:rPr>
          <w:lang w:val="fr-FR"/>
        </w:rPr>
        <w:t>6</w:t>
      </w:r>
      <w:r>
        <w:rPr>
          <w:lang w:val="fr-FR"/>
        </w:rPr>
        <w:t>)</w:t>
      </w:r>
    </w:p>
    <w:p w:rsidR="000111A7" w:rsidRDefault="000111A7" w:rsidP="001E3E5F">
      <w:pPr>
        <w:ind w:firstLine="374"/>
        <w:jc w:val="right"/>
        <w:rPr>
          <w:lang w:val="fr-FR"/>
        </w:rPr>
      </w:pPr>
    </w:p>
    <w:p w:rsidR="00B31B4F" w:rsidRDefault="00B31B4F" w:rsidP="001E3E5F">
      <w:pPr>
        <w:ind w:firstLine="374"/>
        <w:jc w:val="right"/>
      </w:pPr>
      <w:r w:rsidRPr="006B7899">
        <w:rPr>
          <w:position w:val="-34"/>
        </w:rPr>
        <w:object w:dxaOrig="3140" w:dyaOrig="780">
          <v:shape id="_x0000_i1087" type="#_x0000_t75" style="width:157pt;height:39pt" o:ole="" o:bordertopcolor="this" o:borderleftcolor="this" o:borderbottomcolor="this" o:borderrightcolor="this">
            <v:imagedata r:id="rId135" o:title=""/>
            <w10:bordertop type="single" width="4"/>
            <w10:borderleft type="single" width="4"/>
            <w10:borderbottom type="single" width="4"/>
            <w10:borderright type="single" width="4"/>
          </v:shape>
          <o:OLEObject Type="Embed" ProgID="Equation.DSMT4" ShapeID="_x0000_i1087" DrawAspect="Content" ObjectID="_1398505521" r:id="rId136"/>
        </w:object>
      </w:r>
      <w:r>
        <w:tab/>
      </w:r>
      <w:r>
        <w:tab/>
      </w:r>
      <w:r>
        <w:tab/>
      </w:r>
      <w:r>
        <w:tab/>
        <w:t>(</w:t>
      </w:r>
      <w:r w:rsidR="007C4A82">
        <w:t>7</w:t>
      </w:r>
      <w:r>
        <w:t>)</w:t>
      </w:r>
    </w:p>
    <w:p w:rsidR="00356D93" w:rsidRDefault="00356D93" w:rsidP="001E3E5F">
      <w:pPr>
        <w:ind w:firstLine="374"/>
        <w:rPr>
          <w:b/>
          <w:lang w:val="fr-FR"/>
        </w:rPr>
      </w:pPr>
    </w:p>
    <w:p w:rsidR="00E82725" w:rsidRDefault="00E82725" w:rsidP="001E3E5F">
      <w:pPr>
        <w:ind w:firstLine="374"/>
        <w:rPr>
          <w:b/>
          <w:lang w:val="fr-FR"/>
        </w:rPr>
      </w:pPr>
    </w:p>
    <w:p w:rsidR="00B31B4F" w:rsidRPr="00BA4747" w:rsidRDefault="00B31B4F" w:rsidP="001E3E5F">
      <w:pPr>
        <w:ind w:firstLine="374"/>
        <w:rPr>
          <w:b/>
          <w:color w:val="0000FF"/>
          <w:lang w:val="fr-FR"/>
        </w:rPr>
      </w:pPr>
      <w:r w:rsidRPr="00BA4747">
        <w:rPr>
          <w:b/>
          <w:color w:val="0000FF"/>
          <w:lang w:val="fr-FR"/>
        </w:rPr>
        <w:t>II – Relaţiile de calcul pentru parametrii imagine</w:t>
      </w:r>
    </w:p>
    <w:p w:rsidR="00E26700" w:rsidRDefault="00E26700" w:rsidP="001E3E5F">
      <w:pPr>
        <w:ind w:firstLine="374"/>
      </w:pPr>
    </w:p>
    <w:p w:rsidR="00B31B4F" w:rsidRPr="00A25BD8" w:rsidRDefault="00B31B4F" w:rsidP="005D6914">
      <w:pPr>
        <w:ind w:firstLine="374"/>
        <w:jc w:val="both"/>
      </w:pPr>
      <w:r w:rsidRPr="00A25BD8">
        <w:t>Utilizând relaţiile (</w:t>
      </w:r>
      <w:r w:rsidR="004926FF">
        <w:t>6</w:t>
      </w:r>
      <w:r w:rsidRPr="00A25BD8">
        <w:t>) şi (</w:t>
      </w:r>
      <w:r w:rsidR="004926FF">
        <w:t>7</w:t>
      </w:r>
      <w:r w:rsidRPr="00A25BD8">
        <w:t xml:space="preserve">), se calculează </w:t>
      </w:r>
      <w:r w:rsidRPr="00E7177E">
        <w:rPr>
          <w:u w:val="single"/>
        </w:rPr>
        <w:t>impedanţele la poarta 1,</w:t>
      </w:r>
      <w:r w:rsidRPr="00A25BD8">
        <w:t xml:space="preserve"> când poarta 2 este în scurt, respectiv în gol</w:t>
      </w:r>
      <w:r w:rsidR="00A23F2B">
        <w:t xml:space="preserve"> </w:t>
      </w:r>
      <w:r w:rsidR="00A23F2B">
        <w:rPr>
          <w:rStyle w:val="Referinnotdesubsol"/>
        </w:rPr>
        <w:footnoteReference w:id="1"/>
      </w:r>
      <w:r w:rsidRPr="00A25BD8">
        <w:t>:</w:t>
      </w:r>
    </w:p>
    <w:p w:rsidR="00B31B4F" w:rsidRDefault="00B31B4F" w:rsidP="001E3E5F">
      <w:pPr>
        <w:ind w:firstLine="374"/>
        <w:jc w:val="right"/>
        <w:rPr>
          <w:lang w:val="fr-FR"/>
        </w:rPr>
      </w:pPr>
      <w:r w:rsidRPr="00A25BD8">
        <w:rPr>
          <w:position w:val="-40"/>
          <w:lang w:val="fr-FR"/>
        </w:rPr>
        <w:object w:dxaOrig="2480" w:dyaOrig="840">
          <v:shape id="_x0000_i1088" type="#_x0000_t75" style="width:123.75pt;height:42pt" o:ole="">
            <v:imagedata r:id="rId137" o:title=""/>
          </v:shape>
          <o:OLEObject Type="Embed" ProgID="Equation.DSMT4" ShapeID="_x0000_i1088" DrawAspect="Content" ObjectID="_1398505522" r:id="rId138"/>
        </w:object>
      </w:r>
      <w:r>
        <w:rPr>
          <w:lang w:val="fr-FR"/>
        </w:rPr>
        <w:tab/>
        <w:t>;</w:t>
      </w:r>
      <w:r>
        <w:rPr>
          <w:lang w:val="fr-FR"/>
        </w:rPr>
        <w:tab/>
      </w:r>
      <w:r w:rsidRPr="00A25BD8">
        <w:rPr>
          <w:position w:val="-40"/>
          <w:lang w:val="fr-FR"/>
        </w:rPr>
        <w:object w:dxaOrig="2460" w:dyaOrig="840">
          <v:shape id="_x0000_i1089" type="#_x0000_t75" style="width:123pt;height:42pt" o:ole="">
            <v:imagedata r:id="rId139" o:title=""/>
          </v:shape>
          <o:OLEObject Type="Embed" ProgID="Equation.DSMT4" ShapeID="_x0000_i1089" DrawAspect="Content" ObjectID="_1398505523" r:id="rId140"/>
        </w:object>
      </w:r>
      <w:r>
        <w:rPr>
          <w:lang w:val="fr-FR"/>
        </w:rPr>
        <w:tab/>
      </w:r>
      <w:r>
        <w:rPr>
          <w:lang w:val="fr-FR"/>
        </w:rPr>
        <w:tab/>
        <w:t>(</w:t>
      </w:r>
      <w:r w:rsidR="00041677">
        <w:rPr>
          <w:lang w:val="fr-FR"/>
        </w:rPr>
        <w:t>1</w:t>
      </w:r>
      <w:r>
        <w:rPr>
          <w:lang w:val="fr-FR"/>
        </w:rPr>
        <w:t>)</w:t>
      </w:r>
    </w:p>
    <w:p w:rsidR="00E7177E" w:rsidRDefault="00E7177E" w:rsidP="00C7652A">
      <w:pPr>
        <w:jc w:val="both"/>
        <w:rPr>
          <w:lang w:val="fr-FR"/>
        </w:rPr>
      </w:pPr>
    </w:p>
    <w:p w:rsidR="00B31B4F" w:rsidRDefault="00B31B4F" w:rsidP="00C7652A">
      <w:pPr>
        <w:jc w:val="both"/>
        <w:rPr>
          <w:lang w:val="fr-FR"/>
        </w:rPr>
      </w:pPr>
      <w:r>
        <w:rPr>
          <w:lang w:val="fr-FR"/>
        </w:rPr>
        <w:t xml:space="preserve">In continuare, se calculează </w:t>
      </w:r>
      <w:r w:rsidRPr="00E7177E">
        <w:rPr>
          <w:u w:val="single"/>
          <w:lang w:val="fr-FR"/>
        </w:rPr>
        <w:t>impedanţele la poarta 2,</w:t>
      </w:r>
      <w:r w:rsidRPr="00A25BD8">
        <w:rPr>
          <w:lang w:val="fr-FR"/>
        </w:rPr>
        <w:t xml:space="preserve"> când poarta </w:t>
      </w:r>
      <w:r>
        <w:rPr>
          <w:lang w:val="fr-FR"/>
        </w:rPr>
        <w:t>1</w:t>
      </w:r>
      <w:r w:rsidRPr="00A25BD8">
        <w:rPr>
          <w:lang w:val="fr-FR"/>
        </w:rPr>
        <w:t xml:space="preserve"> este în scurt, respectiv în gol</w:t>
      </w:r>
      <w:r>
        <w:rPr>
          <w:lang w:val="fr-FR"/>
        </w:rPr>
        <w:t> </w:t>
      </w:r>
      <w:r w:rsidRPr="00A25BD8">
        <w:rPr>
          <w:lang w:val="fr-FR"/>
        </w:rPr>
        <w:t>:</w:t>
      </w:r>
    </w:p>
    <w:p w:rsidR="00B31B4F" w:rsidRDefault="00B31B4F" w:rsidP="001E3E5F">
      <w:pPr>
        <w:ind w:firstLine="374"/>
        <w:jc w:val="right"/>
        <w:rPr>
          <w:lang w:val="fr-FR"/>
        </w:rPr>
      </w:pPr>
      <w:r w:rsidRPr="00A25BD8">
        <w:rPr>
          <w:position w:val="-40"/>
          <w:lang w:val="fr-FR"/>
        </w:rPr>
        <w:object w:dxaOrig="2540" w:dyaOrig="840">
          <v:shape id="_x0000_i1090" type="#_x0000_t75" style="width:126.75pt;height:42pt" o:ole="">
            <v:imagedata r:id="rId141" o:title=""/>
          </v:shape>
          <o:OLEObject Type="Embed" ProgID="Equation.DSMT4" ShapeID="_x0000_i1090" DrawAspect="Content" ObjectID="_1398505524" r:id="rId142"/>
        </w:object>
      </w:r>
      <w:r>
        <w:rPr>
          <w:lang w:val="fr-FR"/>
        </w:rPr>
        <w:tab/>
      </w:r>
      <w:r w:rsidRPr="00A25BD8">
        <w:rPr>
          <w:position w:val="-40"/>
          <w:lang w:val="fr-FR"/>
        </w:rPr>
        <w:object w:dxaOrig="2520" w:dyaOrig="840">
          <v:shape id="_x0000_i1091" type="#_x0000_t75" style="width:126pt;height:42pt" o:ole="">
            <v:imagedata r:id="rId143" o:title=""/>
          </v:shape>
          <o:OLEObject Type="Embed" ProgID="Equation.DSMT4" ShapeID="_x0000_i1091" DrawAspect="Content" ObjectID="_1398505525" r:id="rId144"/>
        </w:object>
      </w:r>
      <w:r>
        <w:rPr>
          <w:lang w:val="fr-FR"/>
        </w:rPr>
        <w:tab/>
      </w:r>
      <w:r>
        <w:rPr>
          <w:lang w:val="fr-FR"/>
        </w:rPr>
        <w:tab/>
        <w:t>(</w:t>
      </w:r>
      <w:r w:rsidR="00041677">
        <w:rPr>
          <w:lang w:val="fr-FR"/>
        </w:rPr>
        <w:t>2</w:t>
      </w:r>
      <w:r>
        <w:rPr>
          <w:lang w:val="fr-FR"/>
        </w:rPr>
        <w:t>)</w:t>
      </w:r>
    </w:p>
    <w:p w:rsidR="00E26700" w:rsidRDefault="00E26700" w:rsidP="001E3E5F">
      <w:pPr>
        <w:ind w:firstLine="374"/>
        <w:rPr>
          <w:lang w:val="fr-FR"/>
        </w:rPr>
      </w:pPr>
    </w:p>
    <w:p w:rsidR="00B31B4F" w:rsidRPr="004C352E" w:rsidRDefault="00B31B4F" w:rsidP="00C7652A">
      <w:pPr>
        <w:ind w:firstLine="374"/>
        <w:jc w:val="both"/>
        <w:rPr>
          <w:u w:val="single"/>
          <w:lang w:val="fr-FR"/>
        </w:rPr>
      </w:pPr>
      <w:r>
        <w:rPr>
          <w:lang w:val="fr-FR"/>
        </w:rPr>
        <w:t>Din relaţiile (</w:t>
      </w:r>
      <w:r w:rsidR="00C7652A">
        <w:rPr>
          <w:lang w:val="fr-FR"/>
        </w:rPr>
        <w:t>1</w:t>
      </w:r>
      <w:r>
        <w:rPr>
          <w:lang w:val="fr-FR"/>
        </w:rPr>
        <w:t>) şi (</w:t>
      </w:r>
      <w:r w:rsidR="00C7652A">
        <w:rPr>
          <w:lang w:val="fr-FR"/>
        </w:rPr>
        <w:t>2</w:t>
      </w:r>
      <w:r>
        <w:rPr>
          <w:lang w:val="fr-FR"/>
        </w:rPr>
        <w:t xml:space="preserve">) rezultă relaţiile de calcul pentru </w:t>
      </w:r>
      <w:r w:rsidRPr="004C352E">
        <w:rPr>
          <w:u w:val="single"/>
          <w:lang w:val="fr-FR"/>
        </w:rPr>
        <w:t>parametrii imagine ai unui diport reciproc :</w:t>
      </w:r>
    </w:p>
    <w:p w:rsidR="00B31B4F" w:rsidRDefault="00B31B4F" w:rsidP="001E3E5F">
      <w:pPr>
        <w:ind w:firstLine="374"/>
        <w:jc w:val="right"/>
        <w:rPr>
          <w:lang w:val="fr-FR"/>
        </w:rPr>
      </w:pPr>
      <w:r w:rsidRPr="002174D8">
        <w:rPr>
          <w:position w:val="-18"/>
          <w:lang w:val="fr-FR"/>
        </w:rPr>
        <w:object w:dxaOrig="3540" w:dyaOrig="460">
          <v:shape id="_x0000_i1092" type="#_x0000_t75" style="width:177pt;height:23.25pt" o:ole="" o:bordertopcolor="this" o:borderleftcolor="this" o:borderbottomcolor="this" o:borderrightcolor="this">
            <v:imagedata r:id="rId145" o:title=""/>
            <w10:bordertop type="single" width="4"/>
            <w10:borderleft type="single" width="4"/>
            <w10:borderbottom type="single" width="4"/>
            <w10:borderright type="single" width="4"/>
          </v:shape>
          <o:OLEObject Type="Embed" ProgID="Equation.DSMT4" ShapeID="_x0000_i1092" DrawAspect="Content" ObjectID="_1398505526" r:id="rId146"/>
        </w:object>
      </w:r>
      <w:r>
        <w:rPr>
          <w:lang w:val="fr-FR"/>
        </w:rPr>
        <w:tab/>
      </w:r>
      <w:r>
        <w:rPr>
          <w:lang w:val="fr-FR"/>
        </w:rPr>
        <w:tab/>
      </w:r>
      <w:r>
        <w:rPr>
          <w:lang w:val="fr-FR"/>
        </w:rPr>
        <w:tab/>
      </w:r>
      <w:r w:rsidR="004E2568">
        <w:rPr>
          <w:lang w:val="fr-FR"/>
        </w:rPr>
        <w:t xml:space="preserve">          </w:t>
      </w:r>
      <w:r>
        <w:rPr>
          <w:lang w:val="fr-FR"/>
        </w:rPr>
        <w:t>(</w:t>
      </w:r>
      <w:r w:rsidR="00041677">
        <w:rPr>
          <w:lang w:val="fr-FR"/>
        </w:rPr>
        <w:t>3</w:t>
      </w:r>
      <w:r>
        <w:rPr>
          <w:lang w:val="fr-FR"/>
        </w:rPr>
        <w:t>)</w:t>
      </w:r>
    </w:p>
    <w:p w:rsidR="004E2568" w:rsidRDefault="004E2568" w:rsidP="001E3E5F">
      <w:pPr>
        <w:ind w:firstLine="374"/>
        <w:jc w:val="right"/>
        <w:rPr>
          <w:lang w:val="fr-FR"/>
        </w:rPr>
      </w:pPr>
    </w:p>
    <w:p w:rsidR="00B31B4F" w:rsidRDefault="00B31B4F" w:rsidP="001E3E5F">
      <w:pPr>
        <w:ind w:firstLine="374"/>
        <w:jc w:val="right"/>
        <w:rPr>
          <w:lang w:val="fr-FR"/>
        </w:rPr>
      </w:pPr>
      <w:r w:rsidRPr="002174D8">
        <w:rPr>
          <w:position w:val="-36"/>
          <w:lang w:val="fr-FR"/>
        </w:rPr>
        <w:object w:dxaOrig="2200" w:dyaOrig="800">
          <v:shape id="_x0000_i1093" type="#_x0000_t75" style="width:110pt;height:39.75pt" o:ole="" o:bordertopcolor="this" o:borderleftcolor="this" o:borderbottomcolor="this" o:borderrightcolor="this">
            <v:imagedata r:id="rId147" o:title=""/>
            <w10:bordertop type="single" width="4"/>
            <w10:borderleft type="single" width="4"/>
            <w10:borderbottom type="single" width="4"/>
            <w10:borderright type="single" width="4"/>
          </v:shape>
          <o:OLEObject Type="Embed" ProgID="Equation.DSMT4" ShapeID="_x0000_i1093" DrawAspect="Content" ObjectID="_1398505527" r:id="rId148"/>
        </w:object>
      </w:r>
      <w:r>
        <w:rPr>
          <w:lang w:val="fr-FR"/>
        </w:rPr>
        <w:tab/>
      </w:r>
      <w:r>
        <w:rPr>
          <w:lang w:val="fr-FR"/>
        </w:rPr>
        <w:tab/>
      </w:r>
      <w:r>
        <w:rPr>
          <w:lang w:val="fr-FR"/>
        </w:rPr>
        <w:tab/>
      </w:r>
      <w:r>
        <w:rPr>
          <w:lang w:val="fr-FR"/>
        </w:rPr>
        <w:tab/>
      </w:r>
      <w:r w:rsidR="004E2568">
        <w:rPr>
          <w:lang w:val="fr-FR"/>
        </w:rPr>
        <w:t xml:space="preserve">          </w:t>
      </w:r>
      <w:r>
        <w:rPr>
          <w:lang w:val="fr-FR"/>
        </w:rPr>
        <w:t>(</w:t>
      </w:r>
      <w:r w:rsidR="00041677">
        <w:rPr>
          <w:lang w:val="fr-FR"/>
        </w:rPr>
        <w:t>4</w:t>
      </w:r>
      <w:r>
        <w:rPr>
          <w:lang w:val="fr-FR"/>
        </w:rPr>
        <w:t>)</w:t>
      </w:r>
    </w:p>
    <w:p w:rsidR="00AA045D" w:rsidRDefault="00AA045D" w:rsidP="001E3E5F">
      <w:pPr>
        <w:rPr>
          <w:i/>
          <w:lang w:val="fr-FR"/>
        </w:rPr>
      </w:pPr>
    </w:p>
    <w:p w:rsidR="00B31B4F" w:rsidRDefault="00B31B4F" w:rsidP="001E3E5F">
      <w:pPr>
        <w:rPr>
          <w:lang w:val="fr-FR"/>
        </w:rPr>
      </w:pPr>
      <w:r w:rsidRPr="00E26700">
        <w:rPr>
          <w:b/>
          <w:color w:val="0000FF"/>
          <w:u w:val="single"/>
          <w:lang w:val="fr-FR"/>
        </w:rPr>
        <w:t>Aplicaţia 1</w:t>
      </w:r>
      <w:r w:rsidR="00E26700" w:rsidRPr="00E26700">
        <w:rPr>
          <w:b/>
          <w:color w:val="0000FF"/>
          <w:u w:val="single"/>
          <w:lang w:val="fr-FR"/>
        </w:rPr>
        <w:t>:</w:t>
      </w:r>
      <w:r w:rsidR="00E26700" w:rsidRPr="00E26700">
        <w:rPr>
          <w:color w:val="0000FF"/>
          <w:lang w:val="fr-FR"/>
        </w:rPr>
        <w:t xml:space="preserve"> </w:t>
      </w:r>
      <w:r w:rsidRPr="00E26700">
        <w:rPr>
          <w:color w:val="0000FF"/>
          <w:lang w:val="fr-FR"/>
        </w:rPr>
        <w:t xml:space="preserve"> </w:t>
      </w:r>
      <w:r>
        <w:rPr>
          <w:lang w:val="fr-FR"/>
        </w:rPr>
        <w:t>Pentru diportul din fig, să se determine parametrii imagine. Se calculează :</w:t>
      </w:r>
    </w:p>
    <w:p w:rsidR="00B31B4F" w:rsidRDefault="00E26700" w:rsidP="001E3E5F">
      <w:pPr>
        <w:ind w:left="374"/>
        <w:jc w:val="center"/>
        <w:rPr>
          <w:lang w:val="fr-FR"/>
        </w:rPr>
      </w:pPr>
      <w:r>
        <w:rPr>
          <w:noProof/>
          <w:position w:val="-34"/>
        </w:rPr>
        <w:drawing>
          <wp:anchor distT="0" distB="0" distL="114300" distR="114300" simplePos="0" relativeHeight="251720704" behindDoc="0" locked="0" layoutInCell="1" allowOverlap="1" wp14:anchorId="7336AECE" wp14:editId="13DCF6EC">
            <wp:simplePos x="0" y="0"/>
            <wp:positionH relativeFrom="column">
              <wp:posOffset>99695</wp:posOffset>
            </wp:positionH>
            <wp:positionV relativeFrom="paragraph">
              <wp:posOffset>73025</wp:posOffset>
            </wp:positionV>
            <wp:extent cx="2152650" cy="12573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2152650" cy="1257300"/>
                    </a:xfrm>
                    <a:prstGeom prst="rect">
                      <a:avLst/>
                    </a:prstGeom>
                    <a:noFill/>
                    <a:ln>
                      <a:noFill/>
                    </a:ln>
                  </pic:spPr>
                </pic:pic>
              </a:graphicData>
            </a:graphic>
            <wp14:sizeRelH relativeFrom="page">
              <wp14:pctWidth>0</wp14:pctWidth>
            </wp14:sizeRelH>
            <wp14:sizeRelV relativeFrom="page">
              <wp14:pctHeight>0</wp14:pctHeight>
            </wp14:sizeRelV>
          </wp:anchor>
        </w:drawing>
      </w:r>
      <w:r w:rsidR="00B31B4F" w:rsidRPr="003934E4">
        <w:rPr>
          <w:position w:val="-54"/>
          <w:lang w:val="fr-FR"/>
        </w:rPr>
        <w:object w:dxaOrig="2900" w:dyaOrig="1200">
          <v:shape id="_x0000_i1094" type="#_x0000_t75" style="width:144.7pt;height:60pt" o:ole="">
            <v:imagedata r:id="rId150" o:title=""/>
          </v:shape>
          <o:OLEObject Type="Embed" ProgID="Equation.DSMT4" ShapeID="_x0000_i1094" DrawAspect="Content" ObjectID="_1398505528" r:id="rId151"/>
        </w:object>
      </w:r>
    </w:p>
    <w:p w:rsidR="00E82725" w:rsidRDefault="00B7143E" w:rsidP="001E3E5F">
      <w:pPr>
        <w:rPr>
          <w:position w:val="-34"/>
          <w:lang w:val="fr-FR"/>
        </w:rPr>
      </w:pPr>
      <w:r>
        <w:rPr>
          <w:position w:val="-34"/>
          <w:lang w:val="fr-FR"/>
        </w:rPr>
        <w:pict>
          <v:shape id="_x0000_i1095" type="#_x0000_t75" style="width:207pt;height:39.75pt">
            <v:imagedata r:id="rId152" o:title=""/>
          </v:shape>
        </w:pict>
      </w:r>
    </w:p>
    <w:p w:rsidR="00B31B4F" w:rsidRDefault="00B31B4F" w:rsidP="001E3E5F">
      <w:pPr>
        <w:rPr>
          <w:lang w:val="fr-FR"/>
        </w:rPr>
      </w:pPr>
      <w:r w:rsidRPr="003934E4">
        <w:rPr>
          <w:position w:val="-60"/>
          <w:lang w:val="fr-FR"/>
        </w:rPr>
        <w:object w:dxaOrig="5820" w:dyaOrig="1320">
          <v:shape id="_x0000_i1096" type="#_x0000_t75" style="width:291pt;height:66pt" o:ole="">
            <v:imagedata r:id="rId153" o:title=""/>
          </v:shape>
          <o:OLEObject Type="Embed" ProgID="Equation.DSMT4" ShapeID="_x0000_i1096" DrawAspect="Content" ObjectID="_1398505529" r:id="rId154"/>
        </w:object>
      </w:r>
      <w:r w:rsidR="00E82725">
        <w:rPr>
          <w:position w:val="-60"/>
          <w:lang w:val="fr-FR"/>
        </w:rPr>
        <w:t xml:space="preserve">. </w:t>
      </w:r>
      <w:r>
        <w:rPr>
          <w:lang w:val="fr-FR"/>
        </w:rPr>
        <w:t>Parametrii imagine sunt :</w:t>
      </w:r>
    </w:p>
    <w:p w:rsidR="00B31B4F" w:rsidRDefault="00B31B4F" w:rsidP="001E3E5F">
      <w:pPr>
        <w:rPr>
          <w:lang w:val="fr-FR"/>
        </w:rPr>
      </w:pPr>
      <w:r w:rsidRPr="008A4A3E">
        <w:rPr>
          <w:position w:val="-32"/>
          <w:lang w:val="fr-FR"/>
        </w:rPr>
        <w:object w:dxaOrig="4320" w:dyaOrig="859">
          <v:shape id="_x0000_i1097" type="#_x0000_t75" style="width:205.4pt;height:42.75pt" o:ole="">
            <v:imagedata r:id="rId155" o:title=""/>
          </v:shape>
          <o:OLEObject Type="Embed" ProgID="Equation.DSMT4" ShapeID="_x0000_i1097" DrawAspect="Content" ObjectID="_1398505530" r:id="rId156"/>
        </w:object>
      </w:r>
      <w:r>
        <w:rPr>
          <w:lang w:val="fr-FR"/>
        </w:rPr>
        <w:t> ;</w:t>
      </w:r>
      <w:r w:rsidRPr="008A4A3E">
        <w:rPr>
          <w:position w:val="-42"/>
          <w:lang w:val="fr-FR"/>
        </w:rPr>
        <w:object w:dxaOrig="4400" w:dyaOrig="859">
          <v:shape id="_x0000_i1098" type="#_x0000_t75" style="width:216.7pt;height:42.75pt" o:ole="">
            <v:imagedata r:id="rId157" o:title=""/>
          </v:shape>
          <o:OLEObject Type="Embed" ProgID="Equation.DSMT4" ShapeID="_x0000_i1098" DrawAspect="Content" ObjectID="_1398505531" r:id="rId158"/>
        </w:object>
      </w:r>
    </w:p>
    <w:p w:rsidR="00B31B4F" w:rsidRDefault="00B31B4F" w:rsidP="001E3E5F">
      <w:pPr>
        <w:jc w:val="center"/>
        <w:rPr>
          <w:lang w:val="fr-FR"/>
        </w:rPr>
      </w:pPr>
      <w:r w:rsidRPr="008A4A3E">
        <w:rPr>
          <w:position w:val="-36"/>
          <w:lang w:val="fr-FR"/>
        </w:rPr>
        <w:object w:dxaOrig="4459" w:dyaOrig="880">
          <v:shape id="_x0000_i1099" type="#_x0000_t75" style="width:222.75pt;height:44.25pt" o:ole="">
            <v:imagedata r:id="rId159" o:title=""/>
          </v:shape>
          <o:OLEObject Type="Embed" ProgID="Equation.DSMT4" ShapeID="_x0000_i1099" DrawAspect="Content" ObjectID="_1398505532" r:id="rId160"/>
        </w:object>
      </w:r>
    </w:p>
    <w:p w:rsidR="00B31B4F" w:rsidRDefault="00B31B4F" w:rsidP="001E3E5F">
      <w:pPr>
        <w:rPr>
          <w:lang w:val="fr-FR"/>
        </w:rPr>
      </w:pPr>
      <w:r>
        <w:rPr>
          <w:lang w:val="fr-FR"/>
        </w:rPr>
        <w:t xml:space="preserve">Punând </w:t>
      </w:r>
      <w:r w:rsidRPr="00900DDE">
        <w:rPr>
          <w:i/>
          <w:lang w:val="fr-FR"/>
        </w:rPr>
        <w:t>s=jω</w:t>
      </w:r>
      <w:r>
        <w:rPr>
          <w:lang w:val="fr-FR"/>
        </w:rPr>
        <w:t>, rezultă :</w:t>
      </w:r>
    </w:p>
    <w:p w:rsidR="00B31B4F" w:rsidRDefault="00B31B4F" w:rsidP="001E3E5F">
      <w:pPr>
        <w:ind w:firstLine="374"/>
        <w:jc w:val="center"/>
        <w:rPr>
          <w:lang w:val="fr-FR"/>
        </w:rPr>
      </w:pPr>
      <w:r w:rsidRPr="008A4A3E">
        <w:rPr>
          <w:position w:val="-32"/>
          <w:lang w:val="fr-FR"/>
        </w:rPr>
        <w:object w:dxaOrig="3360" w:dyaOrig="859">
          <v:shape id="_x0000_i1100" type="#_x0000_t75" style="width:168pt;height:42.75pt" o:ole="">
            <v:imagedata r:id="rId161" o:title=""/>
          </v:shape>
          <o:OLEObject Type="Embed" ProgID="Equation.DSMT4" ShapeID="_x0000_i1100" DrawAspect="Content" ObjectID="_1398505533" r:id="rId162"/>
        </w:object>
      </w:r>
      <w:r>
        <w:rPr>
          <w:lang w:val="fr-FR"/>
        </w:rPr>
        <w:t xml:space="preserve"> ; </w:t>
      </w:r>
      <w:r w:rsidRPr="008A4A3E">
        <w:rPr>
          <w:position w:val="-42"/>
          <w:lang w:val="fr-FR"/>
        </w:rPr>
        <w:object w:dxaOrig="3379" w:dyaOrig="859">
          <v:shape id="_x0000_i1101" type="#_x0000_t75" style="width:166.4pt;height:42.75pt" o:ole="">
            <v:imagedata r:id="rId163" o:title=""/>
          </v:shape>
          <o:OLEObject Type="Embed" ProgID="Equation.DSMT4" ShapeID="_x0000_i1101" DrawAspect="Content" ObjectID="_1398505534" r:id="rId164"/>
        </w:object>
      </w:r>
    </w:p>
    <w:p w:rsidR="00B31B4F" w:rsidRDefault="00B31B4F" w:rsidP="001E3E5F">
      <w:pPr>
        <w:jc w:val="center"/>
        <w:rPr>
          <w:lang w:val="fr-FR"/>
        </w:rPr>
      </w:pPr>
      <w:r w:rsidRPr="008A4A3E">
        <w:rPr>
          <w:position w:val="-36"/>
          <w:lang w:val="fr-FR"/>
        </w:rPr>
        <w:object w:dxaOrig="2900" w:dyaOrig="880">
          <v:shape id="_x0000_i1102" type="#_x0000_t75" style="width:144.7pt;height:44.25pt" o:ole="">
            <v:imagedata r:id="rId165" o:title=""/>
          </v:shape>
          <o:OLEObject Type="Embed" ProgID="Equation.DSMT4" ShapeID="_x0000_i1102" DrawAspect="Content" ObjectID="_1398505535" r:id="rId166"/>
        </w:object>
      </w:r>
    </w:p>
    <w:p w:rsidR="00371787" w:rsidRDefault="00E26700" w:rsidP="001E3E5F">
      <w:pPr>
        <w:ind w:firstLine="720"/>
        <w:jc w:val="right"/>
      </w:pPr>
      <w:r>
        <w:t>■</w:t>
      </w:r>
    </w:p>
    <w:p w:rsidR="00AA045D" w:rsidRDefault="00AA045D" w:rsidP="001E3E5F">
      <w:pPr>
        <w:ind w:firstLine="720"/>
        <w:jc w:val="right"/>
      </w:pPr>
    </w:p>
    <w:p w:rsidR="00B31B4F" w:rsidRPr="005968E5" w:rsidRDefault="00C16327" w:rsidP="001E3E5F">
      <w:pPr>
        <w:ind w:firstLine="720"/>
        <w:jc w:val="center"/>
        <w:rPr>
          <w:b/>
          <w:color w:val="0000FF"/>
        </w:rPr>
      </w:pPr>
      <w:r>
        <w:rPr>
          <w:b/>
          <w:color w:val="0000FF"/>
        </w:rPr>
        <w:t>3</w:t>
      </w:r>
      <w:r w:rsidR="005968E5" w:rsidRPr="005968E5">
        <w:rPr>
          <w:b/>
          <w:color w:val="0000FF"/>
        </w:rPr>
        <w:t>.5</w:t>
      </w:r>
      <w:r w:rsidR="00B31B4F" w:rsidRPr="005968E5">
        <w:rPr>
          <w:b/>
          <w:color w:val="0000FF"/>
        </w:rPr>
        <w:t>. Normalizarea valorilor parametrilor unui circuit electronic</w:t>
      </w:r>
    </w:p>
    <w:p w:rsidR="00411CC1" w:rsidRDefault="00411CC1" w:rsidP="001E3E5F">
      <w:pPr>
        <w:ind w:firstLine="374"/>
        <w:jc w:val="both"/>
        <w:rPr>
          <w:lang w:val="fr-FR"/>
        </w:rPr>
      </w:pPr>
    </w:p>
    <w:p w:rsidR="00B31B4F" w:rsidRDefault="00B31B4F" w:rsidP="00943ACB">
      <w:pPr>
        <w:ind w:firstLine="720"/>
        <w:jc w:val="both"/>
        <w:rPr>
          <w:lang w:val="fr-FR"/>
        </w:rPr>
      </w:pPr>
      <w:r>
        <w:rPr>
          <w:lang w:val="fr-FR"/>
        </w:rPr>
        <w:t>In aplicaţiile practice, valorile parametrilor de circuit sunt incomode pentru calculul numeric: rezistenţele au valori de la zeci de ohmi la peste 10</w:t>
      </w:r>
      <w:r>
        <w:rPr>
          <w:vertAlign w:val="superscript"/>
          <w:lang w:val="fr-FR"/>
        </w:rPr>
        <w:t>6</w:t>
      </w:r>
      <w:r>
        <w:rPr>
          <w:lang w:val="fr-FR"/>
        </w:rPr>
        <w:t xml:space="preserve"> ohmi ; inductivităţile sunt, de regulă, mici (de ex., de ordinul 10</w:t>
      </w:r>
      <w:r>
        <w:rPr>
          <w:vertAlign w:val="superscript"/>
          <w:lang w:val="fr-FR"/>
        </w:rPr>
        <w:t>-3</w:t>
      </w:r>
      <w:r>
        <w:rPr>
          <w:lang w:val="fr-FR"/>
        </w:rPr>
        <w:t xml:space="preserve"> H), capacităţile se exprimă prin valori numerice foarte mici (de ex., 10</w:t>
      </w:r>
      <w:r>
        <w:rPr>
          <w:vertAlign w:val="superscript"/>
          <w:lang w:val="fr-FR"/>
        </w:rPr>
        <w:t>-9</w:t>
      </w:r>
      <w:r>
        <w:rPr>
          <w:lang w:val="fr-FR"/>
        </w:rPr>
        <w:t xml:space="preserve"> F), pulsaţiile se exprimă prin valori foarte mari (de ex., 10</w:t>
      </w:r>
      <w:r>
        <w:rPr>
          <w:vertAlign w:val="superscript"/>
          <w:lang w:val="fr-FR"/>
        </w:rPr>
        <w:t>6</w:t>
      </w:r>
      <w:r>
        <w:rPr>
          <w:lang w:val="fr-FR"/>
        </w:rPr>
        <w:t xml:space="preserve"> rad/s). Fireşte, valorile indicate sunt orientative, gama de variaţie fiind foarte mare pentru toate mărimile fizice menţionate. Pentru uşurarea calculelor numerice, se prefera normarea valorilor parametrilor de circuit, în aşa fel, încât valorile normate să fie exprimate prin numere având acelaşi ordin de mărime</w:t>
      </w:r>
      <w:r w:rsidRPr="004D05D7">
        <w:rPr>
          <w:lang w:val="fr-FR"/>
        </w:rPr>
        <w:t xml:space="preserve">. </w:t>
      </w:r>
      <w:r w:rsidRPr="004279C5">
        <w:rPr>
          <w:u w:val="single"/>
          <w:lang w:val="fr-FR"/>
        </w:rPr>
        <w:t>In scopul normării</w:t>
      </w:r>
      <w:r>
        <w:rPr>
          <w:lang w:val="fr-FR"/>
        </w:rPr>
        <w:t>, se adoptă două valori de referinţă :</w:t>
      </w:r>
    </w:p>
    <w:p w:rsidR="004279C5" w:rsidRPr="004279C5" w:rsidRDefault="00B31B4F" w:rsidP="004D05D7">
      <w:pPr>
        <w:pStyle w:val="Listparagraf"/>
        <w:numPr>
          <w:ilvl w:val="0"/>
          <w:numId w:val="30"/>
        </w:numPr>
        <w:jc w:val="both"/>
        <w:rPr>
          <w:lang w:val="fr-FR"/>
        </w:rPr>
      </w:pPr>
      <w:r w:rsidRPr="004279C5">
        <w:rPr>
          <w:u w:val="single"/>
          <w:lang w:val="fr-FR"/>
        </w:rPr>
        <w:t>rezistenţa de referinţă</w:t>
      </w:r>
      <w:r w:rsidRPr="004279C5">
        <w:rPr>
          <w:lang w:val="fr-FR"/>
        </w:rPr>
        <w:t xml:space="preserve">, </w:t>
      </w:r>
      <w:r w:rsidRPr="004279C5">
        <w:rPr>
          <w:i/>
          <w:lang w:val="fr-FR"/>
        </w:rPr>
        <w:t>R</w:t>
      </w:r>
      <w:r w:rsidRPr="004279C5">
        <w:rPr>
          <w:vertAlign w:val="subscript"/>
          <w:lang w:val="fr-FR"/>
        </w:rPr>
        <w:t>0</w:t>
      </w:r>
      <w:r w:rsidRPr="004279C5">
        <w:rPr>
          <w:lang w:val="fr-FR"/>
        </w:rPr>
        <w:t xml:space="preserve">. </w:t>
      </w:r>
      <w:r w:rsidRPr="004279C5">
        <w:rPr>
          <w:lang w:val="it-IT"/>
        </w:rPr>
        <w:t xml:space="preserve">Impedanţele se normează la această rezistenţă de referinţă : </w:t>
      </w:r>
      <w:r w:rsidRPr="00E00BD0">
        <w:rPr>
          <w:position w:val="-12"/>
          <w:lang w:val="fr-FR"/>
        </w:rPr>
        <w:object w:dxaOrig="999" w:dyaOrig="360">
          <v:shape id="_x0000_i1103" type="#_x0000_t75" style="width:50.25pt;height:18pt" o:ole="">
            <v:imagedata r:id="rId167" o:title=""/>
          </v:shape>
          <o:OLEObject Type="Embed" ProgID="Equation.DSMT4" ShapeID="_x0000_i1103" DrawAspect="Content" ObjectID="_1398505536" r:id="rId168"/>
        </w:object>
      </w:r>
      <w:r w:rsidRPr="004279C5">
        <w:rPr>
          <w:lang w:val="it-IT"/>
        </w:rPr>
        <w:t> ;</w:t>
      </w:r>
      <w:r w:rsidR="004279C5" w:rsidRPr="004279C5">
        <w:rPr>
          <w:lang w:val="fr-FR"/>
        </w:rPr>
        <w:t xml:space="preserve"> Rezistenţa normată este </w:t>
      </w:r>
      <w:r w:rsidR="004279C5" w:rsidRPr="00A34FC1">
        <w:rPr>
          <w:position w:val="-12"/>
          <w:lang w:val="fr-FR"/>
        </w:rPr>
        <w:object w:dxaOrig="980" w:dyaOrig="360">
          <v:shape id="_x0000_i1104" type="#_x0000_t75" style="width:48.75pt;height:18pt" o:ole="">
            <v:imagedata r:id="rId169" o:title=""/>
          </v:shape>
          <o:OLEObject Type="Embed" ProgID="Equation.DSMT4" ShapeID="_x0000_i1104" DrawAspect="Content" ObjectID="_1398505537" r:id="rId170"/>
        </w:object>
      </w:r>
      <w:r w:rsidR="004279C5" w:rsidRPr="004279C5">
        <w:rPr>
          <w:lang w:val="fr-FR"/>
        </w:rPr>
        <w:t>.</w:t>
      </w:r>
    </w:p>
    <w:p w:rsidR="00B31B4F" w:rsidRDefault="00B31B4F" w:rsidP="004279C5">
      <w:pPr>
        <w:numPr>
          <w:ilvl w:val="0"/>
          <w:numId w:val="30"/>
        </w:numPr>
        <w:jc w:val="both"/>
        <w:rPr>
          <w:lang w:val="fr-FR"/>
        </w:rPr>
      </w:pPr>
      <w:r w:rsidRPr="00602E37">
        <w:rPr>
          <w:u w:val="single"/>
          <w:lang w:val="fr-FR"/>
        </w:rPr>
        <w:t>pulsaţia de referinţă</w:t>
      </w:r>
      <w:r>
        <w:rPr>
          <w:lang w:val="fr-FR"/>
        </w:rPr>
        <w:t xml:space="preserve">, </w:t>
      </w:r>
      <w:r w:rsidRPr="00E00BD0">
        <w:rPr>
          <w:i/>
          <w:lang w:val="fr-FR"/>
        </w:rPr>
        <w:t>ω</w:t>
      </w:r>
      <w:r>
        <w:rPr>
          <w:vertAlign w:val="subscript"/>
          <w:lang w:val="fr-FR"/>
        </w:rPr>
        <w:t>0</w:t>
      </w:r>
      <w:r>
        <w:rPr>
          <w:lang w:val="fr-FR"/>
        </w:rPr>
        <w:t xml:space="preserve">. Pulsaţia normată este </w:t>
      </w:r>
      <w:r w:rsidRPr="00E00BD0">
        <w:rPr>
          <w:position w:val="-12"/>
          <w:lang w:val="fr-FR"/>
        </w:rPr>
        <w:object w:dxaOrig="1160" w:dyaOrig="440">
          <v:shape id="_x0000_i1105" type="#_x0000_t75" style="width:57.75pt;height:21.75pt" o:ole="">
            <v:imagedata r:id="rId171" o:title=""/>
          </v:shape>
          <o:OLEObject Type="Embed" ProgID="Equation.DSMT4" ShapeID="_x0000_i1105" DrawAspect="Content" ObjectID="_1398505538" r:id="rId172"/>
        </w:object>
      </w:r>
      <w:r>
        <w:rPr>
          <w:lang w:val="fr-FR"/>
        </w:rPr>
        <w:t>.</w:t>
      </w:r>
    </w:p>
    <w:p w:rsidR="00B31B4F" w:rsidRDefault="00B31B4F" w:rsidP="00943ACB">
      <w:pPr>
        <w:ind w:firstLine="720"/>
        <w:jc w:val="both"/>
        <w:rPr>
          <w:lang w:val="fr-FR"/>
        </w:rPr>
      </w:pPr>
      <w:r w:rsidRPr="00A34FC1">
        <w:t>Fiind dat</w:t>
      </w:r>
      <w:r>
        <w:t>ă</w:t>
      </w:r>
      <w:r w:rsidRPr="00A34FC1">
        <w:t xml:space="preserve"> o induct</w:t>
      </w:r>
      <w:r w:rsidR="004279C5">
        <w:t>i</w:t>
      </w:r>
      <w:r w:rsidRPr="00A34FC1">
        <w:t xml:space="preserve">vitate </w:t>
      </w:r>
      <w:r w:rsidRPr="00A34FC1">
        <w:rPr>
          <w:i/>
        </w:rPr>
        <w:t>L</w:t>
      </w:r>
      <w:r w:rsidRPr="00A34FC1">
        <w:t xml:space="preserve">, reactanţa acesteia este </w:t>
      </w:r>
      <w:r w:rsidRPr="00A34FC1">
        <w:rPr>
          <w:position w:val="-6"/>
          <w:lang w:val="fr-FR"/>
        </w:rPr>
        <w:object w:dxaOrig="380" w:dyaOrig="279">
          <v:shape id="_x0000_i1106" type="#_x0000_t75" style="width:18.75pt;height:14.25pt" o:ole="">
            <v:imagedata r:id="rId173" o:title=""/>
          </v:shape>
          <o:OLEObject Type="Embed" ProgID="Equation.DSMT4" ShapeID="_x0000_i1106" DrawAspect="Content" ObjectID="_1398505539" r:id="rId174"/>
        </w:object>
      </w:r>
      <w:r w:rsidRPr="00A34FC1">
        <w:t xml:space="preserve">, iar reactanţa normată este </w:t>
      </w:r>
      <w:r w:rsidRPr="00A34FC1">
        <w:rPr>
          <w:position w:val="-12"/>
        </w:rPr>
        <w:object w:dxaOrig="780" w:dyaOrig="360">
          <v:shape id="_x0000_i1107" type="#_x0000_t75" style="width:39pt;height:18pt" o:ole="">
            <v:imagedata r:id="rId175" o:title=""/>
          </v:shape>
          <o:OLEObject Type="Embed" ProgID="Equation.DSMT4" ShapeID="_x0000_i1107" DrawAspect="Content" ObjectID="_1398505540" r:id="rId176"/>
        </w:object>
      </w:r>
      <w:r>
        <w:t xml:space="preserve">. </w:t>
      </w:r>
      <w:r w:rsidRPr="00A34FC1">
        <w:rPr>
          <w:lang w:val="fr-FR"/>
        </w:rPr>
        <w:t xml:space="preserve">Pentru </w:t>
      </w:r>
      <w:r>
        <w:rPr>
          <w:lang w:val="fr-FR"/>
        </w:rPr>
        <w:t>c</w:t>
      </w:r>
      <w:r w:rsidRPr="00A34FC1">
        <w:rPr>
          <w:lang w:val="fr-FR"/>
        </w:rPr>
        <w:t xml:space="preserve">a </w:t>
      </w:r>
      <w:r>
        <w:rPr>
          <w:lang w:val="fr-FR"/>
        </w:rPr>
        <w:t>această expresie să conţină</w:t>
      </w:r>
      <w:r w:rsidRPr="00A34FC1">
        <w:rPr>
          <w:lang w:val="fr-FR"/>
        </w:rPr>
        <w:t xml:space="preserve"> pul</w:t>
      </w:r>
      <w:r w:rsidR="004D05D7">
        <w:rPr>
          <w:lang w:val="fr-FR"/>
        </w:rPr>
        <w:t>s</w:t>
      </w:r>
      <w:r w:rsidRPr="00A34FC1">
        <w:rPr>
          <w:lang w:val="fr-FR"/>
        </w:rPr>
        <w:t>aţia normată şi inductivitatea norma</w:t>
      </w:r>
      <w:r>
        <w:rPr>
          <w:lang w:val="fr-FR"/>
        </w:rPr>
        <w:t>tă, ea</w:t>
      </w:r>
      <w:r w:rsidRPr="00A34FC1">
        <w:rPr>
          <w:lang w:val="fr-FR"/>
        </w:rPr>
        <w:t xml:space="preserve"> se transformă</w:t>
      </w:r>
      <w:r>
        <w:rPr>
          <w:lang w:val="fr-FR"/>
        </w:rPr>
        <w:t xml:space="preserve"> astfel :</w:t>
      </w:r>
    </w:p>
    <w:p w:rsidR="00B31B4F" w:rsidRDefault="00B31B4F" w:rsidP="00950F2E">
      <w:pPr>
        <w:ind w:firstLine="374"/>
        <w:jc w:val="right"/>
        <w:rPr>
          <w:lang w:val="fr-FR"/>
        </w:rPr>
      </w:pPr>
      <w:r w:rsidRPr="00A34FC1">
        <w:rPr>
          <w:position w:val="-30"/>
          <w:lang w:val="fr-FR"/>
        </w:rPr>
        <w:object w:dxaOrig="2079" w:dyaOrig="680">
          <v:shape id="_x0000_i1108" type="#_x0000_t75" style="width:104.25pt;height:33.75pt" o:ole="">
            <v:imagedata r:id="rId177" o:title=""/>
          </v:shape>
          <o:OLEObject Type="Embed" ProgID="Equation.DSMT4" ShapeID="_x0000_i1108" DrawAspect="Content" ObjectID="_1398505541" r:id="rId178"/>
        </w:object>
      </w:r>
      <w:r w:rsidR="00950F2E">
        <w:rPr>
          <w:position w:val="-30"/>
          <w:lang w:val="fr-FR"/>
        </w:rPr>
        <w:t xml:space="preserve">                                                     (1)</w:t>
      </w:r>
    </w:p>
    <w:p w:rsidR="00B31B4F" w:rsidRDefault="00B31B4F" w:rsidP="00950F2E">
      <w:pPr>
        <w:jc w:val="right"/>
        <w:rPr>
          <w:lang w:val="fr-FR"/>
        </w:rPr>
      </w:pPr>
      <w:r>
        <w:rPr>
          <w:lang w:val="fr-FR"/>
        </w:rPr>
        <w:t xml:space="preserve">unde                                                             </w:t>
      </w:r>
      <w:r w:rsidRPr="00A34FC1">
        <w:rPr>
          <w:position w:val="-30"/>
          <w:lang w:val="fr-FR"/>
        </w:rPr>
        <w:object w:dxaOrig="840" w:dyaOrig="680">
          <v:shape id="_x0000_i1109" type="#_x0000_t75" style="width:42pt;height:33.75pt" o:ole="">
            <v:imagedata r:id="rId179" o:title=""/>
          </v:shape>
          <o:OLEObject Type="Embed" ProgID="Equation.DSMT4" ShapeID="_x0000_i1109" DrawAspect="Content" ObjectID="_1398505542" r:id="rId180"/>
        </w:object>
      </w:r>
      <w:r w:rsidR="00950F2E">
        <w:rPr>
          <w:position w:val="-30"/>
          <w:lang w:val="fr-FR"/>
        </w:rPr>
        <w:tab/>
      </w:r>
      <w:r w:rsidR="00950F2E">
        <w:rPr>
          <w:position w:val="-30"/>
          <w:lang w:val="fr-FR"/>
        </w:rPr>
        <w:tab/>
        <w:t xml:space="preserve">                                                  (2)</w:t>
      </w:r>
    </w:p>
    <w:p w:rsidR="00B31B4F" w:rsidRDefault="00B31B4F" w:rsidP="001E3E5F">
      <w:pPr>
        <w:rPr>
          <w:lang w:val="fr-FR"/>
        </w:rPr>
      </w:pPr>
      <w:r>
        <w:rPr>
          <w:lang w:val="fr-FR"/>
        </w:rPr>
        <w:t xml:space="preserve">este </w:t>
      </w:r>
      <w:r w:rsidRPr="00602E37">
        <w:rPr>
          <w:u w:val="single"/>
          <w:lang w:val="fr-FR"/>
        </w:rPr>
        <w:t>inductivitatea normată</w:t>
      </w:r>
      <w:r>
        <w:rPr>
          <w:lang w:val="fr-FR"/>
        </w:rPr>
        <w:t>.</w:t>
      </w:r>
    </w:p>
    <w:p w:rsidR="00B31B4F" w:rsidRPr="00ED213C" w:rsidRDefault="00B31B4F" w:rsidP="001E3E5F">
      <w:pPr>
        <w:ind w:firstLine="374"/>
        <w:rPr>
          <w:lang w:val="it-IT"/>
        </w:rPr>
      </w:pPr>
      <w:r w:rsidRPr="00ED213C">
        <w:rPr>
          <w:lang w:val="it-IT"/>
        </w:rPr>
        <w:t xml:space="preserve">Pentru o capacitate, se procedează în acelaţi mod : reactanţa normată </w:t>
      </w:r>
      <w:r w:rsidRPr="00E44789">
        <w:rPr>
          <w:position w:val="-28"/>
          <w:lang w:val="fr-FR"/>
        </w:rPr>
        <w:object w:dxaOrig="1080" w:dyaOrig="680">
          <v:shape id="_x0000_i1110" type="#_x0000_t75" style="width:54pt;height:33.75pt" o:ole="">
            <v:imagedata r:id="rId181" o:title=""/>
          </v:shape>
          <o:OLEObject Type="Embed" ProgID="Equation.DSMT4" ShapeID="_x0000_i1110" DrawAspect="Content" ObjectID="_1398505543" r:id="rId182"/>
        </w:object>
      </w:r>
      <w:r w:rsidRPr="00ED213C">
        <w:rPr>
          <w:lang w:val="it-IT"/>
        </w:rPr>
        <w:t xml:space="preserve"> se scrie sub forma</w:t>
      </w:r>
    </w:p>
    <w:p w:rsidR="00B31B4F" w:rsidRDefault="00B31B4F" w:rsidP="00950F2E">
      <w:pPr>
        <w:ind w:firstLine="374"/>
        <w:jc w:val="right"/>
        <w:rPr>
          <w:lang w:val="fr-FR"/>
        </w:rPr>
      </w:pPr>
      <w:r w:rsidRPr="00E44789">
        <w:rPr>
          <w:position w:val="-34"/>
          <w:lang w:val="fr-FR"/>
        </w:rPr>
        <w:object w:dxaOrig="4060" w:dyaOrig="740">
          <v:shape id="_x0000_i1111" type="#_x0000_t75" style="width:203.2pt;height:36.75pt" o:ole="">
            <v:imagedata r:id="rId183" o:title=""/>
          </v:shape>
          <o:OLEObject Type="Embed" ProgID="Equation.DSMT4" ShapeID="_x0000_i1111" DrawAspect="Content" ObjectID="_1398505544" r:id="rId184"/>
        </w:object>
      </w:r>
      <w:r w:rsidR="00950F2E">
        <w:rPr>
          <w:position w:val="-34"/>
          <w:lang w:val="fr-FR"/>
        </w:rPr>
        <w:t xml:space="preserve">                                     (3)</w:t>
      </w:r>
    </w:p>
    <w:p w:rsidR="00B31B4F" w:rsidRDefault="00B31B4F" w:rsidP="001E3E5F">
      <w:pPr>
        <w:rPr>
          <w:lang w:val="fr-FR"/>
        </w:rPr>
      </w:pPr>
      <w:r>
        <w:rPr>
          <w:lang w:val="fr-FR"/>
        </w:rPr>
        <w:t xml:space="preserve">unde </w:t>
      </w:r>
    </w:p>
    <w:p w:rsidR="00B31B4F" w:rsidRDefault="00B31B4F" w:rsidP="00950F2E">
      <w:pPr>
        <w:jc w:val="right"/>
        <w:rPr>
          <w:lang w:val="fr-FR"/>
        </w:rPr>
      </w:pPr>
      <w:r w:rsidRPr="00E44789">
        <w:rPr>
          <w:position w:val="-4"/>
          <w:lang w:val="fr-FR"/>
        </w:rPr>
        <w:object w:dxaOrig="1440" w:dyaOrig="313">
          <v:shape id="_x0000_i1112" type="#_x0000_t75" style="width:1in;height:15.75pt" o:ole="">
            <v:imagedata r:id="rId185" o:title=""/>
          </v:shape>
          <o:OLEObject Type="Embed" ProgID="Equation.DSMT4" ShapeID="_x0000_i1112" DrawAspect="Content" ObjectID="_1398505545" r:id="rId186"/>
        </w:object>
      </w:r>
      <w:r w:rsidRPr="00E44789">
        <w:rPr>
          <w:position w:val="-12"/>
          <w:lang w:val="fr-FR"/>
        </w:rPr>
        <w:object w:dxaOrig="1080" w:dyaOrig="360">
          <v:shape id="_x0000_i1113" type="#_x0000_t75" style="width:54pt;height:18pt" o:ole="">
            <v:imagedata r:id="rId187" o:title=""/>
          </v:shape>
          <o:OLEObject Type="Embed" ProgID="Equation.DSMT4" ShapeID="_x0000_i1113" DrawAspect="Content" ObjectID="_1398505546" r:id="rId188"/>
        </w:object>
      </w:r>
      <w:r w:rsidR="00950F2E">
        <w:rPr>
          <w:position w:val="-12"/>
          <w:lang w:val="fr-FR"/>
        </w:rPr>
        <w:t xml:space="preserve">                                                       (4)</w:t>
      </w:r>
    </w:p>
    <w:p w:rsidR="00B31B4F" w:rsidRDefault="00B31B4F" w:rsidP="001E3E5F">
      <w:pPr>
        <w:rPr>
          <w:lang w:val="fr-FR"/>
        </w:rPr>
      </w:pPr>
      <w:r>
        <w:rPr>
          <w:lang w:val="fr-FR"/>
        </w:rPr>
        <w:t xml:space="preserve">este </w:t>
      </w:r>
      <w:r w:rsidRPr="00A94C97">
        <w:rPr>
          <w:u w:val="single"/>
          <w:lang w:val="fr-FR"/>
        </w:rPr>
        <w:t>capacitatea normată</w:t>
      </w:r>
      <w:r>
        <w:rPr>
          <w:lang w:val="fr-FR"/>
        </w:rPr>
        <w:t>.</w:t>
      </w:r>
    </w:p>
    <w:p w:rsidR="00A94C97" w:rsidRDefault="00A94C97" w:rsidP="001E3E5F">
      <w:pPr>
        <w:jc w:val="both"/>
        <w:rPr>
          <w:b/>
          <w:lang w:val="it-IT"/>
        </w:rPr>
      </w:pPr>
    </w:p>
    <w:p w:rsidR="00B35D91" w:rsidRPr="00435A02" w:rsidRDefault="00B35D91" w:rsidP="001E3E5F">
      <w:pPr>
        <w:jc w:val="both"/>
        <w:rPr>
          <w:lang w:val="it-IT"/>
        </w:rPr>
      </w:pPr>
      <w:r>
        <w:rPr>
          <w:b/>
          <w:lang w:val="it-IT"/>
        </w:rPr>
        <w:t xml:space="preserve">Tabel centralizator </w:t>
      </w:r>
      <w:r w:rsidRPr="00435A02">
        <w:rPr>
          <w:lang w:val="it-IT"/>
        </w:rPr>
        <w:t>pentru normare si denormare</w:t>
      </w:r>
    </w:p>
    <w:tbl>
      <w:tblPr>
        <w:tblStyle w:val="GrilTabel"/>
        <w:tblW w:w="5000" w:type="pct"/>
        <w:tblLook w:val="04A0" w:firstRow="1" w:lastRow="0" w:firstColumn="1" w:lastColumn="0" w:noHBand="0" w:noVBand="1"/>
      </w:tblPr>
      <w:tblGrid>
        <w:gridCol w:w="1456"/>
        <w:gridCol w:w="2167"/>
        <w:gridCol w:w="2888"/>
        <w:gridCol w:w="2776"/>
      </w:tblGrid>
      <w:tr w:rsidR="0016153E" w:rsidRPr="008F4CB6" w:rsidTr="002E5A3D">
        <w:tc>
          <w:tcPr>
            <w:tcW w:w="784" w:type="pct"/>
            <w:shd w:val="clear" w:color="auto" w:fill="DBE5F1" w:themeFill="accent1" w:themeFillTint="33"/>
            <w:vAlign w:val="center"/>
          </w:tcPr>
          <w:p w:rsidR="0016153E" w:rsidRPr="008F4CB6" w:rsidRDefault="0016153E" w:rsidP="002E5A3D">
            <w:pPr>
              <w:jc w:val="center"/>
              <w:rPr>
                <w:lang w:val="it-IT"/>
              </w:rPr>
            </w:pPr>
            <w:r w:rsidRPr="008F4CB6">
              <w:rPr>
                <w:lang w:val="it-IT"/>
              </w:rPr>
              <w:t>Variabila de normat</w:t>
            </w:r>
          </w:p>
        </w:tc>
        <w:tc>
          <w:tcPr>
            <w:tcW w:w="1167" w:type="pct"/>
            <w:shd w:val="clear" w:color="auto" w:fill="DBE5F1" w:themeFill="accent1" w:themeFillTint="33"/>
            <w:vAlign w:val="center"/>
          </w:tcPr>
          <w:p w:rsidR="0016153E" w:rsidRPr="008F4CB6" w:rsidRDefault="0016153E" w:rsidP="002E5A3D">
            <w:pPr>
              <w:jc w:val="center"/>
              <w:rPr>
                <w:lang w:val="it-IT"/>
              </w:rPr>
            </w:pPr>
            <w:r w:rsidRPr="008F4CB6">
              <w:rPr>
                <w:lang w:val="it-IT"/>
              </w:rPr>
              <w:t>Valoarea de referinta (cu care se face normarea)</w:t>
            </w:r>
          </w:p>
        </w:tc>
        <w:tc>
          <w:tcPr>
            <w:tcW w:w="1555" w:type="pct"/>
            <w:shd w:val="clear" w:color="auto" w:fill="DBE5F1" w:themeFill="accent1" w:themeFillTint="33"/>
            <w:vAlign w:val="center"/>
          </w:tcPr>
          <w:p w:rsidR="0016153E" w:rsidRPr="008F4CB6" w:rsidRDefault="0016153E" w:rsidP="002E5A3D">
            <w:pPr>
              <w:jc w:val="center"/>
              <w:rPr>
                <w:lang w:val="it-IT"/>
              </w:rPr>
            </w:pPr>
            <w:r w:rsidRPr="008F4CB6">
              <w:rPr>
                <w:lang w:val="it-IT"/>
              </w:rPr>
              <w:t>Variabila normata</w:t>
            </w:r>
          </w:p>
        </w:tc>
        <w:tc>
          <w:tcPr>
            <w:tcW w:w="1495" w:type="pct"/>
            <w:shd w:val="clear" w:color="auto" w:fill="DBE5F1" w:themeFill="accent1" w:themeFillTint="33"/>
            <w:vAlign w:val="center"/>
          </w:tcPr>
          <w:p w:rsidR="0016153E" w:rsidRPr="008F4CB6" w:rsidRDefault="0016153E" w:rsidP="002E5A3D">
            <w:pPr>
              <w:jc w:val="center"/>
              <w:rPr>
                <w:lang w:val="it-IT"/>
              </w:rPr>
            </w:pPr>
            <w:r w:rsidRPr="008F4CB6">
              <w:rPr>
                <w:lang w:val="it-IT"/>
              </w:rPr>
              <w:t>Variabila denormata</w:t>
            </w:r>
          </w:p>
        </w:tc>
      </w:tr>
      <w:tr w:rsidR="0016153E" w:rsidTr="006D69EF">
        <w:tc>
          <w:tcPr>
            <w:tcW w:w="784" w:type="pct"/>
          </w:tcPr>
          <w:p w:rsidR="0016153E" w:rsidRDefault="0016153E" w:rsidP="00B35D91">
            <w:pPr>
              <w:jc w:val="center"/>
              <w:rPr>
                <w:b/>
                <w:lang w:val="it-IT"/>
              </w:rPr>
            </w:pPr>
            <w:r w:rsidRPr="00B35D91">
              <w:rPr>
                <w:b/>
                <w:position w:val="-12"/>
                <w:lang w:val="it-IT"/>
              </w:rPr>
              <w:object w:dxaOrig="340" w:dyaOrig="360">
                <v:shape id="_x0000_i1114" type="#_x0000_t75" style="width:17pt;height:18pt" o:ole="">
                  <v:imagedata r:id="rId189" o:title=""/>
                </v:shape>
                <o:OLEObject Type="Embed" ProgID="Equation.3" ShapeID="_x0000_i1114" DrawAspect="Content" ObjectID="_1398505547" r:id="rId190"/>
              </w:object>
            </w:r>
          </w:p>
        </w:tc>
        <w:tc>
          <w:tcPr>
            <w:tcW w:w="1167" w:type="pct"/>
          </w:tcPr>
          <w:p w:rsidR="0016153E" w:rsidRDefault="0016153E" w:rsidP="00B35D91">
            <w:pPr>
              <w:jc w:val="center"/>
              <w:rPr>
                <w:b/>
                <w:lang w:val="it-IT"/>
              </w:rPr>
            </w:pPr>
            <w:r w:rsidRPr="00B35D91">
              <w:rPr>
                <w:b/>
                <w:position w:val="-12"/>
                <w:lang w:val="it-IT"/>
              </w:rPr>
              <w:object w:dxaOrig="340" w:dyaOrig="360">
                <v:shape id="_x0000_i1115" type="#_x0000_t75" style="width:17pt;height:18pt" o:ole="">
                  <v:imagedata r:id="rId191" o:title=""/>
                </v:shape>
                <o:OLEObject Type="Embed" ProgID="Equation.3" ShapeID="_x0000_i1115" DrawAspect="Content" ObjectID="_1398505548" r:id="rId192"/>
              </w:object>
            </w:r>
          </w:p>
        </w:tc>
        <w:tc>
          <w:tcPr>
            <w:tcW w:w="1555" w:type="pct"/>
          </w:tcPr>
          <w:p w:rsidR="0016153E" w:rsidRDefault="0016153E" w:rsidP="00B35D91">
            <w:pPr>
              <w:jc w:val="center"/>
              <w:rPr>
                <w:b/>
                <w:lang w:val="it-IT"/>
              </w:rPr>
            </w:pPr>
            <w:r w:rsidRPr="00224E66">
              <w:rPr>
                <w:b/>
                <w:position w:val="-12"/>
                <w:lang w:val="it-IT"/>
              </w:rPr>
              <w:object w:dxaOrig="1160" w:dyaOrig="360">
                <v:shape id="_x0000_i1116" type="#_x0000_t75" style="width:58pt;height:18pt" o:ole="">
                  <v:imagedata r:id="rId193" o:title=""/>
                </v:shape>
                <o:OLEObject Type="Embed" ProgID="Equation.3" ShapeID="_x0000_i1116" DrawAspect="Content" ObjectID="_1398505549" r:id="rId194"/>
              </w:object>
            </w:r>
          </w:p>
        </w:tc>
        <w:tc>
          <w:tcPr>
            <w:tcW w:w="1495" w:type="pct"/>
          </w:tcPr>
          <w:p w:rsidR="0016153E" w:rsidRDefault="0016153E" w:rsidP="00B35D91">
            <w:pPr>
              <w:jc w:val="center"/>
              <w:rPr>
                <w:b/>
                <w:lang w:val="it-IT"/>
              </w:rPr>
            </w:pPr>
            <w:r w:rsidRPr="00224E66">
              <w:rPr>
                <w:b/>
                <w:position w:val="-12"/>
                <w:lang w:val="it-IT"/>
              </w:rPr>
              <w:object w:dxaOrig="1140" w:dyaOrig="360">
                <v:shape id="_x0000_i1117" type="#_x0000_t75" style="width:57pt;height:18pt" o:ole="">
                  <v:imagedata r:id="rId195" o:title=""/>
                </v:shape>
                <o:OLEObject Type="Embed" ProgID="Equation.3" ShapeID="_x0000_i1117" DrawAspect="Content" ObjectID="_1398505550" r:id="rId196"/>
              </w:object>
            </w:r>
          </w:p>
        </w:tc>
      </w:tr>
      <w:tr w:rsidR="0016153E" w:rsidTr="006D69EF">
        <w:tc>
          <w:tcPr>
            <w:tcW w:w="784" w:type="pct"/>
          </w:tcPr>
          <w:p w:rsidR="0016153E" w:rsidRDefault="0016153E" w:rsidP="00B35D91">
            <w:pPr>
              <w:jc w:val="center"/>
              <w:rPr>
                <w:b/>
                <w:lang w:val="it-IT"/>
              </w:rPr>
            </w:pPr>
            <w:r w:rsidRPr="002C1D8D">
              <w:rPr>
                <w:b/>
                <w:position w:val="-4"/>
                <w:lang w:val="it-IT"/>
              </w:rPr>
              <w:object w:dxaOrig="220" w:dyaOrig="260">
                <v:shape id="_x0000_i1118" type="#_x0000_t75" style="width:11pt;height:13pt" o:ole="">
                  <v:imagedata r:id="rId197" o:title=""/>
                </v:shape>
                <o:OLEObject Type="Embed" ProgID="Equation.3" ShapeID="_x0000_i1118" DrawAspect="Content" ObjectID="_1398505551" r:id="rId198"/>
              </w:object>
            </w:r>
          </w:p>
        </w:tc>
        <w:tc>
          <w:tcPr>
            <w:tcW w:w="1167" w:type="pct"/>
          </w:tcPr>
          <w:p w:rsidR="0016153E" w:rsidRPr="00F5743B" w:rsidRDefault="0016153E" w:rsidP="00B35D91">
            <w:pPr>
              <w:jc w:val="center"/>
              <w:rPr>
                <w:lang w:val="it-IT"/>
              </w:rPr>
            </w:pPr>
            <w:r w:rsidRPr="00F5743B">
              <w:rPr>
                <w:position w:val="-12"/>
                <w:lang w:val="it-IT"/>
              </w:rPr>
              <w:object w:dxaOrig="340" w:dyaOrig="360">
                <v:shape id="_x0000_i1119" type="#_x0000_t75" style="width:17pt;height:18pt" o:ole="">
                  <v:imagedata r:id="rId191" o:title=""/>
                </v:shape>
                <o:OLEObject Type="Embed" ProgID="Equation.3" ShapeID="_x0000_i1119" DrawAspect="Content" ObjectID="_1398505552" r:id="rId199"/>
              </w:object>
            </w:r>
            <w:r w:rsidRPr="00F5743B">
              <w:rPr>
                <w:lang w:val="it-IT"/>
              </w:rPr>
              <w:t xml:space="preserve"> </w:t>
            </w:r>
            <w:r w:rsidRPr="00F5743B">
              <w:rPr>
                <w:i/>
                <w:lang w:val="it-IT"/>
              </w:rPr>
              <w:t>si</w:t>
            </w:r>
            <w:r w:rsidRPr="00F5743B">
              <w:rPr>
                <w:lang w:val="it-IT"/>
              </w:rPr>
              <w:t xml:space="preserve"> </w:t>
            </w:r>
            <w:r w:rsidRPr="00F5743B">
              <w:rPr>
                <w:position w:val="-12"/>
                <w:lang w:val="it-IT"/>
              </w:rPr>
              <w:object w:dxaOrig="320" w:dyaOrig="360">
                <v:shape id="_x0000_i1120" type="#_x0000_t75" style="width:16pt;height:18pt" o:ole="">
                  <v:imagedata r:id="rId200" o:title=""/>
                </v:shape>
                <o:OLEObject Type="Embed" ProgID="Equation.3" ShapeID="_x0000_i1120" DrawAspect="Content" ObjectID="_1398505553" r:id="rId201"/>
              </w:object>
            </w:r>
          </w:p>
        </w:tc>
        <w:tc>
          <w:tcPr>
            <w:tcW w:w="1555" w:type="pct"/>
          </w:tcPr>
          <w:p w:rsidR="0016153E" w:rsidRDefault="0016153E" w:rsidP="00B35D91">
            <w:pPr>
              <w:jc w:val="center"/>
              <w:rPr>
                <w:b/>
                <w:lang w:val="it-IT"/>
              </w:rPr>
            </w:pPr>
            <w:r w:rsidRPr="00A34FC1">
              <w:rPr>
                <w:position w:val="-30"/>
                <w:lang w:val="fr-FR"/>
              </w:rPr>
              <w:object w:dxaOrig="840" w:dyaOrig="680">
                <v:shape id="_x0000_i1121" type="#_x0000_t75" style="width:42pt;height:33.75pt" o:ole="">
                  <v:imagedata r:id="rId179" o:title=""/>
                </v:shape>
                <o:OLEObject Type="Embed" ProgID="Equation.DSMT4" ShapeID="_x0000_i1121" DrawAspect="Content" ObjectID="_1398505554" r:id="rId202"/>
              </w:object>
            </w:r>
          </w:p>
        </w:tc>
        <w:tc>
          <w:tcPr>
            <w:tcW w:w="1495" w:type="pct"/>
          </w:tcPr>
          <w:p w:rsidR="0016153E" w:rsidRDefault="0016153E" w:rsidP="00B35D91">
            <w:pPr>
              <w:jc w:val="center"/>
              <w:rPr>
                <w:b/>
                <w:lang w:val="it-IT"/>
              </w:rPr>
            </w:pPr>
            <w:r w:rsidRPr="009E50FB">
              <w:rPr>
                <w:b/>
                <w:position w:val="-30"/>
                <w:lang w:val="it-IT"/>
              </w:rPr>
              <w:object w:dxaOrig="1020" w:dyaOrig="700">
                <v:shape id="_x0000_i1122" type="#_x0000_t75" style="width:51pt;height:35pt" o:ole="">
                  <v:imagedata r:id="rId203" o:title=""/>
                </v:shape>
                <o:OLEObject Type="Embed" ProgID="Equation.3" ShapeID="_x0000_i1122" DrawAspect="Content" ObjectID="_1398505555" r:id="rId204"/>
              </w:object>
            </w:r>
          </w:p>
        </w:tc>
      </w:tr>
      <w:tr w:rsidR="0016153E" w:rsidTr="006D69EF">
        <w:tc>
          <w:tcPr>
            <w:tcW w:w="784" w:type="pct"/>
          </w:tcPr>
          <w:p w:rsidR="0016153E" w:rsidRDefault="0016153E" w:rsidP="00580984">
            <w:pPr>
              <w:jc w:val="center"/>
              <w:rPr>
                <w:b/>
                <w:lang w:val="it-IT"/>
              </w:rPr>
            </w:pPr>
            <w:r w:rsidRPr="009E50FB">
              <w:rPr>
                <w:b/>
                <w:position w:val="-6"/>
                <w:lang w:val="it-IT"/>
              </w:rPr>
              <w:object w:dxaOrig="240" w:dyaOrig="279" w14:anchorId="2F707CA5">
                <v:shape id="_x0000_i1123" type="#_x0000_t75" style="width:12pt;height:13.95pt" o:ole="">
                  <v:imagedata r:id="rId205" o:title=""/>
                </v:shape>
                <o:OLEObject Type="Embed" ProgID="Equation.3" ShapeID="_x0000_i1123" DrawAspect="Content" ObjectID="_1398505556" r:id="rId206"/>
              </w:object>
            </w:r>
          </w:p>
        </w:tc>
        <w:tc>
          <w:tcPr>
            <w:tcW w:w="1167" w:type="pct"/>
          </w:tcPr>
          <w:p w:rsidR="0016153E" w:rsidRPr="00F5743B" w:rsidRDefault="0016153E" w:rsidP="00580984">
            <w:pPr>
              <w:jc w:val="center"/>
              <w:rPr>
                <w:lang w:val="it-IT"/>
              </w:rPr>
            </w:pPr>
            <w:r w:rsidRPr="00F5743B">
              <w:rPr>
                <w:position w:val="-12"/>
                <w:lang w:val="it-IT"/>
              </w:rPr>
              <w:object w:dxaOrig="340" w:dyaOrig="360" w14:anchorId="096A8BB4">
                <v:shape id="_x0000_i1124" type="#_x0000_t75" style="width:17pt;height:18pt" o:ole="">
                  <v:imagedata r:id="rId191" o:title=""/>
                </v:shape>
                <o:OLEObject Type="Embed" ProgID="Equation.3" ShapeID="_x0000_i1124" DrawAspect="Content" ObjectID="_1398505557" r:id="rId207"/>
              </w:object>
            </w:r>
            <w:r w:rsidRPr="00F5743B">
              <w:rPr>
                <w:lang w:val="it-IT"/>
              </w:rPr>
              <w:t xml:space="preserve"> </w:t>
            </w:r>
            <w:r w:rsidRPr="00F5743B">
              <w:rPr>
                <w:i/>
                <w:lang w:val="it-IT"/>
              </w:rPr>
              <w:t>si</w:t>
            </w:r>
            <w:r w:rsidRPr="00F5743B">
              <w:rPr>
                <w:lang w:val="it-IT"/>
              </w:rPr>
              <w:t xml:space="preserve"> </w:t>
            </w:r>
            <w:r w:rsidRPr="00F5743B">
              <w:rPr>
                <w:position w:val="-12"/>
                <w:lang w:val="it-IT"/>
              </w:rPr>
              <w:object w:dxaOrig="320" w:dyaOrig="360" w14:anchorId="577E2FFC">
                <v:shape id="_x0000_i1125" type="#_x0000_t75" style="width:16pt;height:18pt" o:ole="">
                  <v:imagedata r:id="rId200" o:title=""/>
                </v:shape>
                <o:OLEObject Type="Embed" ProgID="Equation.3" ShapeID="_x0000_i1125" DrawAspect="Content" ObjectID="_1398505558" r:id="rId208"/>
              </w:object>
            </w:r>
          </w:p>
        </w:tc>
        <w:tc>
          <w:tcPr>
            <w:tcW w:w="1555" w:type="pct"/>
          </w:tcPr>
          <w:p w:rsidR="0016153E" w:rsidRDefault="0016153E" w:rsidP="00580984">
            <w:pPr>
              <w:jc w:val="center"/>
              <w:rPr>
                <w:b/>
                <w:lang w:val="it-IT"/>
              </w:rPr>
            </w:pPr>
            <w:r w:rsidRPr="009E50FB">
              <w:rPr>
                <w:b/>
                <w:position w:val="-12"/>
                <w:lang w:val="it-IT"/>
              </w:rPr>
              <w:object w:dxaOrig="1420" w:dyaOrig="360">
                <v:shape id="_x0000_i1126" type="#_x0000_t75" style="width:71pt;height:18pt" o:ole="">
                  <v:imagedata r:id="rId209" o:title=""/>
                </v:shape>
                <o:OLEObject Type="Embed" ProgID="Equation.3" ShapeID="_x0000_i1126" DrawAspect="Content" ObjectID="_1398505559" r:id="rId210"/>
              </w:object>
            </w:r>
          </w:p>
        </w:tc>
        <w:tc>
          <w:tcPr>
            <w:tcW w:w="1495" w:type="pct"/>
          </w:tcPr>
          <w:p w:rsidR="0016153E" w:rsidRDefault="00656D1B" w:rsidP="00580984">
            <w:pPr>
              <w:jc w:val="center"/>
              <w:rPr>
                <w:b/>
                <w:lang w:val="it-IT"/>
              </w:rPr>
            </w:pPr>
            <w:r w:rsidRPr="00D7552F">
              <w:rPr>
                <w:b/>
                <w:position w:val="-12"/>
                <w:lang w:val="it-IT"/>
              </w:rPr>
              <w:object w:dxaOrig="1280" w:dyaOrig="360" w14:anchorId="700AA42A">
                <v:shape id="_x0000_i1127" type="#_x0000_t75" style="width:64pt;height:18pt" o:ole="">
                  <v:imagedata r:id="rId211" o:title=""/>
                </v:shape>
                <o:OLEObject Type="Embed" ProgID="Equation.3" ShapeID="_x0000_i1127" DrawAspect="Content" ObjectID="_1398505560" r:id="rId212"/>
              </w:object>
            </w:r>
          </w:p>
        </w:tc>
      </w:tr>
      <w:tr w:rsidR="0016153E" w:rsidTr="006D69EF">
        <w:tc>
          <w:tcPr>
            <w:tcW w:w="784" w:type="pct"/>
          </w:tcPr>
          <w:p w:rsidR="0016153E" w:rsidRDefault="0016153E" w:rsidP="00B35D91">
            <w:pPr>
              <w:jc w:val="center"/>
              <w:rPr>
                <w:b/>
                <w:lang w:val="it-IT"/>
              </w:rPr>
            </w:pPr>
            <w:r w:rsidRPr="000D7E11">
              <w:rPr>
                <w:b/>
                <w:position w:val="-12"/>
                <w:lang w:val="it-IT"/>
              </w:rPr>
              <w:object w:dxaOrig="1240" w:dyaOrig="360">
                <v:shape id="_x0000_i1128" type="#_x0000_t75" style="width:62pt;height:18pt" o:ole="">
                  <v:imagedata r:id="rId213" o:title=""/>
                </v:shape>
                <o:OLEObject Type="Embed" ProgID="Equation.3" ShapeID="_x0000_i1128" DrawAspect="Content" ObjectID="_1398505561" r:id="rId214"/>
              </w:object>
            </w:r>
          </w:p>
        </w:tc>
        <w:tc>
          <w:tcPr>
            <w:tcW w:w="1167" w:type="pct"/>
          </w:tcPr>
          <w:p w:rsidR="0016153E" w:rsidRDefault="0016153E" w:rsidP="00B35D91">
            <w:pPr>
              <w:jc w:val="center"/>
              <w:rPr>
                <w:b/>
                <w:lang w:val="it-IT"/>
              </w:rPr>
            </w:pPr>
            <w:r w:rsidRPr="00F5743B">
              <w:rPr>
                <w:position w:val="-12"/>
                <w:lang w:val="it-IT"/>
              </w:rPr>
              <w:object w:dxaOrig="320" w:dyaOrig="360">
                <v:shape id="_x0000_i1129" type="#_x0000_t75" style="width:16pt;height:18pt" o:ole="">
                  <v:imagedata r:id="rId200" o:title=""/>
                </v:shape>
                <o:OLEObject Type="Embed" ProgID="Equation.3" ShapeID="_x0000_i1129" DrawAspect="Content" ObjectID="_1398505562" r:id="rId215"/>
              </w:object>
            </w:r>
          </w:p>
        </w:tc>
        <w:tc>
          <w:tcPr>
            <w:tcW w:w="1555" w:type="pct"/>
          </w:tcPr>
          <w:p w:rsidR="0016153E" w:rsidRDefault="0016153E" w:rsidP="00B35D91">
            <w:pPr>
              <w:jc w:val="center"/>
              <w:rPr>
                <w:b/>
                <w:lang w:val="it-IT"/>
              </w:rPr>
            </w:pPr>
            <w:r w:rsidRPr="0016153E">
              <w:rPr>
                <w:b/>
                <w:position w:val="-24"/>
                <w:lang w:val="it-IT"/>
              </w:rPr>
              <w:object w:dxaOrig="2540" w:dyaOrig="620">
                <v:shape id="_x0000_i1130" type="#_x0000_t75" style="width:127pt;height:31pt" o:ole="">
                  <v:imagedata r:id="rId216" o:title=""/>
                </v:shape>
                <o:OLEObject Type="Embed" ProgID="Equation.3" ShapeID="_x0000_i1130" DrawAspect="Content" ObjectID="_1398505563" r:id="rId217"/>
              </w:object>
            </w:r>
          </w:p>
        </w:tc>
        <w:tc>
          <w:tcPr>
            <w:tcW w:w="1495" w:type="pct"/>
          </w:tcPr>
          <w:p w:rsidR="0016153E" w:rsidRDefault="000D5B6D" w:rsidP="00B35D91">
            <w:pPr>
              <w:jc w:val="center"/>
              <w:rPr>
                <w:b/>
                <w:lang w:val="it-IT"/>
              </w:rPr>
            </w:pPr>
            <w:r w:rsidRPr="000D5B6D">
              <w:rPr>
                <w:b/>
                <w:position w:val="-12"/>
                <w:lang w:val="it-IT"/>
              </w:rPr>
              <w:object w:dxaOrig="2560" w:dyaOrig="360">
                <v:shape id="_x0000_i1131" type="#_x0000_t75" style="width:128pt;height:18pt" o:ole="">
                  <v:imagedata r:id="rId218" o:title=""/>
                </v:shape>
                <o:OLEObject Type="Embed" ProgID="Equation.3" ShapeID="_x0000_i1131" DrawAspect="Content" ObjectID="_1398505564" r:id="rId219"/>
              </w:object>
            </w:r>
          </w:p>
        </w:tc>
      </w:tr>
      <w:tr w:rsidR="0016153E" w:rsidTr="006D69EF">
        <w:tc>
          <w:tcPr>
            <w:tcW w:w="784" w:type="pct"/>
          </w:tcPr>
          <w:p w:rsidR="0016153E" w:rsidRDefault="000D5B6D" w:rsidP="00B35D91">
            <w:pPr>
              <w:jc w:val="center"/>
              <w:rPr>
                <w:b/>
                <w:lang w:val="it-IT"/>
              </w:rPr>
            </w:pPr>
            <w:r w:rsidRPr="00A10F50">
              <w:rPr>
                <w:b/>
                <w:position w:val="-10"/>
                <w:lang w:val="it-IT"/>
              </w:rPr>
              <w:object w:dxaOrig="980" w:dyaOrig="340">
                <v:shape id="_x0000_i1132" type="#_x0000_t75" style="width:49pt;height:17pt" o:ole="">
                  <v:imagedata r:id="rId220" o:title=""/>
                </v:shape>
                <o:OLEObject Type="Embed" ProgID="Equation.3" ShapeID="_x0000_i1132" DrawAspect="Content" ObjectID="_1398505565" r:id="rId221"/>
              </w:object>
            </w:r>
          </w:p>
        </w:tc>
        <w:tc>
          <w:tcPr>
            <w:tcW w:w="1167" w:type="pct"/>
          </w:tcPr>
          <w:p w:rsidR="0016153E" w:rsidRDefault="00A10F50" w:rsidP="00B35D91">
            <w:pPr>
              <w:jc w:val="center"/>
              <w:rPr>
                <w:b/>
                <w:lang w:val="it-IT"/>
              </w:rPr>
            </w:pPr>
            <w:r w:rsidRPr="00F5743B">
              <w:rPr>
                <w:position w:val="-12"/>
                <w:lang w:val="it-IT"/>
              </w:rPr>
              <w:object w:dxaOrig="320" w:dyaOrig="360">
                <v:shape id="_x0000_i1133" type="#_x0000_t75" style="width:16pt;height:18pt" o:ole="">
                  <v:imagedata r:id="rId200" o:title=""/>
                </v:shape>
                <o:OLEObject Type="Embed" ProgID="Equation.3" ShapeID="_x0000_i1133" DrawAspect="Content" ObjectID="_1398505566" r:id="rId222"/>
              </w:object>
            </w:r>
          </w:p>
        </w:tc>
        <w:tc>
          <w:tcPr>
            <w:tcW w:w="1555" w:type="pct"/>
          </w:tcPr>
          <w:p w:rsidR="0016153E" w:rsidRDefault="000D5B6D" w:rsidP="00B35D91">
            <w:pPr>
              <w:jc w:val="center"/>
              <w:rPr>
                <w:b/>
                <w:lang w:val="it-IT"/>
              </w:rPr>
            </w:pPr>
            <w:r w:rsidRPr="00A10F50">
              <w:rPr>
                <w:b/>
                <w:position w:val="-12"/>
                <w:lang w:val="it-IT"/>
              </w:rPr>
              <w:object w:dxaOrig="1980" w:dyaOrig="360">
                <v:shape id="_x0000_i1134" type="#_x0000_t75" style="width:99pt;height:18pt" o:ole="">
                  <v:imagedata r:id="rId223" o:title=""/>
                </v:shape>
                <o:OLEObject Type="Embed" ProgID="Equation.3" ShapeID="_x0000_i1134" DrawAspect="Content" ObjectID="_1398505567" r:id="rId224"/>
              </w:object>
            </w:r>
          </w:p>
        </w:tc>
        <w:tc>
          <w:tcPr>
            <w:tcW w:w="1495" w:type="pct"/>
          </w:tcPr>
          <w:p w:rsidR="0016153E" w:rsidRDefault="002E5A3D" w:rsidP="00B35D91">
            <w:pPr>
              <w:jc w:val="center"/>
              <w:rPr>
                <w:b/>
                <w:lang w:val="it-IT"/>
              </w:rPr>
            </w:pPr>
            <w:r w:rsidRPr="000D5B6D">
              <w:rPr>
                <w:b/>
                <w:position w:val="-12"/>
                <w:lang w:val="it-IT"/>
              </w:rPr>
              <w:object w:dxaOrig="2439" w:dyaOrig="360">
                <v:shape id="_x0000_i1135" type="#_x0000_t75" style="width:121.95pt;height:18pt" o:ole="">
                  <v:imagedata r:id="rId225" o:title=""/>
                </v:shape>
                <o:OLEObject Type="Embed" ProgID="Equation.3" ShapeID="_x0000_i1135" DrawAspect="Content" ObjectID="_1398505568" r:id="rId226"/>
              </w:object>
            </w:r>
          </w:p>
        </w:tc>
      </w:tr>
      <w:tr w:rsidR="006D69EF" w:rsidTr="006D69EF">
        <w:tc>
          <w:tcPr>
            <w:tcW w:w="784" w:type="pct"/>
          </w:tcPr>
          <w:p w:rsidR="006D69EF" w:rsidRDefault="002E5A3D" w:rsidP="00580984">
            <w:pPr>
              <w:jc w:val="center"/>
              <w:rPr>
                <w:b/>
                <w:lang w:val="it-IT"/>
              </w:rPr>
            </w:pPr>
            <w:r w:rsidRPr="006D69EF">
              <w:rPr>
                <w:b/>
                <w:position w:val="-4"/>
                <w:lang w:val="it-IT"/>
              </w:rPr>
              <w:object w:dxaOrig="240" w:dyaOrig="260" w14:anchorId="65276274">
                <v:shape id="_x0000_i1136" type="#_x0000_t75" style="width:12pt;height:13pt" o:ole="">
                  <v:imagedata r:id="rId227" o:title=""/>
                </v:shape>
                <o:OLEObject Type="Embed" ProgID="Equation.3" ShapeID="_x0000_i1136" DrawAspect="Content" ObjectID="_1398505569" r:id="rId228"/>
              </w:object>
            </w:r>
          </w:p>
        </w:tc>
        <w:tc>
          <w:tcPr>
            <w:tcW w:w="1167" w:type="pct"/>
          </w:tcPr>
          <w:p w:rsidR="006D69EF" w:rsidRPr="00F5743B" w:rsidRDefault="006D69EF" w:rsidP="00580984">
            <w:pPr>
              <w:jc w:val="center"/>
              <w:rPr>
                <w:lang w:val="it-IT"/>
              </w:rPr>
            </w:pPr>
            <w:r w:rsidRPr="00F5743B">
              <w:rPr>
                <w:position w:val="-12"/>
                <w:lang w:val="it-IT"/>
              </w:rPr>
              <w:object w:dxaOrig="320" w:dyaOrig="360" w14:anchorId="11049B0A">
                <v:shape id="_x0000_i1137" type="#_x0000_t75" style="width:16pt;height:18pt" o:ole="">
                  <v:imagedata r:id="rId200" o:title=""/>
                </v:shape>
                <o:OLEObject Type="Embed" ProgID="Equation.3" ShapeID="_x0000_i1137" DrawAspect="Content" ObjectID="_1398505570" r:id="rId229"/>
              </w:object>
            </w:r>
          </w:p>
        </w:tc>
        <w:tc>
          <w:tcPr>
            <w:tcW w:w="1555" w:type="pct"/>
          </w:tcPr>
          <w:p w:rsidR="006D69EF" w:rsidRDefault="00972C89" w:rsidP="00580984">
            <w:pPr>
              <w:jc w:val="center"/>
              <w:rPr>
                <w:b/>
                <w:lang w:val="it-IT"/>
              </w:rPr>
            </w:pPr>
            <w:r w:rsidRPr="009E50FB">
              <w:rPr>
                <w:b/>
                <w:position w:val="-12"/>
                <w:lang w:val="it-IT"/>
              </w:rPr>
              <w:object w:dxaOrig="999" w:dyaOrig="360" w14:anchorId="78BC7657">
                <v:shape id="_x0000_i1138" type="#_x0000_t75" style="width:49.95pt;height:18pt" o:ole="">
                  <v:imagedata r:id="rId230" o:title=""/>
                </v:shape>
                <o:OLEObject Type="Embed" ProgID="Equation.3" ShapeID="_x0000_i1138" DrawAspect="Content" ObjectID="_1398505571" r:id="rId231"/>
              </w:object>
            </w:r>
          </w:p>
        </w:tc>
        <w:tc>
          <w:tcPr>
            <w:tcW w:w="1495" w:type="pct"/>
          </w:tcPr>
          <w:p w:rsidR="006D69EF" w:rsidRDefault="00972C89" w:rsidP="00580984">
            <w:pPr>
              <w:jc w:val="center"/>
              <w:rPr>
                <w:b/>
                <w:lang w:val="it-IT"/>
              </w:rPr>
            </w:pPr>
            <w:r w:rsidRPr="002E5A3D">
              <w:rPr>
                <w:b/>
                <w:position w:val="-12"/>
                <w:lang w:val="it-IT"/>
              </w:rPr>
              <w:object w:dxaOrig="999" w:dyaOrig="360" w14:anchorId="7114F225">
                <v:shape id="_x0000_i1139" type="#_x0000_t75" style="width:49.95pt;height:18pt" o:ole="">
                  <v:imagedata r:id="rId232" o:title=""/>
                </v:shape>
                <o:OLEObject Type="Embed" ProgID="Equation.3" ShapeID="_x0000_i1139" DrawAspect="Content" ObjectID="_1398505572" r:id="rId233"/>
              </w:object>
            </w:r>
          </w:p>
        </w:tc>
      </w:tr>
    </w:tbl>
    <w:p w:rsidR="00B35D91" w:rsidRPr="00B35D91" w:rsidRDefault="00B35D91" w:rsidP="001E3E5F">
      <w:pPr>
        <w:jc w:val="both"/>
        <w:rPr>
          <w:b/>
          <w:lang w:val="it-IT"/>
        </w:rPr>
      </w:pPr>
    </w:p>
    <w:p w:rsidR="00B31B4F" w:rsidRPr="00ED213C" w:rsidRDefault="00B31B4F" w:rsidP="001E3E5F">
      <w:pPr>
        <w:jc w:val="both"/>
        <w:rPr>
          <w:lang w:val="it-IT"/>
        </w:rPr>
      </w:pPr>
      <w:r w:rsidRPr="001E3E5F">
        <w:rPr>
          <w:b/>
          <w:color w:val="0000FF"/>
          <w:u w:val="single"/>
          <w:lang w:val="it-IT"/>
        </w:rPr>
        <w:t>Exemplu</w:t>
      </w:r>
      <w:r w:rsidRPr="001E3E5F">
        <w:rPr>
          <w:color w:val="0000FF"/>
          <w:lang w:val="it-IT"/>
        </w:rPr>
        <w:t> </w:t>
      </w:r>
      <w:r w:rsidRPr="00ED213C">
        <w:rPr>
          <w:lang w:val="it-IT"/>
        </w:rPr>
        <w:t xml:space="preserve">: Dacă se adoptă </w:t>
      </w:r>
      <w:r w:rsidRPr="00E44789">
        <w:rPr>
          <w:i/>
          <w:lang w:val="fr-FR"/>
        </w:rPr>
        <w:t>ω</w:t>
      </w:r>
      <w:r w:rsidRPr="00ED213C">
        <w:rPr>
          <w:vertAlign w:val="subscript"/>
          <w:lang w:val="it-IT"/>
        </w:rPr>
        <w:t>0</w:t>
      </w:r>
      <w:r w:rsidRPr="00ED213C">
        <w:rPr>
          <w:lang w:val="it-IT"/>
        </w:rPr>
        <w:t xml:space="preserve"> = 10</w:t>
      </w:r>
      <w:r w:rsidRPr="00ED213C">
        <w:rPr>
          <w:vertAlign w:val="superscript"/>
          <w:lang w:val="it-IT"/>
        </w:rPr>
        <w:t>6</w:t>
      </w:r>
      <w:r w:rsidRPr="00ED213C">
        <w:rPr>
          <w:lang w:val="it-IT"/>
        </w:rPr>
        <w:t xml:space="preserve"> rad/s şi </w:t>
      </w:r>
      <w:r w:rsidRPr="00ED213C">
        <w:rPr>
          <w:i/>
          <w:lang w:val="it-IT"/>
        </w:rPr>
        <w:t>R</w:t>
      </w:r>
      <w:r w:rsidRPr="00ED213C">
        <w:rPr>
          <w:vertAlign w:val="subscript"/>
          <w:lang w:val="it-IT"/>
        </w:rPr>
        <w:t>0</w:t>
      </w:r>
      <w:r w:rsidRPr="00ED213C">
        <w:rPr>
          <w:lang w:val="it-IT"/>
        </w:rPr>
        <w:t xml:space="preserve"> = 10</w:t>
      </w:r>
      <w:r w:rsidRPr="00ED213C">
        <w:rPr>
          <w:vertAlign w:val="superscript"/>
          <w:lang w:val="it-IT"/>
        </w:rPr>
        <w:t>3</w:t>
      </w:r>
      <w:r w:rsidRPr="00ED213C">
        <w:rPr>
          <w:vertAlign w:val="subscript"/>
          <w:lang w:val="it-IT"/>
        </w:rPr>
        <w:t xml:space="preserve"> </w:t>
      </w:r>
      <w:r w:rsidRPr="00E44789">
        <w:rPr>
          <w:lang w:val="fr-FR"/>
        </w:rPr>
        <w:t>Ω</w:t>
      </w:r>
      <w:r w:rsidRPr="00ED213C">
        <w:rPr>
          <w:lang w:val="it-IT"/>
        </w:rPr>
        <w:t xml:space="preserve">, atunci la o inductivitate </w:t>
      </w:r>
      <w:r w:rsidRPr="00ED213C">
        <w:rPr>
          <w:i/>
          <w:lang w:val="it-IT"/>
        </w:rPr>
        <w:t>L</w:t>
      </w:r>
      <w:r w:rsidRPr="00ED213C">
        <w:rPr>
          <w:lang w:val="it-IT"/>
        </w:rPr>
        <w:t xml:space="preserve"> = 1 mH, va corespunde o inductivitate normată </w:t>
      </w:r>
      <w:r w:rsidRPr="00E44789">
        <w:rPr>
          <w:position w:val="-12"/>
          <w:lang w:val="fr-FR"/>
        </w:rPr>
        <w:object w:dxaOrig="3400" w:dyaOrig="440">
          <v:shape id="_x0000_i1140" type="#_x0000_t75" style="width:170.15pt;height:21.75pt" o:ole="">
            <v:imagedata r:id="rId234" o:title=""/>
          </v:shape>
          <o:OLEObject Type="Embed" ProgID="Equation.DSMT4" ShapeID="_x0000_i1140" DrawAspect="Content" ObjectID="_1398505573" r:id="rId235"/>
        </w:object>
      </w:r>
      <w:r w:rsidRPr="00ED213C">
        <w:rPr>
          <w:lang w:val="it-IT"/>
        </w:rPr>
        <w:t xml:space="preserve">, iar unei capacităţi </w:t>
      </w:r>
      <w:r w:rsidRPr="00ED213C">
        <w:rPr>
          <w:i/>
          <w:lang w:val="it-IT"/>
        </w:rPr>
        <w:t>C</w:t>
      </w:r>
      <w:r w:rsidRPr="00ED213C">
        <w:rPr>
          <w:lang w:val="it-IT"/>
        </w:rPr>
        <w:t xml:space="preserve"> = 1 nF îi va corespunde capacitatea normată </w:t>
      </w:r>
      <w:r w:rsidRPr="00E44789">
        <w:rPr>
          <w:position w:val="-12"/>
          <w:lang w:val="fr-FR"/>
        </w:rPr>
        <w:object w:dxaOrig="2880" w:dyaOrig="440">
          <v:shape id="_x0000_i1141" type="#_x0000_t75" style="width:2in;height:21.75pt" o:ole="">
            <v:imagedata r:id="rId236" o:title=""/>
          </v:shape>
          <o:OLEObject Type="Embed" ProgID="Equation.DSMT4" ShapeID="_x0000_i1141" DrawAspect="Content" ObjectID="_1398505574" r:id="rId237"/>
        </w:object>
      </w:r>
      <w:r w:rsidRPr="00ED213C">
        <w:rPr>
          <w:lang w:val="it-IT"/>
        </w:rPr>
        <w:t xml:space="preserve">.  </w:t>
      </w:r>
    </w:p>
    <w:p w:rsidR="00A94C97" w:rsidRDefault="00A94C97" w:rsidP="001E3E5F">
      <w:pPr>
        <w:jc w:val="right"/>
        <w:rPr>
          <w:b/>
          <w:lang w:val="fr-FR"/>
        </w:rPr>
      </w:pPr>
      <w:r w:rsidRPr="004D108F">
        <w:rPr>
          <w:b/>
          <w:lang w:val="fr-FR"/>
        </w:rPr>
        <w:t>■</w:t>
      </w:r>
    </w:p>
    <w:p w:rsidR="009F3AF2" w:rsidRDefault="00B31B4F" w:rsidP="001E3E5F">
      <w:pPr>
        <w:jc w:val="both"/>
        <w:rPr>
          <w:lang w:val="fr-FR"/>
        </w:rPr>
      </w:pPr>
      <w:r w:rsidRPr="001E3E5F">
        <w:rPr>
          <w:b/>
          <w:color w:val="0000FF"/>
          <w:u w:val="single"/>
          <w:lang w:val="fr-FR"/>
        </w:rPr>
        <w:t xml:space="preserve">Aplicaţia </w:t>
      </w:r>
      <w:r w:rsidRPr="004D108F">
        <w:rPr>
          <w:u w:val="single"/>
          <w:lang w:val="fr-FR"/>
        </w:rPr>
        <w:t>2</w:t>
      </w:r>
      <w:r>
        <w:rPr>
          <w:lang w:val="fr-FR"/>
        </w:rPr>
        <w:t xml:space="preserve"> Să se determine parametrii imagine ai diportului din fig.a. Se observă că parametrii circuitului sunt normaţi. </w:t>
      </w:r>
    </w:p>
    <w:p w:rsidR="004051FD" w:rsidRDefault="004051FD" w:rsidP="004051FD">
      <w:pPr>
        <w:jc w:val="right"/>
        <w:rPr>
          <w:lang w:val="fr-FR"/>
        </w:rPr>
      </w:pPr>
      <w:r>
        <w:rPr>
          <w:lang w:val="fr-FR"/>
        </w:rPr>
        <w:t>□</w:t>
      </w:r>
    </w:p>
    <w:p w:rsidR="004051FD" w:rsidRDefault="004051FD" w:rsidP="00B578DE">
      <w:pPr>
        <w:jc w:val="both"/>
        <w:rPr>
          <w:lang w:val="fr-FR"/>
        </w:rPr>
      </w:pPr>
      <w:r>
        <w:rPr>
          <w:lang w:val="fr-FR"/>
        </w:rPr>
        <w:t>Aplicarea directă  a formulelor implică un volum de calcul relativ mare, pentru determinarea impedanţelor de scurtcircuit. Având în vedere că diportul este simetric, se poate extrage prin bisectare o semicelulă, pentru care se calculează :</w:t>
      </w:r>
    </w:p>
    <w:p w:rsidR="004051FD" w:rsidRDefault="004051FD" w:rsidP="004051FD">
      <w:pPr>
        <w:ind w:firstLine="374"/>
        <w:jc w:val="center"/>
        <w:rPr>
          <w:lang w:val="fr-FR"/>
        </w:rPr>
      </w:pPr>
      <w:r w:rsidRPr="0000580D">
        <w:rPr>
          <w:position w:val="-18"/>
          <w:lang w:val="fr-FR"/>
        </w:rPr>
        <w:object w:dxaOrig="3240" w:dyaOrig="460">
          <v:shape id="_x0000_i1142" type="#_x0000_t75" style="width:162pt;height:23.25pt" o:ole="">
            <v:imagedata r:id="rId238" o:title=""/>
          </v:shape>
          <o:OLEObject Type="Embed" ProgID="Equation.DSMT4" ShapeID="_x0000_i1142" DrawAspect="Content" ObjectID="_1398505575" r:id="rId239"/>
        </w:object>
      </w:r>
      <w:r w:rsidR="00D7552F">
        <w:rPr>
          <w:position w:val="-18"/>
          <w:lang w:val="fr-FR"/>
        </w:rPr>
        <w:t xml:space="preserve">   </w:t>
      </w:r>
      <w:r w:rsidRPr="0000580D">
        <w:rPr>
          <w:position w:val="-36"/>
          <w:lang w:val="fr-FR"/>
        </w:rPr>
        <w:object w:dxaOrig="1880" w:dyaOrig="840">
          <v:shape id="_x0000_i1143" type="#_x0000_t75" style="width:93.7pt;height:42pt" o:ole="">
            <v:imagedata r:id="rId240" o:title=""/>
          </v:shape>
          <o:OLEObject Type="Embed" ProgID="Equation.DSMT4" ShapeID="_x0000_i1143" DrawAspect="Content" ObjectID="_1398505576" r:id="rId241"/>
        </w:object>
      </w:r>
    </w:p>
    <w:p w:rsidR="009F3AF2" w:rsidRDefault="009F3AF2" w:rsidP="001E3E5F">
      <w:pPr>
        <w:jc w:val="center"/>
        <w:rPr>
          <w:lang w:val="fr-FR"/>
        </w:rPr>
      </w:pPr>
      <w:r>
        <w:rPr>
          <w:noProof/>
        </w:rPr>
        <w:drawing>
          <wp:inline distT="0" distB="0" distL="0" distR="0" wp14:anchorId="1EF9665F" wp14:editId="60D90B8C">
            <wp:extent cx="4365837" cy="2076450"/>
            <wp:effectExtent l="0" t="0" r="0" b="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42"/>
                    <a:srcRect t="-1" b="6888"/>
                    <a:stretch/>
                  </pic:blipFill>
                  <pic:spPr bwMode="auto">
                    <a:xfrm>
                      <a:off x="0" y="0"/>
                      <a:ext cx="4375256" cy="2080930"/>
                    </a:xfrm>
                    <a:prstGeom prst="rect">
                      <a:avLst/>
                    </a:prstGeom>
                    <a:ln>
                      <a:noFill/>
                    </a:ln>
                    <a:extLst>
                      <a:ext uri="{53640926-AAD7-44D8-BBD7-CCE9431645EC}">
                        <a14:shadowObscured xmlns:a14="http://schemas.microsoft.com/office/drawing/2010/main"/>
                      </a:ext>
                    </a:extLst>
                  </pic:spPr>
                </pic:pic>
              </a:graphicData>
            </a:graphic>
          </wp:inline>
        </w:drawing>
      </w:r>
    </w:p>
    <w:p w:rsidR="004D108F" w:rsidRDefault="004D108F" w:rsidP="001E3E5F">
      <w:pPr>
        <w:jc w:val="center"/>
        <w:rPr>
          <w:lang w:val="fr-FR"/>
        </w:rPr>
      </w:pPr>
      <w:r>
        <w:rPr>
          <w:lang w:val="fr-FR"/>
        </w:rPr>
        <w:t>Figura : Calculul parametrilor imagine prin bisectarea diportului simetric</w:t>
      </w:r>
    </w:p>
    <w:p w:rsidR="00B31B4F" w:rsidRPr="0049656F" w:rsidRDefault="004D05D7" w:rsidP="001E3E5F">
      <w:pPr>
        <w:tabs>
          <w:tab w:val="left" w:pos="0"/>
        </w:tabs>
        <w:jc w:val="both"/>
        <w:rPr>
          <w:lang w:val="fr-FR"/>
        </w:rPr>
      </w:pPr>
      <w:r>
        <w:rPr>
          <w:lang w:val="it-IT"/>
        </w:rPr>
        <w:t>S</w:t>
      </w:r>
      <w:r w:rsidR="00B31B4F" w:rsidRPr="00ED213C">
        <w:rPr>
          <w:lang w:val="it-IT"/>
        </w:rPr>
        <w:t>e calculează</w:t>
      </w:r>
      <w:r w:rsidR="00B31B4F" w:rsidRPr="00496A20">
        <w:rPr>
          <w:position w:val="-14"/>
        </w:rPr>
        <w:object w:dxaOrig="920" w:dyaOrig="400">
          <v:shape id="_x0000_i1144" type="#_x0000_t75" style="width:45.75pt;height:20.25pt" o:ole="">
            <v:imagedata r:id="rId243" o:title=""/>
          </v:shape>
          <o:OLEObject Type="Embed" ProgID="Equation.DSMT4" ShapeID="_x0000_i1144" DrawAspect="Content" ObjectID="_1398505577" r:id="rId244"/>
        </w:object>
      </w:r>
      <w:r w:rsidR="00B31B4F" w:rsidRPr="00ED213C">
        <w:rPr>
          <w:lang w:val="it-IT"/>
        </w:rPr>
        <w:t xml:space="preserve"> deoarece pe o semicelulă, exponentul de transfer pe imagini este </w:t>
      </w:r>
      <w:r w:rsidR="00B31B4F" w:rsidRPr="00ED213C">
        <w:rPr>
          <w:i/>
          <w:lang w:val="it-IT"/>
        </w:rPr>
        <w:t>g</w:t>
      </w:r>
      <w:r w:rsidR="00B31B4F" w:rsidRPr="00ED213C">
        <w:rPr>
          <w:lang w:val="it-IT"/>
        </w:rPr>
        <w:t xml:space="preserve">/2. </w:t>
      </w:r>
      <w:r w:rsidR="00B31B4F" w:rsidRPr="0049656F">
        <w:rPr>
          <w:lang w:val="fr-FR"/>
        </w:rPr>
        <w:t>Realizând bisectarea dipolului (fig.</w:t>
      </w:r>
      <w:r w:rsidR="007B58D5">
        <w:rPr>
          <w:lang w:val="fr-FR"/>
        </w:rPr>
        <w:t xml:space="preserve"> </w:t>
      </w:r>
      <w:r w:rsidR="00B31B4F" w:rsidRPr="0049656F">
        <w:rPr>
          <w:lang w:val="fr-FR"/>
        </w:rPr>
        <w:t>b) se obţine semicelula din fig. c, pentru care rezultă :</w:t>
      </w:r>
    </w:p>
    <w:p w:rsidR="00B31B4F" w:rsidRPr="0049656F" w:rsidRDefault="00B31B4F" w:rsidP="001E3E5F">
      <w:pPr>
        <w:jc w:val="center"/>
        <w:rPr>
          <w:lang w:val="fr-FR"/>
        </w:rPr>
      </w:pPr>
      <w:r w:rsidRPr="0000580D">
        <w:rPr>
          <w:position w:val="-54"/>
        </w:rPr>
        <w:object w:dxaOrig="8860" w:dyaOrig="1200">
          <v:shape id="_x0000_i1145" type="#_x0000_t75" style="width:443.45pt;height:60pt" o:ole="">
            <v:imagedata r:id="rId245" o:title=""/>
          </v:shape>
          <o:OLEObject Type="Embed" ProgID="Equation.DSMT4" ShapeID="_x0000_i1145" DrawAspect="Content" ObjectID="_1398505578" r:id="rId246"/>
        </w:object>
      </w:r>
      <w:r w:rsidRPr="00A27694">
        <w:rPr>
          <w:position w:val="-28"/>
        </w:rPr>
        <w:object w:dxaOrig="5319" w:dyaOrig="780">
          <v:shape id="_x0000_i1146" type="#_x0000_t75" style="width:266.2pt;height:39pt" o:ole="">
            <v:imagedata r:id="rId247" o:title=""/>
          </v:shape>
          <o:OLEObject Type="Embed" ProgID="Equation.DSMT4" ShapeID="_x0000_i1146" DrawAspect="Content" ObjectID="_1398505579" r:id="rId248"/>
        </w:object>
      </w:r>
    </w:p>
    <w:p w:rsidR="00B31B4F" w:rsidRPr="0049656F" w:rsidRDefault="00B31B4F" w:rsidP="001E3E5F">
      <w:pPr>
        <w:jc w:val="center"/>
        <w:rPr>
          <w:lang w:val="fr-FR"/>
        </w:rPr>
      </w:pPr>
      <w:r w:rsidRPr="0000580D">
        <w:rPr>
          <w:position w:val="-36"/>
          <w:lang w:val="fr-FR"/>
        </w:rPr>
        <w:object w:dxaOrig="4380" w:dyaOrig="859">
          <v:shape id="_x0000_i1147" type="#_x0000_t75" style="width:219pt;height:42.75pt" o:ole="">
            <v:imagedata r:id="rId249" o:title=""/>
          </v:shape>
          <o:OLEObject Type="Embed" ProgID="Equation.DSMT4" ShapeID="_x0000_i1147" DrawAspect="Content" ObjectID="_1398505580" r:id="rId250"/>
        </w:object>
      </w:r>
    </w:p>
    <w:p w:rsidR="00B31B4F" w:rsidRDefault="00C25CBF" w:rsidP="001E3E5F">
      <w:pPr>
        <w:jc w:val="right"/>
      </w:pPr>
      <w:r>
        <w:t>■</w:t>
      </w:r>
    </w:p>
    <w:p w:rsidR="000A3A76" w:rsidRDefault="000A3A76" w:rsidP="001E3E5F">
      <w:pPr>
        <w:jc w:val="center"/>
        <w:rPr>
          <w:b/>
          <w:color w:val="0000FF"/>
          <w:lang w:val="ro-RO"/>
        </w:rPr>
      </w:pPr>
    </w:p>
    <w:p w:rsidR="00BE0114" w:rsidRPr="00411CC1" w:rsidRDefault="00696A88" w:rsidP="001E3E5F">
      <w:pPr>
        <w:jc w:val="center"/>
        <w:rPr>
          <w:b/>
          <w:color w:val="0000FF"/>
          <w:lang w:val="ro-RO"/>
        </w:rPr>
      </w:pPr>
      <w:r>
        <w:rPr>
          <w:b/>
          <w:color w:val="0000FF"/>
          <w:lang w:val="ro-RO"/>
        </w:rPr>
        <w:t>3</w:t>
      </w:r>
      <w:r w:rsidR="00BE0114" w:rsidRPr="00411CC1">
        <w:rPr>
          <w:b/>
          <w:color w:val="0000FF"/>
          <w:lang w:val="ro-RO"/>
        </w:rPr>
        <w:t>.</w:t>
      </w:r>
      <w:r w:rsidR="005968E5">
        <w:rPr>
          <w:b/>
          <w:color w:val="0000FF"/>
          <w:lang w:val="ro-RO"/>
        </w:rPr>
        <w:t>6.</w:t>
      </w:r>
      <w:r w:rsidR="00BE0114" w:rsidRPr="00411CC1">
        <w:rPr>
          <w:b/>
          <w:color w:val="0000FF"/>
          <w:lang w:val="ro-RO"/>
        </w:rPr>
        <w:t xml:space="preserve"> Parametrii imagine ai diporţilor uzuali</w:t>
      </w:r>
    </w:p>
    <w:p w:rsidR="000D1D43" w:rsidRDefault="000D1D43" w:rsidP="001E3E5F">
      <w:pPr>
        <w:ind w:firstLine="720"/>
        <w:rPr>
          <w:lang w:val="ro-RO"/>
        </w:rPr>
      </w:pPr>
    </w:p>
    <w:p w:rsidR="00094953" w:rsidRDefault="00BE0114" w:rsidP="00094953">
      <w:pPr>
        <w:rPr>
          <w:lang w:val="ro-RO"/>
        </w:rPr>
      </w:pPr>
      <w:r>
        <w:rPr>
          <w:lang w:val="ro-RO"/>
        </w:rPr>
        <w:t xml:space="preserve">Diportul în T cu schema din fig. </w:t>
      </w:r>
      <w:r w:rsidR="00696A88">
        <w:rPr>
          <w:lang w:val="ro-RO"/>
        </w:rPr>
        <w:t>1</w:t>
      </w:r>
      <w:r>
        <w:rPr>
          <w:lang w:val="ro-RO"/>
        </w:rPr>
        <w:t>.a are parametrii imagine:</w:t>
      </w:r>
    </w:p>
    <w:p w:rsidR="00094953" w:rsidRDefault="00094953" w:rsidP="00094953">
      <w:pPr>
        <w:ind w:firstLine="720"/>
        <w:jc w:val="right"/>
        <w:rPr>
          <w:lang w:val="ro-RO"/>
        </w:rPr>
      </w:pPr>
      <w:r w:rsidRPr="00094953">
        <w:rPr>
          <w:position w:val="-32"/>
          <w:lang w:val="ro-RO"/>
        </w:rPr>
        <w:t xml:space="preserve"> </w:t>
      </w:r>
      <w:r w:rsidRPr="007A3F16">
        <w:rPr>
          <w:position w:val="-32"/>
          <w:lang w:val="ro-RO"/>
        </w:rPr>
        <w:object w:dxaOrig="3300" w:dyaOrig="760">
          <v:shape id="_x0000_i1148" type="#_x0000_t75" style="width:165pt;height:38.25pt" o:ole="">
            <v:imagedata r:id="rId251" o:title=""/>
          </v:shape>
          <o:OLEObject Type="Embed" ProgID="Equation.DSMT4" ShapeID="_x0000_i1148" DrawAspect="Content" ObjectID="_1398505581" r:id="rId252"/>
        </w:object>
      </w:r>
      <w:r>
        <w:rPr>
          <w:lang w:val="ro-RO"/>
        </w:rPr>
        <w:tab/>
      </w:r>
      <w:r>
        <w:rPr>
          <w:lang w:val="ro-RO"/>
        </w:rPr>
        <w:tab/>
      </w:r>
      <w:r>
        <w:rPr>
          <w:lang w:val="ro-RO"/>
        </w:rPr>
        <w:tab/>
        <w:t xml:space="preserve">                (1)</w:t>
      </w:r>
    </w:p>
    <w:p w:rsidR="00094953" w:rsidRDefault="00094953" w:rsidP="00094953">
      <w:pPr>
        <w:ind w:firstLine="720"/>
        <w:jc w:val="right"/>
        <w:rPr>
          <w:lang w:val="ro-RO"/>
        </w:rPr>
      </w:pPr>
      <w:r w:rsidRPr="007A3F16">
        <w:rPr>
          <w:position w:val="-32"/>
          <w:lang w:val="ro-RO"/>
        </w:rPr>
        <w:object w:dxaOrig="1600" w:dyaOrig="760">
          <v:shape id="_x0000_i1149" type="#_x0000_t75" style="width:80.25pt;height:38.25pt" o:ole="">
            <v:imagedata r:id="rId253" o:title=""/>
          </v:shape>
          <o:OLEObject Type="Embed" ProgID="Equation.DSMT4" ShapeID="_x0000_i1149" DrawAspect="Content" ObjectID="_1398505582" r:id="rId254"/>
        </w:object>
      </w:r>
      <w:r>
        <w:rPr>
          <w:lang w:val="ro-RO"/>
        </w:rPr>
        <w:tab/>
      </w:r>
      <w:r>
        <w:rPr>
          <w:lang w:val="ro-RO"/>
        </w:rPr>
        <w:tab/>
      </w:r>
      <w:r>
        <w:rPr>
          <w:lang w:val="ro-RO"/>
        </w:rPr>
        <w:tab/>
      </w:r>
      <w:r>
        <w:rPr>
          <w:lang w:val="ro-RO"/>
        </w:rPr>
        <w:tab/>
        <w:t xml:space="preserve">          (2)</w:t>
      </w:r>
    </w:p>
    <w:p w:rsidR="000A3A76" w:rsidRDefault="000D1D43" w:rsidP="001E3E5F">
      <w:pPr>
        <w:ind w:firstLine="720"/>
        <w:jc w:val="center"/>
        <w:rPr>
          <w:lang w:val="ro-RO"/>
        </w:rPr>
      </w:pPr>
      <w:r>
        <w:rPr>
          <w:noProof/>
        </w:rPr>
        <w:drawing>
          <wp:inline distT="0" distB="0" distL="0" distR="0" wp14:anchorId="3522B563" wp14:editId="0F956E69">
            <wp:extent cx="3504246" cy="95250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55"/>
                    <a:srcRect t="2" b="13956"/>
                    <a:stretch/>
                  </pic:blipFill>
                  <pic:spPr bwMode="auto">
                    <a:xfrm>
                      <a:off x="0" y="0"/>
                      <a:ext cx="3556997" cy="966838"/>
                    </a:xfrm>
                    <a:prstGeom prst="rect">
                      <a:avLst/>
                    </a:prstGeom>
                    <a:ln>
                      <a:noFill/>
                    </a:ln>
                    <a:extLst>
                      <a:ext uri="{53640926-AAD7-44D8-BBD7-CCE9431645EC}">
                        <a14:shadowObscured xmlns:a14="http://schemas.microsoft.com/office/drawing/2010/main"/>
                      </a:ext>
                    </a:extLst>
                  </pic:spPr>
                </pic:pic>
              </a:graphicData>
            </a:graphic>
          </wp:inline>
        </w:drawing>
      </w:r>
    </w:p>
    <w:p w:rsidR="00493DCD" w:rsidRDefault="00493DCD" w:rsidP="001E3E5F">
      <w:pPr>
        <w:ind w:firstLine="720"/>
        <w:jc w:val="center"/>
        <w:rPr>
          <w:lang w:val="ro-RO"/>
        </w:rPr>
      </w:pPr>
      <w:r>
        <w:rPr>
          <w:lang w:val="ro-RO"/>
        </w:rPr>
        <w:t>Figura</w:t>
      </w:r>
      <w:r w:rsidR="00950F2E">
        <w:rPr>
          <w:lang w:val="ro-RO"/>
        </w:rPr>
        <w:t xml:space="preserve"> 1</w:t>
      </w:r>
      <w:r>
        <w:rPr>
          <w:lang w:val="ro-RO"/>
        </w:rPr>
        <w:t xml:space="preserve">: Diporti in T si in </w:t>
      </w:r>
      <w:r>
        <w:rPr>
          <w:lang w:val="ro-RO"/>
        </w:rPr>
        <w:sym w:font="Symbol" w:char="F050"/>
      </w:r>
    </w:p>
    <w:p w:rsidR="00BE0114" w:rsidRDefault="00BE0114" w:rsidP="001E3E5F">
      <w:pPr>
        <w:ind w:firstLine="720"/>
        <w:jc w:val="center"/>
        <w:rPr>
          <w:lang w:val="ro-RO"/>
        </w:rPr>
      </w:pPr>
    </w:p>
    <w:p w:rsidR="00BE0114" w:rsidRDefault="00BE0114" w:rsidP="008638F8">
      <w:pPr>
        <w:rPr>
          <w:lang w:val="ro-RO"/>
        </w:rPr>
      </w:pPr>
      <w:r>
        <w:rPr>
          <w:lang w:val="ro-RO"/>
        </w:rPr>
        <w:t>Pentru schema în Π din fig. 1.b, parametrii imagine sunt:</w:t>
      </w:r>
    </w:p>
    <w:p w:rsidR="00BE0114" w:rsidRDefault="00BE0114" w:rsidP="001E3E5F">
      <w:pPr>
        <w:ind w:firstLine="720"/>
        <w:jc w:val="right"/>
        <w:rPr>
          <w:lang w:val="ro-RO"/>
        </w:rPr>
      </w:pPr>
      <w:r w:rsidRPr="0049656F">
        <w:rPr>
          <w:position w:val="-68"/>
          <w:lang w:val="ro-RO"/>
        </w:rPr>
        <w:object w:dxaOrig="2680" w:dyaOrig="1140">
          <v:shape id="_x0000_i1150" type="#_x0000_t75" style="width:134.25pt;height:57pt" o:ole="">
            <v:imagedata r:id="rId256" o:title=""/>
          </v:shape>
          <o:OLEObject Type="Embed" ProgID="Equation.DSMT4" ShapeID="_x0000_i1150" DrawAspect="Content" ObjectID="_1398505583" r:id="rId257"/>
        </w:object>
      </w:r>
      <w:r>
        <w:rPr>
          <w:lang w:val="ro-RO"/>
        </w:rPr>
        <w:tab/>
      </w:r>
      <w:r>
        <w:rPr>
          <w:lang w:val="ro-RO"/>
        </w:rPr>
        <w:tab/>
      </w:r>
      <w:r>
        <w:rPr>
          <w:lang w:val="ro-RO"/>
        </w:rPr>
        <w:tab/>
      </w:r>
      <w:r>
        <w:rPr>
          <w:lang w:val="ro-RO"/>
        </w:rPr>
        <w:tab/>
      </w:r>
      <w:r w:rsidR="007B58D5">
        <w:rPr>
          <w:lang w:val="ro-RO"/>
        </w:rPr>
        <w:t xml:space="preserve">             </w:t>
      </w:r>
      <w:r>
        <w:rPr>
          <w:lang w:val="ro-RO"/>
        </w:rPr>
        <w:t>(</w:t>
      </w:r>
      <w:r w:rsidR="00950F2E">
        <w:rPr>
          <w:lang w:val="ro-RO"/>
        </w:rPr>
        <w:t>3</w:t>
      </w:r>
      <w:r>
        <w:rPr>
          <w:lang w:val="ro-RO"/>
        </w:rPr>
        <w:t>)</w:t>
      </w:r>
    </w:p>
    <w:p w:rsidR="00BE0114" w:rsidRDefault="00BE0114" w:rsidP="001E3E5F">
      <w:pPr>
        <w:ind w:firstLine="720"/>
        <w:jc w:val="right"/>
        <w:rPr>
          <w:lang w:val="ro-RO"/>
        </w:rPr>
      </w:pPr>
      <w:r w:rsidRPr="007A3F16">
        <w:rPr>
          <w:position w:val="-32"/>
          <w:lang w:val="ro-RO"/>
        </w:rPr>
        <w:object w:dxaOrig="1600" w:dyaOrig="760">
          <v:shape id="_x0000_i1151" type="#_x0000_t75" style="width:80.25pt;height:38.25pt" o:ole="">
            <v:imagedata r:id="rId253" o:title=""/>
          </v:shape>
          <o:OLEObject Type="Embed" ProgID="Equation.DSMT4" ShapeID="_x0000_i1151" DrawAspect="Content" ObjectID="_1398505584" r:id="rId258"/>
        </w:object>
      </w:r>
      <w:r>
        <w:rPr>
          <w:lang w:val="ro-RO"/>
        </w:rPr>
        <w:tab/>
      </w:r>
      <w:r>
        <w:rPr>
          <w:lang w:val="ro-RO"/>
        </w:rPr>
        <w:tab/>
      </w:r>
      <w:r>
        <w:rPr>
          <w:lang w:val="ro-RO"/>
        </w:rPr>
        <w:tab/>
      </w:r>
      <w:r>
        <w:rPr>
          <w:lang w:val="ro-RO"/>
        </w:rPr>
        <w:tab/>
      </w:r>
      <w:r w:rsidR="007B58D5">
        <w:rPr>
          <w:lang w:val="ro-RO"/>
        </w:rPr>
        <w:t xml:space="preserve">                </w:t>
      </w:r>
      <w:r>
        <w:rPr>
          <w:lang w:val="ro-RO"/>
        </w:rPr>
        <w:t>(</w:t>
      </w:r>
      <w:r w:rsidR="00950F2E">
        <w:rPr>
          <w:lang w:val="ro-RO"/>
        </w:rPr>
        <w:t>4</w:t>
      </w:r>
      <w:r>
        <w:rPr>
          <w:lang w:val="ro-RO"/>
        </w:rPr>
        <w:t>)</w:t>
      </w:r>
    </w:p>
    <w:p w:rsidR="00BE0114" w:rsidRDefault="00BE0114" w:rsidP="00696A88">
      <w:pPr>
        <w:rPr>
          <w:lang w:val="ro-RO"/>
        </w:rPr>
      </w:pPr>
      <w:r>
        <w:rPr>
          <w:lang w:val="ro-RO"/>
        </w:rPr>
        <w:t xml:space="preserve">Se observă că cei doi diporţi au </w:t>
      </w:r>
      <w:r w:rsidRPr="007B58D5">
        <w:rPr>
          <w:u w:val="single"/>
          <w:lang w:val="ro-RO"/>
        </w:rPr>
        <w:t>acelaşi exponent de transfer pe imagini</w:t>
      </w:r>
      <w:r>
        <w:rPr>
          <w:lang w:val="ro-RO"/>
        </w:rPr>
        <w:t>.</w:t>
      </w:r>
    </w:p>
    <w:p w:rsidR="00F3663D" w:rsidRDefault="00F3663D" w:rsidP="001E3E5F">
      <w:pPr>
        <w:rPr>
          <w:lang w:val="ro-RO"/>
        </w:rPr>
      </w:pPr>
    </w:p>
    <w:p w:rsidR="00F3663D" w:rsidRDefault="00F3663D" w:rsidP="001E3E5F">
      <w:pPr>
        <w:jc w:val="center"/>
        <w:rPr>
          <w:lang w:val="ro-RO"/>
        </w:rPr>
      </w:pPr>
      <w:r>
        <w:rPr>
          <w:noProof/>
        </w:rPr>
        <w:drawing>
          <wp:inline distT="0" distB="0" distL="0" distR="0" wp14:anchorId="49538E3E" wp14:editId="2584C681">
            <wp:extent cx="4558704" cy="1224000"/>
            <wp:effectExtent l="0" t="0" r="0"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59"/>
                    <a:srcRect t="-2" b="14472"/>
                    <a:stretch/>
                  </pic:blipFill>
                  <pic:spPr bwMode="auto">
                    <a:xfrm>
                      <a:off x="0" y="0"/>
                      <a:ext cx="4581525" cy="1230127"/>
                    </a:xfrm>
                    <a:prstGeom prst="rect">
                      <a:avLst/>
                    </a:prstGeom>
                    <a:ln>
                      <a:noFill/>
                    </a:ln>
                    <a:extLst>
                      <a:ext uri="{53640926-AAD7-44D8-BBD7-CCE9431645EC}">
                        <a14:shadowObscured xmlns:a14="http://schemas.microsoft.com/office/drawing/2010/main"/>
                      </a:ext>
                    </a:extLst>
                  </pic:spPr>
                </pic:pic>
              </a:graphicData>
            </a:graphic>
          </wp:inline>
        </w:drawing>
      </w:r>
    </w:p>
    <w:p w:rsidR="00493DCD" w:rsidRDefault="00493DCD" w:rsidP="001E3E5F">
      <w:pPr>
        <w:jc w:val="center"/>
        <w:rPr>
          <w:lang w:val="ro-RO"/>
        </w:rPr>
      </w:pPr>
      <w:r>
        <w:rPr>
          <w:lang w:val="ro-RO"/>
        </w:rPr>
        <w:t>Figura</w:t>
      </w:r>
      <w:r w:rsidR="00950F2E">
        <w:rPr>
          <w:lang w:val="ro-RO"/>
        </w:rPr>
        <w:t xml:space="preserve"> 2</w:t>
      </w:r>
      <w:r>
        <w:rPr>
          <w:lang w:val="ro-RO"/>
        </w:rPr>
        <w:t>: Diporti in TP (a) si in X (b)</w:t>
      </w:r>
    </w:p>
    <w:p w:rsidR="00F3663D" w:rsidRDefault="00F3663D" w:rsidP="001E3E5F">
      <w:pPr>
        <w:rPr>
          <w:lang w:val="ro-RO"/>
        </w:rPr>
      </w:pPr>
    </w:p>
    <w:p w:rsidR="00BE0114" w:rsidRDefault="00BE0114" w:rsidP="001E3E5F">
      <w:pPr>
        <w:rPr>
          <w:lang w:val="ro-RO"/>
        </w:rPr>
      </w:pPr>
      <w:r>
        <w:rPr>
          <w:lang w:val="ro-RO"/>
        </w:rPr>
        <w:t xml:space="preserve">Diportul  TP cu structura particulară din fig. 2.a are </w:t>
      </w:r>
    </w:p>
    <w:p w:rsidR="00BE0114" w:rsidRDefault="00BE0114" w:rsidP="001E3E5F">
      <w:pPr>
        <w:ind w:firstLine="720"/>
        <w:jc w:val="right"/>
        <w:rPr>
          <w:lang w:val="ro-RO"/>
        </w:rPr>
      </w:pPr>
      <w:r w:rsidRPr="00216E49">
        <w:rPr>
          <w:position w:val="-28"/>
          <w:lang w:val="ro-RO"/>
        </w:rPr>
        <w:object w:dxaOrig="2620" w:dyaOrig="680">
          <v:shape id="_x0000_i1152" type="#_x0000_t75" style="width:131.25pt;height:33.75pt" o:ole="">
            <v:imagedata r:id="rId260" o:title=""/>
          </v:shape>
          <o:OLEObject Type="Embed" ProgID="Equation.DSMT4" ShapeID="_x0000_i1152" DrawAspect="Content" ObjectID="_1398505585" r:id="rId261"/>
        </w:object>
      </w:r>
      <w:r>
        <w:rPr>
          <w:lang w:val="ro-RO"/>
        </w:rPr>
        <w:tab/>
      </w:r>
      <w:r>
        <w:rPr>
          <w:lang w:val="ro-RO"/>
        </w:rPr>
        <w:tab/>
      </w:r>
      <w:r>
        <w:rPr>
          <w:lang w:val="ro-RO"/>
        </w:rPr>
        <w:tab/>
      </w:r>
      <w:r>
        <w:rPr>
          <w:lang w:val="ro-RO"/>
        </w:rPr>
        <w:tab/>
      </w:r>
      <w:r w:rsidR="00950F2E">
        <w:rPr>
          <w:lang w:val="ro-RO"/>
        </w:rPr>
        <w:t xml:space="preserve">          </w:t>
      </w:r>
      <w:r>
        <w:rPr>
          <w:lang w:val="ro-RO"/>
        </w:rPr>
        <w:t>(</w:t>
      </w:r>
      <w:r w:rsidR="00950F2E">
        <w:rPr>
          <w:lang w:val="ro-RO"/>
        </w:rPr>
        <w:t>5</w:t>
      </w:r>
      <w:r>
        <w:rPr>
          <w:lang w:val="ro-RO"/>
        </w:rPr>
        <w:t>)</w:t>
      </w:r>
    </w:p>
    <w:p w:rsidR="00BE0114" w:rsidRDefault="00BE0114" w:rsidP="001E3E5F">
      <w:pPr>
        <w:rPr>
          <w:lang w:val="ro-RO"/>
        </w:rPr>
      </w:pPr>
      <w:r>
        <w:rPr>
          <w:lang w:val="ro-RO"/>
        </w:rPr>
        <w:t>Pentru diportul în X, parametrii imagine sunt:</w:t>
      </w:r>
    </w:p>
    <w:p w:rsidR="00BE0114" w:rsidRDefault="00BE0114" w:rsidP="001E3E5F">
      <w:pPr>
        <w:ind w:firstLine="720"/>
        <w:jc w:val="right"/>
        <w:rPr>
          <w:lang w:val="ro-RO"/>
        </w:rPr>
      </w:pPr>
      <w:r w:rsidRPr="00171BF0">
        <w:rPr>
          <w:position w:val="-32"/>
          <w:lang w:val="ro-RO"/>
        </w:rPr>
        <w:object w:dxaOrig="3180" w:dyaOrig="760">
          <v:shape id="_x0000_i1153" type="#_x0000_t75" style="width:159pt;height:38.25pt" o:ole="">
            <v:imagedata r:id="rId262" o:title=""/>
          </v:shape>
          <o:OLEObject Type="Embed" ProgID="Equation.DSMT4" ShapeID="_x0000_i1153" DrawAspect="Content" ObjectID="_1398505586" r:id="rId263"/>
        </w:object>
      </w:r>
      <w:r>
        <w:rPr>
          <w:lang w:val="ro-RO"/>
        </w:rPr>
        <w:tab/>
      </w:r>
      <w:r>
        <w:rPr>
          <w:lang w:val="ro-RO"/>
        </w:rPr>
        <w:tab/>
      </w:r>
      <w:r>
        <w:rPr>
          <w:lang w:val="ro-RO"/>
        </w:rPr>
        <w:tab/>
      </w:r>
      <w:r w:rsidR="00950F2E">
        <w:rPr>
          <w:lang w:val="ro-RO"/>
        </w:rPr>
        <w:t xml:space="preserve">              </w:t>
      </w:r>
      <w:r>
        <w:rPr>
          <w:lang w:val="ro-RO"/>
        </w:rPr>
        <w:t>(</w:t>
      </w:r>
      <w:r w:rsidR="00950F2E">
        <w:rPr>
          <w:lang w:val="ro-RO"/>
        </w:rPr>
        <w:t>6</w:t>
      </w:r>
      <w:r>
        <w:rPr>
          <w:lang w:val="ro-RO"/>
        </w:rPr>
        <w:t>)</w:t>
      </w:r>
    </w:p>
    <w:p w:rsidR="00BE0114" w:rsidRPr="00171BF0" w:rsidRDefault="00BE0114" w:rsidP="001E3E5F">
      <w:pPr>
        <w:jc w:val="both"/>
        <w:rPr>
          <w:lang w:val="ro-RO"/>
        </w:rPr>
      </w:pPr>
      <w:r>
        <w:rPr>
          <w:lang w:val="ro-RO"/>
        </w:rPr>
        <w:t xml:space="preserve">Se observă că dacă </w:t>
      </w:r>
      <w:r w:rsidRPr="00171BF0">
        <w:rPr>
          <w:i/>
          <w:lang w:val="ro-RO"/>
        </w:rPr>
        <w:t>Z</w:t>
      </w:r>
      <w:r w:rsidRPr="00171BF0">
        <w:rPr>
          <w:i/>
          <w:vertAlign w:val="subscript"/>
          <w:lang w:val="ro-RO"/>
        </w:rPr>
        <w:t>a</w:t>
      </w:r>
      <w:r>
        <w:rPr>
          <w:lang w:val="ro-RO"/>
        </w:rPr>
        <w:t xml:space="preserve"> şi </w:t>
      </w:r>
      <w:r w:rsidRPr="00171BF0">
        <w:rPr>
          <w:i/>
          <w:lang w:val="ro-RO"/>
        </w:rPr>
        <w:t>Z</w:t>
      </w:r>
      <w:r w:rsidRPr="00171BF0">
        <w:rPr>
          <w:i/>
          <w:vertAlign w:val="subscript"/>
          <w:lang w:val="ro-RO"/>
        </w:rPr>
        <w:t>b</w:t>
      </w:r>
      <w:r>
        <w:rPr>
          <w:lang w:val="ro-RO"/>
        </w:rPr>
        <w:t xml:space="preserve"> sunt inverse în raport cu o rezistenţă </w:t>
      </w:r>
      <w:r w:rsidRPr="00171BF0">
        <w:rPr>
          <w:i/>
          <w:lang w:val="ro-RO"/>
        </w:rPr>
        <w:t>R</w:t>
      </w:r>
      <w:r>
        <w:rPr>
          <w:lang w:val="ro-RO"/>
        </w:rPr>
        <w:t xml:space="preserve">, atunci impedanţa caracteristică este egală cu </w:t>
      </w:r>
      <w:r w:rsidRPr="00171BF0">
        <w:rPr>
          <w:i/>
          <w:lang w:val="ro-RO"/>
        </w:rPr>
        <w:t>R</w:t>
      </w:r>
      <w:r>
        <w:rPr>
          <w:lang w:val="ro-RO"/>
        </w:rPr>
        <w:t xml:space="preserve"> (la fel ca şi în cazul schemei din fig. 2.a).</w:t>
      </w:r>
    </w:p>
    <w:p w:rsidR="001F5C29" w:rsidRDefault="001F5C29" w:rsidP="001E3E5F">
      <w:pPr>
        <w:jc w:val="center"/>
        <w:rPr>
          <w:b/>
          <w:sz w:val="26"/>
          <w:szCs w:val="26"/>
          <w:lang w:val="ro-RO"/>
        </w:rPr>
      </w:pPr>
    </w:p>
    <w:p w:rsidR="001908A8" w:rsidRDefault="001908A8" w:rsidP="001E3E5F">
      <w:pPr>
        <w:jc w:val="center"/>
        <w:rPr>
          <w:b/>
          <w:sz w:val="26"/>
          <w:szCs w:val="26"/>
          <w:lang w:val="ro-RO"/>
        </w:rPr>
      </w:pPr>
    </w:p>
    <w:p w:rsidR="00BE0114" w:rsidRPr="00411CC1" w:rsidRDefault="00243AF0" w:rsidP="001E3E5F">
      <w:pPr>
        <w:jc w:val="center"/>
        <w:rPr>
          <w:b/>
          <w:color w:val="0000FF"/>
          <w:sz w:val="26"/>
          <w:szCs w:val="26"/>
          <w:lang w:val="ro-RO"/>
        </w:rPr>
      </w:pPr>
      <w:r>
        <w:rPr>
          <w:b/>
          <w:color w:val="0000FF"/>
          <w:sz w:val="26"/>
          <w:szCs w:val="26"/>
          <w:lang w:val="ro-RO"/>
        </w:rPr>
        <w:t>3</w:t>
      </w:r>
      <w:r w:rsidR="005968E5">
        <w:rPr>
          <w:b/>
          <w:color w:val="0000FF"/>
          <w:sz w:val="26"/>
          <w:szCs w:val="26"/>
          <w:lang w:val="ro-RO"/>
        </w:rPr>
        <w:t>.</w:t>
      </w:r>
      <w:r w:rsidR="00BE0114" w:rsidRPr="00411CC1">
        <w:rPr>
          <w:b/>
          <w:color w:val="0000FF"/>
          <w:sz w:val="26"/>
          <w:szCs w:val="26"/>
          <w:lang w:val="ro-RO"/>
        </w:rPr>
        <w:t>7</w:t>
      </w:r>
      <w:r w:rsidR="00D27AF9">
        <w:rPr>
          <w:b/>
          <w:color w:val="0000FF"/>
          <w:sz w:val="26"/>
          <w:szCs w:val="26"/>
          <w:lang w:val="ro-RO"/>
        </w:rPr>
        <w:t>.</w:t>
      </w:r>
      <w:r w:rsidR="00BE0114" w:rsidRPr="00411CC1">
        <w:rPr>
          <w:b/>
          <w:color w:val="0000FF"/>
          <w:sz w:val="26"/>
          <w:szCs w:val="26"/>
          <w:lang w:val="ro-RO"/>
        </w:rPr>
        <w:t xml:space="preserve"> Parametrii de lucru ai unui diport</w:t>
      </w:r>
    </w:p>
    <w:p w:rsidR="00BE0114" w:rsidRDefault="00BE0114" w:rsidP="001E3E5F">
      <w:pPr>
        <w:ind w:firstLine="720"/>
        <w:jc w:val="center"/>
        <w:rPr>
          <w:lang w:val="ro-RO"/>
        </w:rPr>
      </w:pPr>
    </w:p>
    <w:p w:rsidR="00BE0114" w:rsidRPr="00430A1B" w:rsidRDefault="00BE0114" w:rsidP="001532C9">
      <w:pPr>
        <w:ind w:firstLine="720"/>
        <w:jc w:val="both"/>
        <w:rPr>
          <w:lang w:val="fr-FR"/>
        </w:rPr>
      </w:pPr>
      <w:r>
        <w:rPr>
          <w:lang w:val="ro-RO"/>
        </w:rPr>
        <w:t xml:space="preserve">In condiţii reale de funcţionare, un diport poate fi terminat la cele două porţi pe impedanţe diferite de cele imagine. In acest caz, </w:t>
      </w:r>
      <w:r w:rsidRPr="00BE5A56">
        <w:rPr>
          <w:u w:val="single"/>
          <w:lang w:val="ro-RO"/>
        </w:rPr>
        <w:t>parametrii ce caracterizează porţile şi transferul între porţi</w:t>
      </w:r>
      <w:r>
        <w:rPr>
          <w:lang w:val="ro-RO"/>
        </w:rPr>
        <w:t xml:space="preserve"> se numesc parametri </w:t>
      </w:r>
      <w:r w:rsidRPr="00950F2E">
        <w:rPr>
          <w:u w:val="single"/>
          <w:lang w:val="ro-RO"/>
        </w:rPr>
        <w:t>de lucru</w:t>
      </w:r>
      <w:r>
        <w:rPr>
          <w:lang w:val="ro-RO"/>
        </w:rPr>
        <w:t xml:space="preserve"> sau </w:t>
      </w:r>
      <w:r w:rsidRPr="00950F2E">
        <w:rPr>
          <w:u w:val="single"/>
          <w:lang w:val="ro-RO"/>
        </w:rPr>
        <w:t>compuşi</w:t>
      </w:r>
      <w:r w:rsidRPr="00903357">
        <w:rPr>
          <w:b/>
          <w:i/>
          <w:lang w:val="ro-RO"/>
        </w:rPr>
        <w:t>.</w:t>
      </w:r>
      <w:r>
        <w:rPr>
          <w:lang w:val="ro-RO"/>
        </w:rPr>
        <w:t xml:space="preserve"> Ca şi în cazul parametrilor imagine, </w:t>
      </w:r>
      <w:r>
        <w:rPr>
          <w:lang w:val="fr-FR"/>
        </w:rPr>
        <w:t>analiza diportului se</w:t>
      </w:r>
      <w:r w:rsidRPr="00430A1B">
        <w:rPr>
          <w:lang w:val="fr-FR"/>
        </w:rPr>
        <w:t xml:space="preserve"> referă la două aspecte:</w:t>
      </w:r>
    </w:p>
    <w:p w:rsidR="00BE0114" w:rsidRPr="00903357" w:rsidRDefault="00BE0114" w:rsidP="001E3E5F">
      <w:pPr>
        <w:numPr>
          <w:ilvl w:val="0"/>
          <w:numId w:val="7"/>
        </w:numPr>
        <w:jc w:val="both"/>
        <w:rPr>
          <w:lang w:val="ro-RO"/>
        </w:rPr>
      </w:pPr>
      <w:r w:rsidRPr="00430A1B">
        <w:t>caracteri</w:t>
      </w:r>
      <w:r>
        <w:t xml:space="preserve">zarea porţilor, prin </w:t>
      </w:r>
      <w:r w:rsidRPr="00964F71">
        <w:rPr>
          <w:u w:val="single"/>
        </w:rPr>
        <w:t>impedanţe de intrare</w:t>
      </w:r>
      <w:r w:rsidRPr="00430A1B">
        <w:t> ;</w:t>
      </w:r>
    </w:p>
    <w:p w:rsidR="00BE0114" w:rsidRPr="00950F2E" w:rsidRDefault="00BE0114" w:rsidP="001E3E5F">
      <w:pPr>
        <w:numPr>
          <w:ilvl w:val="0"/>
          <w:numId w:val="7"/>
        </w:numPr>
        <w:jc w:val="both"/>
        <w:rPr>
          <w:lang w:val="ro-RO"/>
        </w:rPr>
      </w:pPr>
      <w:r>
        <w:rPr>
          <w:lang w:val="fr-FR"/>
        </w:rPr>
        <w:t>transferu</w:t>
      </w:r>
      <w:r w:rsidRPr="00430A1B">
        <w:rPr>
          <w:lang w:val="fr-FR"/>
        </w:rPr>
        <w:t xml:space="preserve">l semnalului între porţi, caracterizat prin </w:t>
      </w:r>
      <w:r w:rsidRPr="00964F71">
        <w:rPr>
          <w:u w:val="single"/>
          <w:lang w:val="fr-FR"/>
        </w:rPr>
        <w:t>exponentul de transfer de lucru</w:t>
      </w:r>
      <w:r>
        <w:rPr>
          <w:lang w:val="fr-FR"/>
        </w:rPr>
        <w:t xml:space="preserve"> (sau compus)</w:t>
      </w:r>
    </w:p>
    <w:p w:rsidR="00950F2E" w:rsidRDefault="00950F2E" w:rsidP="001E3E5F">
      <w:pPr>
        <w:rPr>
          <w:b/>
          <w:color w:val="0000FF"/>
          <w:lang w:val="ro-RO"/>
        </w:rPr>
      </w:pPr>
    </w:p>
    <w:p w:rsidR="00BE0114" w:rsidRPr="00411CC1" w:rsidRDefault="00C06BB5" w:rsidP="001E3E5F">
      <w:pPr>
        <w:rPr>
          <w:b/>
          <w:color w:val="0000FF"/>
          <w:lang w:val="ro-RO"/>
        </w:rPr>
      </w:pPr>
      <w:r>
        <w:rPr>
          <w:b/>
          <w:color w:val="0000FF"/>
          <w:lang w:val="ro-RO"/>
        </w:rPr>
        <w:t>3.</w:t>
      </w:r>
      <w:r w:rsidR="00BE0114" w:rsidRPr="00411CC1">
        <w:rPr>
          <w:b/>
          <w:color w:val="0000FF"/>
          <w:lang w:val="ro-RO"/>
        </w:rPr>
        <w:t>7.1  Impedanţa de intrare</w:t>
      </w:r>
    </w:p>
    <w:p w:rsidR="00FF082C" w:rsidRDefault="00FF082C" w:rsidP="001E3E5F">
      <w:pPr>
        <w:rPr>
          <w:lang w:val="ro-RO"/>
        </w:rPr>
      </w:pPr>
    </w:p>
    <w:p w:rsidR="00BE0114" w:rsidRPr="00B127CE" w:rsidRDefault="00BE0114" w:rsidP="002205E6">
      <w:pPr>
        <w:rPr>
          <w:lang w:val="ro-RO"/>
        </w:rPr>
      </w:pPr>
      <w:r>
        <w:rPr>
          <w:lang w:val="ro-RO"/>
        </w:rPr>
        <w:t xml:space="preserve">Fie diportul din fig </w:t>
      </w:r>
      <w:r w:rsidR="00C06BB5">
        <w:rPr>
          <w:lang w:val="ro-RO"/>
        </w:rPr>
        <w:t>1</w:t>
      </w:r>
      <w:r>
        <w:rPr>
          <w:lang w:val="ro-RO"/>
        </w:rPr>
        <w:t>.a</w:t>
      </w:r>
      <w:r w:rsidR="002205E6">
        <w:rPr>
          <w:lang w:val="ro-RO"/>
        </w:rPr>
        <w:t xml:space="preserve">. </w:t>
      </w:r>
    </w:p>
    <w:p w:rsidR="00FF082C" w:rsidRDefault="00A639DD" w:rsidP="004253A5">
      <w:pPr>
        <w:jc w:val="center"/>
        <w:rPr>
          <w:lang w:val="ro-RO"/>
        </w:rPr>
      </w:pPr>
      <w:r>
        <w:rPr>
          <w:noProof/>
        </w:rPr>
        <w:drawing>
          <wp:inline distT="0" distB="0" distL="0" distR="0">
            <wp:extent cx="5000625" cy="1000125"/>
            <wp:effectExtent l="0" t="0" r="9525" b="9525"/>
            <wp:docPr id="8" name="I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64">
                      <a:extLst>
                        <a:ext uri="{28A0092B-C50C-407E-A947-70E740481C1C}">
                          <a14:useLocalDpi xmlns:a14="http://schemas.microsoft.com/office/drawing/2010/main" val="0"/>
                        </a:ext>
                      </a:extLst>
                    </a:blip>
                    <a:srcRect/>
                    <a:stretch>
                      <a:fillRect/>
                    </a:stretch>
                  </pic:blipFill>
                  <pic:spPr bwMode="auto">
                    <a:xfrm>
                      <a:off x="0" y="0"/>
                      <a:ext cx="5000625" cy="1000125"/>
                    </a:xfrm>
                    <a:prstGeom prst="rect">
                      <a:avLst/>
                    </a:prstGeom>
                    <a:noFill/>
                    <a:ln>
                      <a:noFill/>
                    </a:ln>
                  </pic:spPr>
                </pic:pic>
              </a:graphicData>
            </a:graphic>
          </wp:inline>
        </w:drawing>
      </w:r>
    </w:p>
    <w:p w:rsidR="00F743B5" w:rsidRDefault="00F743B5" w:rsidP="00F743B5">
      <w:pPr>
        <w:jc w:val="center"/>
        <w:rPr>
          <w:lang w:val="ro-RO"/>
        </w:rPr>
      </w:pPr>
      <w:r>
        <w:rPr>
          <w:lang w:val="ro-RO"/>
        </w:rPr>
        <w:t xml:space="preserve">Figura 1: Definirea impedantelor de intrare </w:t>
      </w:r>
      <w:r w:rsidRPr="00964F71">
        <w:rPr>
          <w:i/>
          <w:lang w:val="ro-RO"/>
        </w:rPr>
        <w:t>Z</w:t>
      </w:r>
      <w:r w:rsidRPr="00964F71">
        <w:rPr>
          <w:i/>
          <w:vertAlign w:val="subscript"/>
          <w:lang w:val="ro-RO"/>
        </w:rPr>
        <w:t>in</w:t>
      </w:r>
      <w:r w:rsidRPr="00F743B5">
        <w:rPr>
          <w:vertAlign w:val="subscript"/>
          <w:lang w:val="ro-RO"/>
        </w:rPr>
        <w:t>.1</w:t>
      </w:r>
      <w:r>
        <w:rPr>
          <w:lang w:val="ro-RO"/>
        </w:rPr>
        <w:t xml:space="preserve"> (fig. a) si </w:t>
      </w:r>
      <w:r w:rsidRPr="00964F71">
        <w:rPr>
          <w:i/>
          <w:lang w:val="ro-RO"/>
        </w:rPr>
        <w:t>Z</w:t>
      </w:r>
      <w:r w:rsidRPr="00964F71">
        <w:rPr>
          <w:i/>
          <w:vertAlign w:val="subscript"/>
          <w:lang w:val="ro-RO"/>
        </w:rPr>
        <w:t>in</w:t>
      </w:r>
      <w:r w:rsidRPr="00F743B5">
        <w:rPr>
          <w:vertAlign w:val="subscript"/>
          <w:lang w:val="ro-RO"/>
        </w:rPr>
        <w:t>.2</w:t>
      </w:r>
      <w:r>
        <w:rPr>
          <w:lang w:val="ro-RO"/>
        </w:rPr>
        <w:t xml:space="preserve"> (fig. b)</w:t>
      </w:r>
    </w:p>
    <w:p w:rsidR="002205E6" w:rsidRDefault="002205E6" w:rsidP="00C06BB5">
      <w:pPr>
        <w:ind w:firstLine="374"/>
        <w:jc w:val="both"/>
        <w:rPr>
          <w:u w:val="single"/>
          <w:lang w:val="ro-RO"/>
        </w:rPr>
      </w:pPr>
    </w:p>
    <w:p w:rsidR="00C06BB5" w:rsidRPr="004253A5" w:rsidRDefault="00C06BB5" w:rsidP="00C06BB5">
      <w:pPr>
        <w:ind w:firstLine="374"/>
        <w:jc w:val="both"/>
        <w:rPr>
          <w:u w:val="single"/>
          <w:lang w:val="ro-RO"/>
        </w:rPr>
      </w:pPr>
      <w:r w:rsidRPr="004253A5">
        <w:rPr>
          <w:u w:val="single"/>
          <w:lang w:val="ro-RO"/>
        </w:rPr>
        <w:t>Se pot demonstra relatiile:</w:t>
      </w:r>
    </w:p>
    <w:p w:rsidR="00BE0114" w:rsidRDefault="00BE0114" w:rsidP="00C06BB5">
      <w:pPr>
        <w:pStyle w:val="Listparagraf"/>
        <w:numPr>
          <w:ilvl w:val="0"/>
          <w:numId w:val="14"/>
        </w:numPr>
        <w:rPr>
          <w:lang w:val="ro-RO"/>
        </w:rPr>
      </w:pPr>
      <w:r w:rsidRPr="00C06BB5">
        <w:rPr>
          <w:lang w:val="ro-RO"/>
        </w:rPr>
        <w:t>impedanţa de intrare poate fi pusă sub forma</w:t>
      </w:r>
    </w:p>
    <w:p w:rsidR="002205E6" w:rsidRPr="00BE5A56" w:rsidRDefault="002205E6" w:rsidP="00BE5A56">
      <w:pPr>
        <w:ind w:left="374"/>
        <w:rPr>
          <w:lang w:val="ro-RO"/>
        </w:rPr>
      </w:pPr>
    </w:p>
    <w:p w:rsidR="00BE0114" w:rsidRDefault="002205E6" w:rsidP="001E3E5F">
      <w:pPr>
        <w:ind w:firstLine="374"/>
        <w:jc w:val="right"/>
        <w:rPr>
          <w:lang w:val="ro-RO"/>
        </w:rPr>
      </w:pPr>
      <w:r w:rsidRPr="002205E6">
        <w:rPr>
          <w:position w:val="-30"/>
          <w:lang w:val="ro-RO"/>
        </w:rPr>
        <w:object w:dxaOrig="1260" w:dyaOrig="700">
          <v:shape id="_x0000_i1154" type="#_x0000_t75" style="width:63pt;height:35pt" o:ole="">
            <v:imagedata r:id="rId265" o:title=""/>
          </v:shape>
          <o:OLEObject Type="Embed" ProgID="Equation.3" ShapeID="_x0000_i1154" DrawAspect="Content" ObjectID="_1398505587" r:id="rId266"/>
        </w:object>
      </w:r>
      <w:r w:rsidR="00BE0114" w:rsidRPr="00B61030">
        <w:rPr>
          <w:position w:val="-34"/>
          <w:lang w:val="ro-RO"/>
        </w:rPr>
        <w:object w:dxaOrig="2079" w:dyaOrig="720">
          <v:shape id="_x0000_i1155" type="#_x0000_t75" style="width:104.25pt;height:36pt" o:ole="">
            <v:imagedata r:id="rId267" o:title=""/>
          </v:shape>
          <o:OLEObject Type="Embed" ProgID="Equation.DSMT4" ShapeID="_x0000_i1155" DrawAspect="Content" ObjectID="_1398505588" r:id="rId268"/>
        </w:object>
      </w:r>
      <w:r w:rsidR="00BE0114">
        <w:rPr>
          <w:lang w:val="ro-RO"/>
        </w:rPr>
        <w:tab/>
      </w:r>
      <w:r w:rsidR="00BE0114">
        <w:rPr>
          <w:lang w:val="ro-RO"/>
        </w:rPr>
        <w:tab/>
      </w:r>
      <w:r w:rsidR="00BE0114">
        <w:rPr>
          <w:lang w:val="ro-RO"/>
        </w:rPr>
        <w:tab/>
      </w:r>
      <w:r w:rsidR="008638F8">
        <w:rPr>
          <w:lang w:val="ro-RO"/>
        </w:rPr>
        <w:t xml:space="preserve">           </w:t>
      </w:r>
      <w:r w:rsidR="00BE0114">
        <w:rPr>
          <w:lang w:val="ro-RO"/>
        </w:rPr>
        <w:t>(</w:t>
      </w:r>
      <w:r>
        <w:rPr>
          <w:lang w:val="ro-RO"/>
        </w:rPr>
        <w:t>1</w:t>
      </w:r>
      <w:r w:rsidR="00BE0114">
        <w:rPr>
          <w:lang w:val="ro-RO"/>
        </w:rPr>
        <w:t>)</w:t>
      </w:r>
    </w:p>
    <w:p w:rsidR="001E3E5F" w:rsidRDefault="001E3E5F" w:rsidP="001E3E5F">
      <w:pPr>
        <w:ind w:firstLine="374"/>
        <w:jc w:val="both"/>
        <w:rPr>
          <w:lang w:val="ro-RO"/>
        </w:rPr>
      </w:pPr>
    </w:p>
    <w:p w:rsidR="00BE0114" w:rsidRDefault="00BE0114" w:rsidP="001E3E5F">
      <w:pPr>
        <w:ind w:firstLine="374"/>
        <w:jc w:val="both"/>
        <w:rPr>
          <w:lang w:val="ro-RO"/>
        </w:rPr>
      </w:pPr>
      <w:r>
        <w:rPr>
          <w:lang w:val="ro-RO"/>
        </w:rPr>
        <w:t xml:space="preserve">O altă formă de exprimare a impedanţei de intrare </w:t>
      </w:r>
      <w:r w:rsidR="00964F71">
        <w:rPr>
          <w:lang w:val="ro-RO"/>
        </w:rPr>
        <w:t xml:space="preserve">este cu functii </w:t>
      </w:r>
      <w:r>
        <w:rPr>
          <w:lang w:val="ro-RO"/>
        </w:rPr>
        <w:t>exponenţial</w:t>
      </w:r>
      <w:r w:rsidR="00964F71">
        <w:rPr>
          <w:lang w:val="ro-RO"/>
        </w:rPr>
        <w:t>e</w:t>
      </w:r>
      <w:r>
        <w:rPr>
          <w:lang w:val="ro-RO"/>
        </w:rPr>
        <w:t>:</w:t>
      </w:r>
    </w:p>
    <w:p w:rsidR="00BE5A56" w:rsidRDefault="00BE5A56" w:rsidP="001E3E5F">
      <w:pPr>
        <w:ind w:firstLine="374"/>
        <w:jc w:val="both"/>
        <w:rPr>
          <w:lang w:val="ro-RO"/>
        </w:rPr>
      </w:pPr>
    </w:p>
    <w:p w:rsidR="00BE0114" w:rsidRDefault="00B7143E" w:rsidP="001E3E5F">
      <w:pPr>
        <w:jc w:val="right"/>
        <w:rPr>
          <w:lang w:val="ro-RO"/>
        </w:rPr>
      </w:pPr>
      <w:r>
        <w:rPr>
          <w:noProof/>
        </w:rPr>
        <w:pict>
          <v:shape id="_x0000_s3124" type="#_x0000_t75" style="position:absolute;left:0;text-align:left;margin-left:159pt;margin-top:.35pt;width:113.25pt;height:39.75pt;z-index:251692032">
            <v:imagedata r:id="rId269" o:title=""/>
            <w10:wrap type="square" side="right"/>
          </v:shape>
          <o:OLEObject Type="Embed" ProgID="Equation.DSMT4" ShapeID="_x0000_s3124" DrawAspect="Content" ObjectID="_1398505647" r:id="rId270"/>
        </w:pict>
      </w:r>
    </w:p>
    <w:p w:rsidR="00BE0114" w:rsidRDefault="00BE0114" w:rsidP="001E3E5F">
      <w:pPr>
        <w:jc w:val="right"/>
        <w:rPr>
          <w:lang w:val="ro-RO"/>
        </w:rPr>
      </w:pPr>
      <w:r>
        <w:rPr>
          <w:lang w:val="ro-RO"/>
        </w:rPr>
        <w:t>(</w:t>
      </w:r>
      <w:r w:rsidR="0098510A">
        <w:rPr>
          <w:lang w:val="ro-RO"/>
        </w:rPr>
        <w:t>2</w:t>
      </w:r>
      <w:r>
        <w:rPr>
          <w:lang w:val="ro-RO"/>
        </w:rPr>
        <w:t>)</w:t>
      </w:r>
    </w:p>
    <w:p w:rsidR="00BE0114" w:rsidRDefault="00BE0114" w:rsidP="001E3E5F">
      <w:pPr>
        <w:rPr>
          <w:lang w:val="ro-RO"/>
        </w:rPr>
      </w:pPr>
    </w:p>
    <w:p w:rsidR="00BE0114" w:rsidRDefault="00BE0114" w:rsidP="001E3E5F">
      <w:pPr>
        <w:rPr>
          <w:lang w:val="ro-RO"/>
        </w:rPr>
      </w:pPr>
      <w:r>
        <w:rPr>
          <w:lang w:val="ro-RO"/>
        </w:rPr>
        <w:t xml:space="preserve">în care </w:t>
      </w:r>
    </w:p>
    <w:p w:rsidR="00BE0114" w:rsidRDefault="00BE0114" w:rsidP="001E3E5F">
      <w:pPr>
        <w:jc w:val="right"/>
        <w:rPr>
          <w:lang w:val="ro-RO"/>
        </w:rPr>
      </w:pPr>
      <w:r w:rsidRPr="001E0143">
        <w:rPr>
          <w:position w:val="-30"/>
          <w:lang w:val="ro-RO"/>
        </w:rPr>
        <w:object w:dxaOrig="1560" w:dyaOrig="680">
          <v:shape id="_x0000_i1156" type="#_x0000_t75" style="width:78pt;height:33.75pt" o:ole="">
            <v:imagedata r:id="rId271" o:title=""/>
          </v:shape>
          <o:OLEObject Type="Embed" ProgID="Equation.DSMT4" ShapeID="_x0000_i1156" DrawAspect="Content" ObjectID="_1398505589" r:id="rId272"/>
        </w:object>
      </w:r>
      <w:r>
        <w:rPr>
          <w:lang w:val="ro-RO"/>
        </w:rPr>
        <w:tab/>
      </w:r>
      <w:r>
        <w:rPr>
          <w:lang w:val="ro-RO"/>
        </w:rPr>
        <w:tab/>
      </w:r>
      <w:r>
        <w:rPr>
          <w:lang w:val="ro-RO"/>
        </w:rPr>
        <w:tab/>
      </w:r>
      <w:r>
        <w:rPr>
          <w:lang w:val="ro-RO"/>
        </w:rPr>
        <w:tab/>
      </w:r>
      <w:r>
        <w:rPr>
          <w:lang w:val="ro-RO"/>
        </w:rPr>
        <w:tab/>
        <w:t>(</w:t>
      </w:r>
      <w:r w:rsidR="0098510A">
        <w:rPr>
          <w:lang w:val="ro-RO"/>
        </w:rPr>
        <w:t>3)</w:t>
      </w:r>
    </w:p>
    <w:p w:rsidR="001E3E5F" w:rsidRDefault="001E3E5F" w:rsidP="001E3E5F">
      <w:pPr>
        <w:jc w:val="both"/>
        <w:rPr>
          <w:lang w:val="ro-RO"/>
        </w:rPr>
      </w:pPr>
    </w:p>
    <w:p w:rsidR="00BE0114" w:rsidRDefault="00BE0114" w:rsidP="001E3E5F">
      <w:pPr>
        <w:jc w:val="both"/>
        <w:rPr>
          <w:lang w:val="ro-RO"/>
        </w:rPr>
      </w:pPr>
      <w:r>
        <w:rPr>
          <w:lang w:val="ro-RO"/>
        </w:rPr>
        <w:t xml:space="preserve">este </w:t>
      </w:r>
      <w:r w:rsidRPr="001E3E5F">
        <w:rPr>
          <w:u w:val="single"/>
          <w:lang w:val="ro-RO"/>
        </w:rPr>
        <w:t>coeficientul de neadaptare</w:t>
      </w:r>
      <w:r>
        <w:rPr>
          <w:lang w:val="ro-RO"/>
        </w:rPr>
        <w:t xml:space="preserve"> la poarta 2. Relaţia (</w:t>
      </w:r>
      <w:r w:rsidR="002205E6">
        <w:rPr>
          <w:lang w:val="ro-RO"/>
        </w:rPr>
        <w:t>2</w:t>
      </w:r>
      <w:r>
        <w:rPr>
          <w:lang w:val="ro-RO"/>
        </w:rPr>
        <w:t>) arată că, atunci când la poarta 2 există o neadaptare (</w:t>
      </w:r>
      <w:r w:rsidRPr="001E0143">
        <w:rPr>
          <w:position w:val="-12"/>
          <w:lang w:val="ro-RO"/>
        </w:rPr>
        <w:object w:dxaOrig="920" w:dyaOrig="360">
          <v:shape id="_x0000_i1157" type="#_x0000_t75" style="width:45.75pt;height:18pt" o:ole="">
            <v:imagedata r:id="rId273" o:title=""/>
          </v:shape>
          <o:OLEObject Type="Embed" ProgID="Equation.DSMT4" ShapeID="_x0000_i1157" DrawAspect="Content" ObjectID="_1398505590" r:id="rId274"/>
        </w:object>
      </w:r>
      <w:r>
        <w:rPr>
          <w:lang w:val="ro-RO"/>
        </w:rPr>
        <w:t xml:space="preserve">), impedanţa de intrare la poarta 1 diferă de impedanţa imagine </w:t>
      </w:r>
      <w:r w:rsidRPr="001E0143">
        <w:rPr>
          <w:position w:val="-12"/>
          <w:lang w:val="ro-RO"/>
        </w:rPr>
        <w:object w:dxaOrig="400" w:dyaOrig="360">
          <v:shape id="_x0000_i1158" type="#_x0000_t75" style="width:20.25pt;height:18pt" o:ole="">
            <v:imagedata r:id="rId275" o:title=""/>
          </v:shape>
          <o:OLEObject Type="Embed" ProgID="Equation.DSMT4" ShapeID="_x0000_i1158" DrawAspect="Content" ObjectID="_1398505591" r:id="rId276"/>
        </w:object>
      </w:r>
      <w:r>
        <w:rPr>
          <w:lang w:val="ro-RO"/>
        </w:rPr>
        <w:t xml:space="preserve">. Pentru un coeficient de neadaptare </w:t>
      </w:r>
      <w:r w:rsidRPr="00391363">
        <w:rPr>
          <w:position w:val="-12"/>
          <w:lang w:val="ro-RO"/>
        </w:rPr>
        <w:object w:dxaOrig="420" w:dyaOrig="360">
          <v:shape id="_x0000_i1159" type="#_x0000_t75" style="width:21pt;height:18pt" o:ole="">
            <v:imagedata r:id="rId277" o:title=""/>
          </v:shape>
          <o:OLEObject Type="Embed" ProgID="Equation.DSMT4" ShapeID="_x0000_i1159" DrawAspect="Content" ObjectID="_1398505592" r:id="rId278"/>
        </w:object>
      </w:r>
      <w:r>
        <w:rPr>
          <w:lang w:val="ro-RO"/>
        </w:rPr>
        <w:t xml:space="preserve"> dat, diferenţa dintre </w:t>
      </w:r>
      <w:r w:rsidRPr="00391363">
        <w:rPr>
          <w:position w:val="-12"/>
          <w:lang w:val="ro-RO"/>
        </w:rPr>
        <w:object w:dxaOrig="440" w:dyaOrig="360">
          <v:shape id="_x0000_i1160" type="#_x0000_t75" style="width:21.75pt;height:18pt" o:ole="">
            <v:imagedata r:id="rId279" o:title=""/>
          </v:shape>
          <o:OLEObject Type="Embed" ProgID="Equation.DSMT4" ShapeID="_x0000_i1160" DrawAspect="Content" ObjectID="_1398505593" r:id="rId280"/>
        </w:object>
      </w:r>
      <w:r>
        <w:rPr>
          <w:lang w:val="ro-RO"/>
        </w:rPr>
        <w:t xml:space="preserve"> şi </w:t>
      </w:r>
      <w:r w:rsidRPr="001E0143">
        <w:rPr>
          <w:position w:val="-12"/>
          <w:lang w:val="ro-RO"/>
        </w:rPr>
        <w:object w:dxaOrig="400" w:dyaOrig="360">
          <v:shape id="_x0000_i1161" type="#_x0000_t75" style="width:20.25pt;height:18pt" o:ole="">
            <v:imagedata r:id="rId275" o:title=""/>
          </v:shape>
          <o:OLEObject Type="Embed" ProgID="Equation.DSMT4" ShapeID="_x0000_i1161" DrawAspect="Content" ObjectID="_1398505594" r:id="rId281"/>
        </w:object>
      </w:r>
      <w:r>
        <w:rPr>
          <w:lang w:val="ro-RO"/>
        </w:rPr>
        <w:t xml:space="preserve">este cu atât mai mică, cu cât </w:t>
      </w:r>
      <w:r w:rsidRPr="00391363">
        <w:rPr>
          <w:i/>
          <w:lang w:val="ro-RO"/>
        </w:rPr>
        <w:t>g</w:t>
      </w:r>
      <w:r>
        <w:rPr>
          <w:lang w:val="ro-RO"/>
        </w:rPr>
        <w:t xml:space="preserve"> este mai mare. In realitate, întrucât </w:t>
      </w:r>
      <w:r w:rsidRPr="00391363">
        <w:rPr>
          <w:position w:val="-10"/>
          <w:lang w:val="ro-RO"/>
        </w:rPr>
        <w:object w:dxaOrig="1040" w:dyaOrig="320">
          <v:shape id="_x0000_i1162" type="#_x0000_t75" style="width:51.75pt;height:15.75pt" o:ole="">
            <v:imagedata r:id="rId282" o:title=""/>
          </v:shape>
          <o:OLEObject Type="Embed" ProgID="Equation.DSMT4" ShapeID="_x0000_i1162" DrawAspect="Content" ObjectID="_1398505595" r:id="rId283"/>
        </w:object>
      </w:r>
      <w:r>
        <w:rPr>
          <w:lang w:val="ro-RO"/>
        </w:rPr>
        <w:t xml:space="preserve">, diferenţa menţionată va fi cu atât mai mică, cu cât atenuarea pe imagini a diportului este mai mare. </w:t>
      </w:r>
    </w:p>
    <w:p w:rsidR="00BE0114" w:rsidRDefault="00BE0114" w:rsidP="001E3E5F">
      <w:pPr>
        <w:ind w:firstLine="374"/>
        <w:rPr>
          <w:lang w:val="ro-RO"/>
        </w:rPr>
      </w:pPr>
      <w:r>
        <w:rPr>
          <w:lang w:val="ro-RO"/>
        </w:rPr>
        <w:t xml:space="preserve">Notând </w:t>
      </w:r>
      <w:r w:rsidRPr="001E0143">
        <w:rPr>
          <w:position w:val="-12"/>
          <w:lang w:val="ro-RO"/>
        </w:rPr>
        <w:object w:dxaOrig="400" w:dyaOrig="360">
          <v:shape id="_x0000_i1163" type="#_x0000_t75" style="width:20.25pt;height:18pt" o:ole="">
            <v:imagedata r:id="rId284" o:title=""/>
          </v:shape>
          <o:OLEObject Type="Embed" ProgID="Equation.DSMT4" ShapeID="_x0000_i1163" DrawAspect="Content" ObjectID="_1398505596" r:id="rId285"/>
        </w:object>
      </w:r>
      <w:r>
        <w:rPr>
          <w:lang w:val="ro-RO"/>
        </w:rPr>
        <w:t xml:space="preserve"> coeficientul de neadaptare la poarta 1, adică</w:t>
      </w:r>
    </w:p>
    <w:p w:rsidR="00BE0114" w:rsidRDefault="00BE0114" w:rsidP="001E3E5F">
      <w:pPr>
        <w:jc w:val="right"/>
        <w:rPr>
          <w:lang w:val="ro-RO"/>
        </w:rPr>
      </w:pPr>
      <w:r w:rsidRPr="001E0143">
        <w:rPr>
          <w:position w:val="-30"/>
          <w:lang w:val="ro-RO"/>
        </w:rPr>
        <w:object w:dxaOrig="1680" w:dyaOrig="680">
          <v:shape id="_x0000_i1164" type="#_x0000_t75" style="width:84pt;height:33.75pt" o:ole="">
            <v:imagedata r:id="rId286" o:title=""/>
          </v:shape>
          <o:OLEObject Type="Embed" ProgID="Equation.DSMT4" ShapeID="_x0000_i1164" DrawAspect="Content" ObjectID="_1398505597" r:id="rId287"/>
        </w:object>
      </w:r>
      <w:r>
        <w:rPr>
          <w:lang w:val="ro-RO"/>
        </w:rPr>
        <w:t>,</w:t>
      </w:r>
      <w:r>
        <w:rPr>
          <w:lang w:val="ro-RO"/>
        </w:rPr>
        <w:tab/>
      </w:r>
      <w:r>
        <w:rPr>
          <w:lang w:val="ro-RO"/>
        </w:rPr>
        <w:tab/>
      </w:r>
      <w:r>
        <w:rPr>
          <w:lang w:val="ro-RO"/>
        </w:rPr>
        <w:tab/>
      </w:r>
      <w:r>
        <w:rPr>
          <w:lang w:val="ro-RO"/>
        </w:rPr>
        <w:tab/>
      </w:r>
      <w:r w:rsidR="00C06BB5">
        <w:rPr>
          <w:lang w:val="ro-RO"/>
        </w:rPr>
        <w:t xml:space="preserve">            </w:t>
      </w:r>
      <w:r>
        <w:rPr>
          <w:lang w:val="ro-RO"/>
        </w:rPr>
        <w:t>(</w:t>
      </w:r>
      <w:r w:rsidR="0098510A">
        <w:rPr>
          <w:lang w:val="ro-RO"/>
        </w:rPr>
        <w:t>4</w:t>
      </w:r>
      <w:r>
        <w:rPr>
          <w:lang w:val="ro-RO"/>
        </w:rPr>
        <w:t>)</w:t>
      </w:r>
    </w:p>
    <w:p w:rsidR="00BE0114" w:rsidRDefault="00BE0114" w:rsidP="001E3E5F">
      <w:pPr>
        <w:rPr>
          <w:lang w:val="ro-RO"/>
        </w:rPr>
      </w:pPr>
      <w:r>
        <w:rPr>
          <w:lang w:val="ro-RO"/>
        </w:rPr>
        <w:t>din relaţia (</w:t>
      </w:r>
      <w:r w:rsidR="0098510A">
        <w:rPr>
          <w:lang w:val="ro-RO"/>
        </w:rPr>
        <w:t>3</w:t>
      </w:r>
      <w:r>
        <w:rPr>
          <w:lang w:val="ro-RO"/>
        </w:rPr>
        <w:t>) se obţine</w:t>
      </w:r>
    </w:p>
    <w:p w:rsidR="00BE0114" w:rsidRDefault="00BE0114" w:rsidP="001E3E5F">
      <w:pPr>
        <w:jc w:val="right"/>
        <w:rPr>
          <w:lang w:val="ro-RO"/>
        </w:rPr>
      </w:pPr>
      <w:r w:rsidRPr="001E0143">
        <w:rPr>
          <w:position w:val="-12"/>
          <w:lang w:val="ro-RO"/>
        </w:rPr>
        <w:object w:dxaOrig="1480" w:dyaOrig="440">
          <v:shape id="_x0000_i1165" type="#_x0000_t75" style="width:74.2pt;height:21.75pt" o:ole="">
            <v:imagedata r:id="rId288" o:title=""/>
          </v:shape>
          <o:OLEObject Type="Embed" ProgID="Equation.DSMT4" ShapeID="_x0000_i1165" DrawAspect="Content" ObjectID="_1398505598" r:id="rId289"/>
        </w:object>
      </w:r>
      <w:r>
        <w:rPr>
          <w:lang w:val="ro-RO"/>
        </w:rPr>
        <w:tab/>
      </w:r>
      <w:r w:rsidR="001E3E5F">
        <w:rPr>
          <w:lang w:val="ro-RO"/>
        </w:rPr>
        <w:tab/>
      </w:r>
      <w:r w:rsidR="001E3E5F">
        <w:rPr>
          <w:lang w:val="ro-RO"/>
        </w:rPr>
        <w:tab/>
        <w:t xml:space="preserve">    </w:t>
      </w:r>
      <w:r w:rsidR="00C06BB5">
        <w:rPr>
          <w:lang w:val="ro-RO"/>
        </w:rPr>
        <w:t xml:space="preserve">                </w:t>
      </w:r>
      <w:r>
        <w:rPr>
          <w:lang w:val="ro-RO"/>
        </w:rPr>
        <w:t>(</w:t>
      </w:r>
      <w:r w:rsidR="0098510A">
        <w:rPr>
          <w:lang w:val="ro-RO"/>
        </w:rPr>
        <w:t>5</w:t>
      </w:r>
      <w:r>
        <w:rPr>
          <w:lang w:val="ro-RO"/>
        </w:rPr>
        <w:t>)</w:t>
      </w:r>
    </w:p>
    <w:p w:rsidR="00AE023D" w:rsidRDefault="00AE023D" w:rsidP="001E3E5F">
      <w:pPr>
        <w:rPr>
          <w:lang w:val="ro-RO"/>
        </w:rPr>
      </w:pPr>
    </w:p>
    <w:p w:rsidR="00BE0114" w:rsidRDefault="00BE0114" w:rsidP="001E3E5F">
      <w:pPr>
        <w:rPr>
          <w:lang w:val="ro-RO"/>
        </w:rPr>
      </w:pPr>
      <w:r>
        <w:rPr>
          <w:lang w:val="ro-RO"/>
        </w:rPr>
        <w:t xml:space="preserve">adică, o neadaptare la poarta 2 are ca efect o neadaptare la poarta 1, cu atât mai mică, cu cât </w:t>
      </w:r>
      <w:r w:rsidRPr="00391363">
        <w:rPr>
          <w:i/>
          <w:lang w:val="ro-RO"/>
        </w:rPr>
        <w:t xml:space="preserve">g </w:t>
      </w:r>
      <w:r>
        <w:rPr>
          <w:lang w:val="ro-RO"/>
        </w:rPr>
        <w:t xml:space="preserve">(de fapt, atenuarea </w:t>
      </w:r>
      <w:r w:rsidRPr="00391363">
        <w:rPr>
          <w:i/>
          <w:lang w:val="ro-RO"/>
        </w:rPr>
        <w:t>a</w:t>
      </w:r>
      <w:r>
        <w:rPr>
          <w:lang w:val="ro-RO"/>
        </w:rPr>
        <w:t xml:space="preserve">) este mai mare. </w:t>
      </w:r>
    </w:p>
    <w:p w:rsidR="00AE023D" w:rsidRDefault="00AE023D" w:rsidP="001E3E5F">
      <w:pPr>
        <w:rPr>
          <w:lang w:val="ro-RO"/>
        </w:rPr>
      </w:pPr>
    </w:p>
    <w:p w:rsidR="00DC74D3" w:rsidRDefault="00DC74D3" w:rsidP="001E3E5F">
      <w:pPr>
        <w:rPr>
          <w:lang w:val="ro-RO"/>
        </w:rPr>
      </w:pPr>
    </w:p>
    <w:p w:rsidR="00BE0114" w:rsidRPr="00BB0F7A" w:rsidRDefault="00BE0114" w:rsidP="001E3E5F">
      <w:pPr>
        <w:jc w:val="center"/>
        <w:rPr>
          <w:b/>
          <w:color w:val="0000FF"/>
          <w:sz w:val="26"/>
          <w:szCs w:val="26"/>
          <w:lang w:val="ro-RO"/>
        </w:rPr>
      </w:pPr>
      <w:r w:rsidRPr="00BB0F7A">
        <w:rPr>
          <w:b/>
          <w:color w:val="0000FF"/>
          <w:sz w:val="26"/>
          <w:szCs w:val="26"/>
          <w:lang w:val="ro-RO"/>
        </w:rPr>
        <w:t>8.2</w:t>
      </w:r>
      <w:r w:rsidR="00CB5B8A">
        <w:rPr>
          <w:b/>
          <w:color w:val="0000FF"/>
          <w:sz w:val="26"/>
          <w:szCs w:val="26"/>
          <w:lang w:val="ro-RO"/>
        </w:rPr>
        <w:t>.</w:t>
      </w:r>
      <w:r w:rsidRPr="00BB0F7A">
        <w:rPr>
          <w:b/>
          <w:color w:val="0000FF"/>
          <w:sz w:val="26"/>
          <w:szCs w:val="26"/>
          <w:lang w:val="ro-RO"/>
        </w:rPr>
        <w:t xml:space="preserve"> </w:t>
      </w:r>
      <w:r w:rsidR="00092F1A">
        <w:rPr>
          <w:b/>
          <w:color w:val="0000FF"/>
          <w:sz w:val="26"/>
          <w:szCs w:val="26"/>
          <w:lang w:val="ro-RO"/>
        </w:rPr>
        <w:t>F</w:t>
      </w:r>
      <w:r w:rsidRPr="00BB0F7A">
        <w:rPr>
          <w:b/>
          <w:color w:val="0000FF"/>
          <w:sz w:val="26"/>
          <w:szCs w:val="26"/>
          <w:lang w:val="ro-RO"/>
        </w:rPr>
        <w:t>iltre</w:t>
      </w:r>
      <w:r w:rsidR="00092F1A">
        <w:rPr>
          <w:b/>
          <w:color w:val="0000FF"/>
          <w:sz w:val="26"/>
          <w:szCs w:val="26"/>
          <w:lang w:val="ro-RO"/>
        </w:rPr>
        <w:t>lor</w:t>
      </w:r>
      <w:r w:rsidRPr="00BB0F7A">
        <w:rPr>
          <w:b/>
          <w:color w:val="0000FF"/>
          <w:sz w:val="26"/>
          <w:szCs w:val="26"/>
          <w:lang w:val="ro-RO"/>
        </w:rPr>
        <w:t xml:space="preserve"> electrice pasive</w:t>
      </w:r>
    </w:p>
    <w:p w:rsidR="00BE0114" w:rsidRDefault="00BE0114" w:rsidP="001E3E5F">
      <w:pPr>
        <w:jc w:val="center"/>
        <w:rPr>
          <w:lang w:val="ro-RO"/>
        </w:rPr>
      </w:pPr>
    </w:p>
    <w:p w:rsidR="00BE0114" w:rsidRDefault="00BE0114" w:rsidP="001E3E5F">
      <w:pPr>
        <w:ind w:firstLine="561"/>
        <w:jc w:val="both"/>
        <w:rPr>
          <w:lang w:val="ro-RO"/>
        </w:rPr>
      </w:pPr>
      <w:r>
        <w:rPr>
          <w:lang w:val="ro-RO"/>
        </w:rPr>
        <w:t xml:space="preserve">Filtrele electrice </w:t>
      </w:r>
      <w:r w:rsidRPr="00CC1417">
        <w:rPr>
          <w:u w:val="single"/>
          <w:lang w:val="ro-RO"/>
        </w:rPr>
        <w:t>ideale</w:t>
      </w:r>
      <w:r>
        <w:rPr>
          <w:lang w:val="ro-RO"/>
        </w:rPr>
        <w:t xml:space="preserve"> de tip trece jos (FTJ), trece sus (FTS), trece bandă (FTB) şi opreşte bandă (FOB) au atenuarea egală cu zero, în banda de trecere, şi egală cu infinit – în banda de blocare. De asemenea, </w:t>
      </w:r>
      <w:r w:rsidRPr="00CC1417">
        <w:rPr>
          <w:u w:val="single"/>
          <w:lang w:val="ro-RO"/>
        </w:rPr>
        <w:t>impedanţele imagine sunt egale cu o rezistenţă constantă</w:t>
      </w:r>
      <w:r>
        <w:rPr>
          <w:lang w:val="ro-RO"/>
        </w:rPr>
        <w:t xml:space="preserve"> (rezistenţa nominală) în toată banda de trecere. Evident, filtrele pasive reale aproximează caracteristicile filtrelor ideale.</w:t>
      </w:r>
    </w:p>
    <w:p w:rsidR="00BE0114" w:rsidRDefault="00BE0114" w:rsidP="001E3E5F">
      <w:pPr>
        <w:ind w:firstLine="561"/>
        <w:jc w:val="both"/>
        <w:rPr>
          <w:lang w:val="ro-RO"/>
        </w:rPr>
      </w:pPr>
      <w:r>
        <w:rPr>
          <w:lang w:val="ro-RO"/>
        </w:rPr>
        <w:t xml:space="preserve">Filtrele electrice pasive sunt foarte variate ca structură şi proprietăţi. In cele ce urmează, ele vor fi sistematizate </w:t>
      </w:r>
      <w:r w:rsidR="00CC1417">
        <w:rPr>
          <w:lang w:val="ro-RO"/>
        </w:rPr>
        <w:t xml:space="preserve">si studiate </w:t>
      </w:r>
      <w:r>
        <w:rPr>
          <w:lang w:val="ro-RO"/>
        </w:rPr>
        <w:t>în două categorii:</w:t>
      </w:r>
    </w:p>
    <w:p w:rsidR="00BE0114" w:rsidRDefault="00BE0114" w:rsidP="001E3E5F">
      <w:pPr>
        <w:numPr>
          <w:ilvl w:val="0"/>
          <w:numId w:val="11"/>
        </w:numPr>
        <w:rPr>
          <w:lang w:val="ro-RO"/>
        </w:rPr>
      </w:pPr>
      <w:r>
        <w:rPr>
          <w:lang w:val="ro-RO"/>
        </w:rPr>
        <w:t>filtre bazate pe diagramele poli-zerouri ale uniporţilor din structura lor,</w:t>
      </w:r>
    </w:p>
    <w:p w:rsidR="00BE0114" w:rsidRDefault="00BE0114" w:rsidP="001E3E5F">
      <w:pPr>
        <w:numPr>
          <w:ilvl w:val="0"/>
          <w:numId w:val="11"/>
        </w:numPr>
        <w:rPr>
          <w:lang w:val="ro-RO"/>
        </w:rPr>
      </w:pPr>
      <w:r>
        <w:rPr>
          <w:lang w:val="ro-RO"/>
        </w:rPr>
        <w:t>filtre în scară.</w:t>
      </w:r>
    </w:p>
    <w:p w:rsidR="00BE0114" w:rsidRDefault="00BE0114" w:rsidP="001E3E5F">
      <w:pPr>
        <w:jc w:val="center"/>
        <w:rPr>
          <w:b/>
          <w:lang w:val="ro-RO"/>
        </w:rPr>
      </w:pPr>
    </w:p>
    <w:p w:rsidR="00BE0114" w:rsidRPr="00CB5B8A" w:rsidRDefault="00BE0114" w:rsidP="00EE00EE">
      <w:pPr>
        <w:rPr>
          <w:b/>
          <w:color w:val="0000FF"/>
          <w:lang w:val="ro-RO"/>
        </w:rPr>
      </w:pPr>
      <w:r w:rsidRPr="00CB5B8A">
        <w:rPr>
          <w:b/>
          <w:color w:val="0000FF"/>
          <w:lang w:val="ro-RO"/>
        </w:rPr>
        <w:t>8.2.1 Filtre bazate pe diagrame poli-zerouri</w:t>
      </w:r>
    </w:p>
    <w:p w:rsidR="0042217F" w:rsidRDefault="0042217F" w:rsidP="001E3E5F">
      <w:pPr>
        <w:rPr>
          <w:lang w:val="ro-RO"/>
        </w:rPr>
      </w:pPr>
    </w:p>
    <w:p w:rsidR="00BE0114" w:rsidRPr="00BB0A3B" w:rsidRDefault="00BE0114" w:rsidP="001E3E5F">
      <w:pPr>
        <w:rPr>
          <w:b/>
          <w:color w:val="0000FF"/>
          <w:lang w:val="ro-RO"/>
        </w:rPr>
      </w:pPr>
      <w:r w:rsidRPr="00BB0A3B">
        <w:rPr>
          <w:color w:val="0000FF"/>
          <w:lang w:val="ro-RO"/>
        </w:rPr>
        <w:tab/>
      </w:r>
      <w:r w:rsidRPr="00BB0A3B">
        <w:rPr>
          <w:b/>
          <w:color w:val="0000FF"/>
          <w:lang w:val="ro-RO"/>
        </w:rPr>
        <w:t>I.</w:t>
      </w:r>
      <w:r w:rsidRPr="00BB0A3B">
        <w:rPr>
          <w:color w:val="0000FF"/>
          <w:lang w:val="ro-RO"/>
        </w:rPr>
        <w:t xml:space="preserve"> </w:t>
      </w:r>
      <w:r w:rsidRPr="00BB0A3B">
        <w:rPr>
          <w:b/>
          <w:color w:val="0000FF"/>
          <w:lang w:val="ro-RO"/>
        </w:rPr>
        <w:t>Filtre cu structură oarecare</w:t>
      </w:r>
    </w:p>
    <w:p w:rsidR="00BA1B49" w:rsidRDefault="00BA1B49" w:rsidP="001E3E5F">
      <w:pPr>
        <w:rPr>
          <w:lang w:val="ro-RO"/>
        </w:rPr>
      </w:pPr>
    </w:p>
    <w:p w:rsidR="00BE0114" w:rsidRDefault="00BE0114" w:rsidP="001E3E5F">
      <w:pPr>
        <w:rPr>
          <w:lang w:val="ro-RO"/>
        </w:rPr>
      </w:pPr>
      <w:r>
        <w:rPr>
          <w:lang w:val="ro-RO"/>
        </w:rPr>
        <w:t xml:space="preserve">In general, la un </w:t>
      </w:r>
      <w:r w:rsidRPr="00EE00EE">
        <w:rPr>
          <w:u w:val="single"/>
          <w:lang w:val="ro-RO"/>
        </w:rPr>
        <w:t>diport simetric</w:t>
      </w:r>
      <w:r>
        <w:rPr>
          <w:lang w:val="ro-RO"/>
        </w:rPr>
        <w:t xml:space="preserve"> sunt demonstrate relaţiile:</w:t>
      </w:r>
    </w:p>
    <w:p w:rsidR="00BE0114" w:rsidRDefault="00BE0114" w:rsidP="001E3E5F">
      <w:pPr>
        <w:ind w:firstLine="720"/>
        <w:jc w:val="right"/>
        <w:rPr>
          <w:lang w:val="ro-RO"/>
        </w:rPr>
      </w:pPr>
      <w:r w:rsidRPr="00886635">
        <w:rPr>
          <w:position w:val="-18"/>
          <w:lang w:val="ro-RO"/>
        </w:rPr>
        <w:object w:dxaOrig="1400" w:dyaOrig="460">
          <v:shape id="_x0000_i1166" type="#_x0000_t75" style="width:69.7pt;height:23.25pt" o:ole="">
            <v:imagedata r:id="rId290" o:title=""/>
          </v:shape>
          <o:OLEObject Type="Embed" ProgID="Equation.DSMT4" ShapeID="_x0000_i1166" DrawAspect="Content" ObjectID="_1398505599" r:id="rId291"/>
        </w:object>
      </w:r>
      <w:r>
        <w:rPr>
          <w:lang w:val="ro-RO"/>
        </w:rPr>
        <w:t xml:space="preserve">;  </w:t>
      </w:r>
      <w:r w:rsidRPr="00886635">
        <w:rPr>
          <w:position w:val="-36"/>
          <w:lang w:val="ro-RO"/>
        </w:rPr>
        <w:object w:dxaOrig="1219" w:dyaOrig="800">
          <v:shape id="_x0000_i1167" type="#_x0000_t75" style="width:60.75pt;height:39.75pt" o:ole="">
            <v:imagedata r:id="rId292" o:title=""/>
          </v:shape>
          <o:OLEObject Type="Embed" ProgID="Equation.DSMT4" ShapeID="_x0000_i1167" DrawAspect="Content" ObjectID="_1398505600" r:id="rId293"/>
        </w:object>
      </w:r>
      <w:r>
        <w:rPr>
          <w:lang w:val="ro-RO"/>
        </w:rPr>
        <w:tab/>
      </w:r>
      <w:r>
        <w:rPr>
          <w:lang w:val="ro-RO"/>
        </w:rPr>
        <w:tab/>
      </w:r>
      <w:r>
        <w:rPr>
          <w:lang w:val="ro-RO"/>
        </w:rPr>
        <w:tab/>
      </w:r>
      <w:r>
        <w:rPr>
          <w:lang w:val="ro-RO"/>
        </w:rPr>
        <w:tab/>
      </w:r>
      <w:r w:rsidR="00F21FDA">
        <w:rPr>
          <w:lang w:val="ro-RO"/>
        </w:rPr>
        <w:t xml:space="preserve">            </w:t>
      </w:r>
      <w:r>
        <w:rPr>
          <w:lang w:val="ro-RO"/>
        </w:rPr>
        <w:t>(</w:t>
      </w:r>
      <w:r w:rsidR="00CB5B8A">
        <w:rPr>
          <w:lang w:val="ro-RO"/>
        </w:rPr>
        <w:t>1</w:t>
      </w:r>
      <w:r>
        <w:rPr>
          <w:lang w:val="ro-RO"/>
        </w:rPr>
        <w:t>)</w:t>
      </w:r>
    </w:p>
    <w:p w:rsidR="00BE0114" w:rsidRPr="00886635" w:rsidRDefault="00BE0114" w:rsidP="001E3E5F">
      <w:pPr>
        <w:jc w:val="both"/>
        <w:rPr>
          <w:lang w:val="ro-RO"/>
        </w:rPr>
      </w:pPr>
      <w:r>
        <w:rPr>
          <w:lang w:val="ro-RO"/>
        </w:rPr>
        <w:t xml:space="preserve">Intrucât diporţii sunt pur reactivi, avem </w:t>
      </w:r>
      <w:r w:rsidRPr="00886635">
        <w:rPr>
          <w:position w:val="-16"/>
          <w:lang w:val="ro-RO"/>
        </w:rPr>
        <w:object w:dxaOrig="2380" w:dyaOrig="400">
          <v:shape id="_x0000_i1168" type="#_x0000_t75" style="width:119.25pt;height:20.25pt" o:ole="">
            <v:imagedata r:id="rId294" o:title=""/>
          </v:shape>
          <o:OLEObject Type="Embed" ProgID="Equation.DSMT4" ShapeID="_x0000_i1168" DrawAspect="Content" ObjectID="_1398505601" r:id="rId295"/>
        </w:object>
      </w:r>
      <w:r>
        <w:rPr>
          <w:lang w:val="ro-RO"/>
        </w:rPr>
        <w:t xml:space="preserve"> şi relaţiile (</w:t>
      </w:r>
      <w:r w:rsidR="00EE00EE">
        <w:rPr>
          <w:lang w:val="ro-RO"/>
        </w:rPr>
        <w:t>1</w:t>
      </w:r>
      <w:r>
        <w:rPr>
          <w:lang w:val="ro-RO"/>
        </w:rPr>
        <w:t>) devin:</w:t>
      </w:r>
    </w:p>
    <w:p w:rsidR="00BE0114" w:rsidRDefault="00BE0114" w:rsidP="001E3E5F">
      <w:pPr>
        <w:ind w:firstLine="720"/>
        <w:jc w:val="right"/>
        <w:rPr>
          <w:lang w:val="ro-RO"/>
        </w:rPr>
      </w:pPr>
      <w:r w:rsidRPr="00886635">
        <w:rPr>
          <w:position w:val="-18"/>
          <w:lang w:val="ro-RO"/>
        </w:rPr>
        <w:object w:dxaOrig="1620" w:dyaOrig="460">
          <v:shape id="_x0000_i1169" type="#_x0000_t75" style="width:81pt;height:23.25pt" o:ole="">
            <v:imagedata r:id="rId296" o:title=""/>
          </v:shape>
          <o:OLEObject Type="Embed" ProgID="Equation.DSMT4" ShapeID="_x0000_i1169" DrawAspect="Content" ObjectID="_1398505602" r:id="rId297"/>
        </w:object>
      </w:r>
      <w:r>
        <w:rPr>
          <w:lang w:val="ro-RO"/>
        </w:rPr>
        <w:t xml:space="preserve">;  </w:t>
      </w:r>
      <w:r w:rsidRPr="00886635">
        <w:rPr>
          <w:position w:val="-36"/>
          <w:lang w:val="ro-RO"/>
        </w:rPr>
        <w:object w:dxaOrig="1260" w:dyaOrig="800">
          <v:shape id="_x0000_i1170" type="#_x0000_t75" style="width:63pt;height:39.75pt" o:ole="">
            <v:imagedata r:id="rId298" o:title=""/>
          </v:shape>
          <o:OLEObject Type="Embed" ProgID="Equation.DSMT4" ShapeID="_x0000_i1170" DrawAspect="Content" ObjectID="_1398505603" r:id="rId299"/>
        </w:object>
      </w:r>
      <w:r>
        <w:rPr>
          <w:lang w:val="ro-RO"/>
        </w:rPr>
        <w:tab/>
      </w:r>
      <w:r>
        <w:rPr>
          <w:lang w:val="ro-RO"/>
        </w:rPr>
        <w:tab/>
      </w:r>
      <w:r>
        <w:rPr>
          <w:lang w:val="ro-RO"/>
        </w:rPr>
        <w:tab/>
      </w:r>
      <w:r w:rsidR="000B1884">
        <w:rPr>
          <w:lang w:val="ro-RO"/>
        </w:rPr>
        <w:t xml:space="preserve">              </w:t>
      </w:r>
      <w:r>
        <w:rPr>
          <w:lang w:val="ro-RO"/>
        </w:rPr>
        <w:t>(</w:t>
      </w:r>
      <w:r w:rsidR="00CB5B8A">
        <w:rPr>
          <w:lang w:val="ro-RO"/>
        </w:rPr>
        <w:t>2</w:t>
      </w:r>
      <w:r>
        <w:rPr>
          <w:lang w:val="ro-RO"/>
        </w:rPr>
        <w:t>)</w:t>
      </w:r>
    </w:p>
    <w:p w:rsidR="00BE0114" w:rsidRDefault="00BE0114" w:rsidP="001E3E5F">
      <w:pPr>
        <w:rPr>
          <w:lang w:val="ro-RO"/>
        </w:rPr>
      </w:pPr>
      <w:r>
        <w:rPr>
          <w:lang w:val="ro-RO"/>
        </w:rPr>
        <w:t xml:space="preserve">Dacă cele două reactanţe sunt de </w:t>
      </w:r>
      <w:r w:rsidRPr="000B1884">
        <w:rPr>
          <w:u w:val="single"/>
          <w:lang w:val="ro-RO"/>
        </w:rPr>
        <w:t>semn contrar</w:t>
      </w:r>
      <w:r>
        <w:rPr>
          <w:lang w:val="ro-RO"/>
        </w:rPr>
        <w:t>, atunci</w:t>
      </w:r>
      <w:r w:rsidR="006E7D45">
        <w:rPr>
          <w:lang w:val="ro-RO"/>
        </w:rPr>
        <w:t xml:space="preserve"> </w:t>
      </w:r>
      <w:r w:rsidR="006E7D45">
        <w:rPr>
          <w:rStyle w:val="Referinnotdesubsol"/>
          <w:lang w:val="ro-RO"/>
        </w:rPr>
        <w:footnoteReference w:id="2"/>
      </w:r>
    </w:p>
    <w:p w:rsidR="00BE0114" w:rsidRDefault="00601F3E" w:rsidP="001E3E5F">
      <w:pPr>
        <w:jc w:val="right"/>
        <w:rPr>
          <w:lang w:val="ro-RO"/>
        </w:rPr>
      </w:pPr>
      <w:r w:rsidRPr="00A03E25">
        <w:rPr>
          <w:position w:val="-38"/>
          <w:lang w:val="ro-RO"/>
        </w:rPr>
        <w:object w:dxaOrig="4560" w:dyaOrig="920">
          <v:shape id="_x0000_i1171" type="#_x0000_t75" style="width:115.15pt;height:45.75pt" o:ole="">
            <v:imagedata r:id="rId300" o:title="" cropright="32591f"/>
          </v:shape>
          <o:OLEObject Type="Embed" ProgID="Equation.DSMT4" ShapeID="_x0000_i1171" DrawAspect="Content" ObjectID="_1398505604" r:id="rId301"/>
        </w:object>
      </w:r>
      <w:r w:rsidR="00BE0114">
        <w:rPr>
          <w:lang w:val="ro-RO"/>
        </w:rPr>
        <w:tab/>
      </w:r>
      <w:r w:rsidR="00BE0114">
        <w:rPr>
          <w:lang w:val="ro-RO"/>
        </w:rPr>
        <w:tab/>
      </w:r>
      <w:r w:rsidR="00F21FDA">
        <w:rPr>
          <w:lang w:val="ro-RO"/>
        </w:rPr>
        <w:t xml:space="preserve">         </w:t>
      </w:r>
      <w:r>
        <w:rPr>
          <w:lang w:val="ro-RO"/>
        </w:rPr>
        <w:t xml:space="preserve">                </w:t>
      </w:r>
      <w:r w:rsidR="00BE0114">
        <w:rPr>
          <w:lang w:val="ro-RO"/>
        </w:rPr>
        <w:t>(</w:t>
      </w:r>
      <w:r w:rsidR="00CB5B8A">
        <w:rPr>
          <w:lang w:val="ro-RO"/>
        </w:rPr>
        <w:t>3</w:t>
      </w:r>
      <w:r>
        <w:rPr>
          <w:lang w:val="ro-RO"/>
        </w:rPr>
        <w:t>.a</w:t>
      </w:r>
      <w:r w:rsidR="00BE0114">
        <w:rPr>
          <w:lang w:val="ro-RO"/>
        </w:rPr>
        <w:t>)</w:t>
      </w:r>
    </w:p>
    <w:p w:rsidR="00601F3E" w:rsidRDefault="00601F3E" w:rsidP="00601F3E">
      <w:pPr>
        <w:rPr>
          <w:position w:val="-38"/>
          <w:lang w:val="ro-RO"/>
        </w:rPr>
      </w:pPr>
      <w:r>
        <w:rPr>
          <w:position w:val="-38"/>
          <w:lang w:val="ro-RO"/>
        </w:rPr>
        <w:t>Pe de alta parte</w:t>
      </w:r>
    </w:p>
    <w:p w:rsidR="00601F3E" w:rsidRDefault="00601F3E" w:rsidP="00601F3E">
      <w:pPr>
        <w:jc w:val="right"/>
        <w:rPr>
          <w:lang w:val="ro-RO"/>
        </w:rPr>
      </w:pPr>
      <w:r>
        <w:rPr>
          <w:lang w:val="ro-RO"/>
        </w:rPr>
        <w:tab/>
      </w:r>
      <w:r w:rsidR="00450692" w:rsidRPr="00601F3E">
        <w:rPr>
          <w:position w:val="-30"/>
        </w:rPr>
        <w:object w:dxaOrig="2820" w:dyaOrig="680">
          <v:shape id="_x0000_i1172" type="#_x0000_t75" style="width:141pt;height:34pt" o:ole="">
            <v:imagedata r:id="rId302" o:title=""/>
          </v:shape>
          <o:OLEObject Type="Embed" ProgID="Equation.3" ShapeID="_x0000_i1172" DrawAspect="Content" ObjectID="_1398505605" r:id="rId303"/>
        </w:object>
      </w:r>
      <w:r>
        <w:rPr>
          <w:lang w:val="ro-RO"/>
        </w:rPr>
        <w:tab/>
        <w:t xml:space="preserve">                                         (3.b)</w:t>
      </w:r>
    </w:p>
    <w:p w:rsidR="006246FD" w:rsidRDefault="006246FD" w:rsidP="001E3E5F">
      <w:pPr>
        <w:jc w:val="both"/>
        <w:rPr>
          <w:lang w:val="ro-RO"/>
        </w:rPr>
      </w:pPr>
    </w:p>
    <w:p w:rsidR="00BE0114" w:rsidRDefault="00BE0114" w:rsidP="001E3E5F">
      <w:pPr>
        <w:jc w:val="both"/>
        <w:rPr>
          <w:lang w:val="ro-RO"/>
        </w:rPr>
      </w:pPr>
      <w:r>
        <w:rPr>
          <w:lang w:val="ro-RO"/>
        </w:rPr>
        <w:t xml:space="preserve">Intrucât partea reală este nulă, rezultă </w:t>
      </w:r>
      <w:r w:rsidRPr="00767223">
        <w:rPr>
          <w:position w:val="-6"/>
        </w:rPr>
        <w:object w:dxaOrig="760" w:dyaOrig="279">
          <v:shape id="_x0000_i1173" type="#_x0000_t75" style="width:38.25pt;height:14.25pt" o:ole="">
            <v:imagedata r:id="rId304" o:title=""/>
          </v:shape>
          <o:OLEObject Type="Embed" ProgID="Equation.DSMT4" ShapeID="_x0000_i1173" DrawAspect="Content" ObjectID="_1398505606" r:id="rId305"/>
        </w:object>
      </w:r>
      <w:r>
        <w:rPr>
          <w:lang w:val="ro-RO"/>
        </w:rPr>
        <w:t>=0.</w:t>
      </w:r>
      <w:r w:rsidRPr="00A03E25">
        <w:rPr>
          <w:lang w:val="ro-RO"/>
        </w:rPr>
        <w:t xml:space="preserve"> </w:t>
      </w:r>
      <w:r>
        <w:rPr>
          <w:lang w:val="ro-RO"/>
        </w:rPr>
        <w:t>D</w:t>
      </w:r>
      <w:r w:rsidRPr="00A03E25">
        <w:rPr>
          <w:lang w:val="ro-RO"/>
        </w:rPr>
        <w:t xml:space="preserve">ar cum </w:t>
      </w:r>
      <w:r w:rsidR="00601F3E" w:rsidRPr="006E7D45">
        <w:rPr>
          <w:position w:val="-10"/>
        </w:rPr>
        <w:object w:dxaOrig="2340" w:dyaOrig="420">
          <v:shape id="_x0000_i1174" type="#_x0000_t75" style="width:117pt;height:21pt" o:ole="">
            <v:imagedata r:id="rId306" o:title=""/>
          </v:shape>
          <o:OLEObject Type="Embed" ProgID="Equation.3" ShapeID="_x0000_i1174" DrawAspect="Content" ObjectID="_1398505607" r:id="rId307"/>
        </w:object>
      </w:r>
      <w:r w:rsidRPr="00A03E25">
        <w:rPr>
          <w:lang w:val="ro-RO"/>
        </w:rPr>
        <w:t>, rezultă sh</w:t>
      </w:r>
      <w:r w:rsidRPr="00A03E25">
        <w:rPr>
          <w:i/>
          <w:lang w:val="ro-RO"/>
        </w:rPr>
        <w:t>a</w:t>
      </w:r>
      <w:r>
        <w:rPr>
          <w:lang w:val="ro-RO"/>
        </w:rPr>
        <w:t xml:space="preserve"> = 0 şi  </w:t>
      </w:r>
      <w:r w:rsidRPr="00A03E25">
        <w:rPr>
          <w:i/>
          <w:lang w:val="ro-RO"/>
        </w:rPr>
        <w:t xml:space="preserve">a </w:t>
      </w:r>
      <w:r>
        <w:rPr>
          <w:lang w:val="ro-RO"/>
        </w:rPr>
        <w:t xml:space="preserve">= 0,  deci diportul funcţionează ca un </w:t>
      </w:r>
      <w:r w:rsidRPr="00CB5B8A">
        <w:rPr>
          <w:u w:val="single"/>
          <w:lang w:val="ro-RO"/>
        </w:rPr>
        <w:t>filtru în banda de trecere</w:t>
      </w:r>
      <w:r>
        <w:rPr>
          <w:lang w:val="ro-RO"/>
        </w:rPr>
        <w:t xml:space="preserve">. In acelaşi timp, </w:t>
      </w:r>
      <w:r w:rsidRPr="00601F3E">
        <w:rPr>
          <w:u w:val="single"/>
          <w:lang w:val="ro-RO"/>
        </w:rPr>
        <w:t>impedanţa caracteristică este reală</w:t>
      </w:r>
      <w:r>
        <w:rPr>
          <w:lang w:val="ro-RO"/>
        </w:rPr>
        <w:t xml:space="preserve">, adică are </w:t>
      </w:r>
      <w:r w:rsidRPr="00626B58">
        <w:rPr>
          <w:u w:val="single"/>
          <w:lang w:val="ro-RO"/>
        </w:rPr>
        <w:t>caracter rezistiv</w:t>
      </w:r>
      <w:r>
        <w:rPr>
          <w:lang w:val="ro-RO"/>
        </w:rPr>
        <w:t xml:space="preserve">: </w:t>
      </w:r>
    </w:p>
    <w:p w:rsidR="006246FD" w:rsidRDefault="006246FD" w:rsidP="001E3E5F">
      <w:pPr>
        <w:jc w:val="right"/>
        <w:rPr>
          <w:position w:val="-18"/>
          <w:lang w:val="ro-RO"/>
        </w:rPr>
      </w:pPr>
    </w:p>
    <w:p w:rsidR="00BE0114" w:rsidRDefault="00BE0114" w:rsidP="001E3E5F">
      <w:pPr>
        <w:jc w:val="right"/>
        <w:rPr>
          <w:lang w:val="ro-RO"/>
        </w:rPr>
      </w:pPr>
      <w:r w:rsidRPr="00886635">
        <w:rPr>
          <w:position w:val="-18"/>
          <w:lang w:val="ro-RO"/>
        </w:rPr>
        <w:object w:dxaOrig="2020" w:dyaOrig="460">
          <v:shape id="_x0000_i1175" type="#_x0000_t75" style="width:101.2pt;height:23.25pt" o:ole="">
            <v:imagedata r:id="rId308" o:title=""/>
          </v:shape>
          <o:OLEObject Type="Embed" ProgID="Equation.DSMT4" ShapeID="_x0000_i1175" DrawAspect="Content" ObjectID="_1398505608" r:id="rId309"/>
        </w:object>
      </w:r>
      <w:r>
        <w:rPr>
          <w:lang w:val="ro-RO"/>
        </w:rPr>
        <w:tab/>
      </w:r>
      <w:r>
        <w:rPr>
          <w:lang w:val="ro-RO"/>
        </w:rPr>
        <w:tab/>
      </w:r>
      <w:r>
        <w:rPr>
          <w:lang w:val="ro-RO"/>
        </w:rPr>
        <w:tab/>
      </w:r>
      <w:r w:rsidR="0016267E">
        <w:rPr>
          <w:lang w:val="ro-RO"/>
        </w:rPr>
        <w:t xml:space="preserve">            </w:t>
      </w:r>
      <w:r w:rsidR="00F21FDA">
        <w:rPr>
          <w:lang w:val="ro-RO"/>
        </w:rPr>
        <w:t xml:space="preserve">          </w:t>
      </w:r>
      <w:r>
        <w:rPr>
          <w:lang w:val="ro-RO"/>
        </w:rPr>
        <w:t>(</w:t>
      </w:r>
      <w:r w:rsidR="00CB5B8A">
        <w:rPr>
          <w:lang w:val="ro-RO"/>
        </w:rPr>
        <w:t>4</w:t>
      </w:r>
      <w:r>
        <w:rPr>
          <w:lang w:val="ro-RO"/>
        </w:rPr>
        <w:t>)</w:t>
      </w:r>
    </w:p>
    <w:p w:rsidR="006246FD" w:rsidRDefault="006246FD" w:rsidP="001E3E5F">
      <w:pPr>
        <w:jc w:val="right"/>
        <w:rPr>
          <w:lang w:val="ro-RO"/>
        </w:rPr>
      </w:pPr>
    </w:p>
    <w:p w:rsidR="00BE0114" w:rsidRDefault="00BE0114" w:rsidP="001E3E5F">
      <w:pPr>
        <w:rPr>
          <w:lang w:val="ro-RO"/>
        </w:rPr>
      </w:pPr>
      <w:r>
        <w:rPr>
          <w:lang w:val="ro-RO"/>
        </w:rPr>
        <w:t xml:space="preserve">In general, această rezistenţă este variabilă cu frecvenţa. </w:t>
      </w:r>
    </w:p>
    <w:p w:rsidR="00BE0114" w:rsidRPr="003C287F" w:rsidRDefault="00BE0114" w:rsidP="001E3E5F">
      <w:pPr>
        <w:ind w:firstLine="561"/>
        <w:jc w:val="both"/>
        <w:rPr>
          <w:lang w:val="ro-RO"/>
        </w:rPr>
      </w:pPr>
      <w:r>
        <w:rPr>
          <w:lang w:val="ro-RO"/>
        </w:rPr>
        <w:t xml:space="preserve">In mod similar se poate deduce că atunci când cele două reactanţe, </w:t>
      </w:r>
      <w:r w:rsidRPr="009C539B">
        <w:rPr>
          <w:i/>
          <w:lang w:val="ro-RO"/>
        </w:rPr>
        <w:t>X</w:t>
      </w:r>
      <w:r w:rsidRPr="009C539B">
        <w:rPr>
          <w:i/>
          <w:vertAlign w:val="subscript"/>
          <w:lang w:val="ro-RO"/>
        </w:rPr>
        <w:t>sc</w:t>
      </w:r>
      <w:r>
        <w:rPr>
          <w:lang w:val="ro-RO"/>
        </w:rPr>
        <w:t xml:space="preserve"> şi </w:t>
      </w:r>
      <w:r w:rsidRPr="009C539B">
        <w:rPr>
          <w:i/>
          <w:lang w:val="ro-RO"/>
        </w:rPr>
        <w:t>X</w:t>
      </w:r>
      <w:r w:rsidRPr="009C539B">
        <w:rPr>
          <w:i/>
          <w:vertAlign w:val="subscript"/>
          <w:lang w:val="ro-RO"/>
        </w:rPr>
        <w:t>g</w:t>
      </w:r>
      <w:r>
        <w:rPr>
          <w:lang w:val="ro-RO"/>
        </w:rPr>
        <w:t xml:space="preserve">, au </w:t>
      </w:r>
      <w:r w:rsidRPr="00626B58">
        <w:rPr>
          <w:u w:val="single"/>
          <w:lang w:val="ro-RO"/>
        </w:rPr>
        <w:t>acelaşi semn</w:t>
      </w:r>
      <w:r>
        <w:rPr>
          <w:lang w:val="ro-RO"/>
        </w:rPr>
        <w:t xml:space="preserve">, rezultă </w:t>
      </w:r>
      <w:r w:rsidRPr="009C539B">
        <w:rPr>
          <w:position w:val="-6"/>
          <w:lang w:val="ro-RO"/>
        </w:rPr>
        <w:object w:dxaOrig="560" w:dyaOrig="279">
          <v:shape id="_x0000_i1176" type="#_x0000_t75" style="width:27.75pt;height:14.25pt" o:ole="">
            <v:imagedata r:id="rId310" o:title=""/>
          </v:shape>
          <o:OLEObject Type="Embed" ProgID="Equation.DSMT4" ShapeID="_x0000_i1176" DrawAspect="Content" ObjectID="_1398505609" r:id="rId311"/>
        </w:object>
      </w:r>
      <w:r>
        <w:rPr>
          <w:lang w:val="ro-RO"/>
        </w:rPr>
        <w:t xml:space="preserve"> şi</w:t>
      </w:r>
      <w:r w:rsidRPr="009C539B">
        <w:rPr>
          <w:lang w:val="ro-RO"/>
        </w:rPr>
        <w:t xml:space="preserve"> </w:t>
      </w:r>
      <w:r>
        <w:rPr>
          <w:lang w:val="ro-RO"/>
        </w:rPr>
        <w:t xml:space="preserve">diportul funcţionează ca un </w:t>
      </w:r>
      <w:r w:rsidRPr="00626B58">
        <w:rPr>
          <w:u w:val="single"/>
          <w:lang w:val="ro-RO"/>
        </w:rPr>
        <w:t>filtru în banda de blocare</w:t>
      </w:r>
      <w:r>
        <w:rPr>
          <w:lang w:val="ro-RO"/>
        </w:rPr>
        <w:t xml:space="preserve"> (nu neaparat cu atenuare infinită). In acest caz, impedanţa caracteristică este o </w:t>
      </w:r>
      <w:r w:rsidRPr="00626B58">
        <w:rPr>
          <w:u w:val="single"/>
          <w:lang w:val="ro-RO"/>
        </w:rPr>
        <w:t>reactanţă</w:t>
      </w:r>
      <w:r>
        <w:rPr>
          <w:lang w:val="ro-RO"/>
        </w:rPr>
        <w:t xml:space="preserve">. </w:t>
      </w:r>
    </w:p>
    <w:p w:rsidR="006246FD" w:rsidRDefault="006246FD" w:rsidP="001E3E5F">
      <w:pPr>
        <w:jc w:val="both"/>
        <w:rPr>
          <w:b/>
          <w:i/>
          <w:lang w:val="ro-RO"/>
        </w:rPr>
      </w:pPr>
    </w:p>
    <w:p w:rsidR="00BE0114" w:rsidRDefault="00BE0114" w:rsidP="001E3E5F">
      <w:pPr>
        <w:jc w:val="both"/>
        <w:rPr>
          <w:lang w:val="ro-RO"/>
        </w:rPr>
      </w:pPr>
      <w:r w:rsidRPr="00626B58">
        <w:rPr>
          <w:b/>
          <w:color w:val="0000FF"/>
          <w:u w:val="single"/>
          <w:lang w:val="ro-RO"/>
        </w:rPr>
        <w:t>Exemplu</w:t>
      </w:r>
      <w:r w:rsidRPr="00C24896">
        <w:rPr>
          <w:b/>
          <w:i/>
          <w:lang w:val="ro-RO"/>
        </w:rPr>
        <w:t>.</w:t>
      </w:r>
      <w:r>
        <w:rPr>
          <w:lang w:val="ro-RO"/>
        </w:rPr>
        <w:t xml:space="preserve"> Fie diportul din fig.1. Construind diagramele poli-zerouri ale reactanţelor</w:t>
      </w:r>
      <w:r w:rsidR="005D19BF">
        <w:rPr>
          <w:lang w:val="ro-RO"/>
        </w:rPr>
        <w:t xml:space="preserve"> (uniportilor) </w:t>
      </w:r>
      <w:r w:rsidRPr="009C539B">
        <w:rPr>
          <w:i/>
          <w:lang w:val="ro-RO"/>
        </w:rPr>
        <w:t>X</w:t>
      </w:r>
      <w:r w:rsidRPr="009C539B">
        <w:rPr>
          <w:i/>
          <w:vertAlign w:val="subscript"/>
          <w:lang w:val="ro-RO"/>
        </w:rPr>
        <w:t>sc</w:t>
      </w:r>
      <w:r>
        <w:rPr>
          <w:lang w:val="ro-RO"/>
        </w:rPr>
        <w:t xml:space="preserve"> şi </w:t>
      </w:r>
      <w:r w:rsidRPr="009C539B">
        <w:rPr>
          <w:i/>
          <w:lang w:val="ro-RO"/>
        </w:rPr>
        <w:t>X</w:t>
      </w:r>
      <w:r w:rsidRPr="009C539B">
        <w:rPr>
          <w:i/>
          <w:vertAlign w:val="subscript"/>
          <w:lang w:val="ro-RO"/>
        </w:rPr>
        <w:t>g</w:t>
      </w:r>
      <w:r>
        <w:rPr>
          <w:lang w:val="ro-RO"/>
        </w:rPr>
        <w:t xml:space="preserve">, se definesc benzile de trecere şi de blocare ale unui FTJ, ca în fig. </w:t>
      </w:r>
      <w:r w:rsidR="00434418">
        <w:rPr>
          <w:lang w:val="ro-RO"/>
        </w:rPr>
        <w:t>2</w:t>
      </w:r>
      <w:r>
        <w:rPr>
          <w:lang w:val="ro-RO"/>
        </w:rPr>
        <w:t>.</w:t>
      </w:r>
      <w:r w:rsidR="00450692">
        <w:rPr>
          <w:lang w:val="ro-RO"/>
        </w:rPr>
        <w:t xml:space="preserve"> </w:t>
      </w:r>
    </w:p>
    <w:tbl>
      <w:tblPr>
        <w:tblStyle w:val="GrilTabe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5493"/>
      </w:tblGrid>
      <w:tr w:rsidR="006E0A3B" w:rsidRPr="006E0A3B" w:rsidTr="0016267E">
        <w:trPr>
          <w:jc w:val="center"/>
        </w:trPr>
        <w:tc>
          <w:tcPr>
            <w:tcW w:w="3794" w:type="dxa"/>
          </w:tcPr>
          <w:p w:rsidR="006E0A3B" w:rsidRPr="006E0A3B" w:rsidRDefault="005D19BF" w:rsidP="00BD1586">
            <w:pPr>
              <w:jc w:val="center"/>
              <w:rPr>
                <w:lang w:val="ro-RO"/>
              </w:rPr>
            </w:pPr>
            <w:r>
              <w:object w:dxaOrig="3540" w:dyaOrig="3795">
                <v:shape id="_x0000_i1177" type="#_x0000_t75" style="width:177pt;height:189.75pt" o:ole="">
                  <v:imagedata r:id="rId312" o:title=""/>
                </v:shape>
                <o:OLEObject Type="Embed" ProgID="PBrush" ShapeID="_x0000_i1177" DrawAspect="Content" ObjectID="_1398505610" r:id="rId313"/>
              </w:object>
            </w:r>
          </w:p>
        </w:tc>
        <w:tc>
          <w:tcPr>
            <w:tcW w:w="5493" w:type="dxa"/>
          </w:tcPr>
          <w:p w:rsidR="006E0A3B" w:rsidRPr="006E0A3B" w:rsidRDefault="00B170C2" w:rsidP="009B5651">
            <w:pPr>
              <w:jc w:val="center"/>
              <w:rPr>
                <w:lang w:val="ro-RO"/>
              </w:rPr>
            </w:pPr>
            <w:r>
              <w:object w:dxaOrig="4590" w:dyaOrig="3645">
                <v:shape id="_x0000_i1178" type="#_x0000_t75" style="width:229.5pt;height:182.25pt" o:ole="">
                  <v:imagedata r:id="rId314" o:title=""/>
                </v:shape>
                <o:OLEObject Type="Embed" ProgID="PBrush" ShapeID="_x0000_i1178" DrawAspect="Content" ObjectID="_1398505611" r:id="rId315"/>
              </w:object>
            </w:r>
          </w:p>
        </w:tc>
      </w:tr>
      <w:tr w:rsidR="006E0A3B" w:rsidRPr="006E0A3B" w:rsidTr="0016267E">
        <w:trPr>
          <w:jc w:val="center"/>
        </w:trPr>
        <w:tc>
          <w:tcPr>
            <w:tcW w:w="3794" w:type="dxa"/>
          </w:tcPr>
          <w:p w:rsidR="000F2BBE" w:rsidRDefault="000F2BBE" w:rsidP="006E0A3B">
            <w:pPr>
              <w:jc w:val="center"/>
              <w:rPr>
                <w:lang w:val="ro-RO"/>
              </w:rPr>
            </w:pPr>
          </w:p>
          <w:p w:rsidR="006E0A3B" w:rsidRPr="006E0A3B" w:rsidRDefault="006E0A3B" w:rsidP="006E0A3B">
            <w:pPr>
              <w:jc w:val="center"/>
              <w:rPr>
                <w:lang w:val="ro-RO"/>
              </w:rPr>
            </w:pPr>
            <w:r w:rsidRPr="006E0A3B">
              <w:rPr>
                <w:lang w:val="ro-RO"/>
              </w:rPr>
              <w:t>Figura 1: Filtru LC</w:t>
            </w:r>
          </w:p>
        </w:tc>
        <w:tc>
          <w:tcPr>
            <w:tcW w:w="5493" w:type="dxa"/>
          </w:tcPr>
          <w:p w:rsidR="00E060D8" w:rsidRDefault="006E0A3B" w:rsidP="006E0A3B">
            <w:pPr>
              <w:jc w:val="center"/>
              <w:rPr>
                <w:lang w:val="ro-RO"/>
              </w:rPr>
            </w:pPr>
            <w:r w:rsidRPr="006E0A3B">
              <w:rPr>
                <w:lang w:val="ro-RO"/>
              </w:rPr>
              <w:t xml:space="preserve">Figura 2: Analiza filtrului din fig.1 </w:t>
            </w:r>
          </w:p>
          <w:p w:rsidR="006E0A3B" w:rsidRPr="006E0A3B" w:rsidRDefault="006E0A3B" w:rsidP="006E0A3B">
            <w:pPr>
              <w:jc w:val="center"/>
              <w:rPr>
                <w:lang w:val="ro-RO"/>
              </w:rPr>
            </w:pPr>
            <w:r w:rsidRPr="006E0A3B">
              <w:rPr>
                <w:lang w:val="ro-RO"/>
              </w:rPr>
              <w:t>cu diagrama poli-zerouri</w:t>
            </w:r>
          </w:p>
        </w:tc>
      </w:tr>
    </w:tbl>
    <w:p w:rsidR="005E1146" w:rsidRDefault="006246FD" w:rsidP="001E3E5F">
      <w:pPr>
        <w:ind w:firstLine="561"/>
        <w:jc w:val="right"/>
        <w:rPr>
          <w:b/>
          <w:lang w:val="ro-RO"/>
        </w:rPr>
      </w:pPr>
      <w:r>
        <w:rPr>
          <w:b/>
          <w:lang w:val="ro-RO"/>
        </w:rPr>
        <w:t>■</w:t>
      </w:r>
    </w:p>
    <w:p w:rsidR="00BE0114" w:rsidRPr="00BB0A3B" w:rsidRDefault="00BE0114" w:rsidP="001E3E5F">
      <w:pPr>
        <w:ind w:firstLine="561"/>
        <w:rPr>
          <w:b/>
          <w:color w:val="0000FF"/>
          <w:lang w:val="ro-RO"/>
        </w:rPr>
      </w:pPr>
      <w:r w:rsidRPr="00BB0A3B">
        <w:rPr>
          <w:b/>
          <w:color w:val="0000FF"/>
          <w:lang w:val="ro-RO"/>
        </w:rPr>
        <w:t>II.</w:t>
      </w:r>
      <w:r w:rsidRPr="00BB0A3B">
        <w:rPr>
          <w:color w:val="0000FF"/>
          <w:lang w:val="ro-RO"/>
        </w:rPr>
        <w:t xml:space="preserve"> </w:t>
      </w:r>
      <w:r w:rsidRPr="00BB0A3B">
        <w:rPr>
          <w:b/>
          <w:color w:val="0000FF"/>
          <w:lang w:val="ro-RO"/>
        </w:rPr>
        <w:t>Filtre în X</w:t>
      </w:r>
    </w:p>
    <w:p w:rsidR="006A3920" w:rsidRDefault="006A3920" w:rsidP="001E3E5F">
      <w:pPr>
        <w:ind w:firstLine="561"/>
        <w:jc w:val="both"/>
        <w:rPr>
          <w:lang w:val="ro-RO"/>
        </w:rPr>
      </w:pPr>
    </w:p>
    <w:p w:rsidR="002656A6" w:rsidRDefault="00BE0114" w:rsidP="001E3E5F">
      <w:pPr>
        <w:ind w:firstLine="561"/>
        <w:jc w:val="both"/>
        <w:rPr>
          <w:lang w:val="ro-RO"/>
        </w:rPr>
      </w:pPr>
      <w:r>
        <w:rPr>
          <w:lang w:val="ro-RO"/>
        </w:rPr>
        <w:t xml:space="preserve">Utilizând uniporţi reactivi, rezultă </w:t>
      </w:r>
      <w:r w:rsidRPr="004237A9">
        <w:rPr>
          <w:position w:val="-12"/>
          <w:lang w:val="ro-RO"/>
        </w:rPr>
        <w:object w:dxaOrig="2180" w:dyaOrig="360">
          <v:shape id="_x0000_i1179" type="#_x0000_t75" style="width:108.8pt;height:18pt" o:ole="">
            <v:imagedata r:id="rId316" o:title=""/>
          </v:shape>
          <o:OLEObject Type="Embed" ProgID="Equation.DSMT4" ShapeID="_x0000_i1179" DrawAspect="Content" ObjectID="_1398505612" r:id="rId317"/>
        </w:object>
      </w:r>
      <w:r>
        <w:rPr>
          <w:lang w:val="ro-RO"/>
        </w:rPr>
        <w:t xml:space="preserve"> . </w:t>
      </w:r>
      <w:r w:rsidR="002656A6">
        <w:rPr>
          <w:lang w:val="ro-RO"/>
        </w:rPr>
        <w:t>Pentru diportul in X sunt adevarate relatiile</w:t>
      </w:r>
    </w:p>
    <w:p w:rsidR="002656A6" w:rsidRDefault="008A315D" w:rsidP="002656A6">
      <w:pPr>
        <w:ind w:firstLine="561"/>
        <w:jc w:val="right"/>
        <w:rPr>
          <w:lang w:val="ro-RO"/>
        </w:rPr>
      </w:pPr>
      <w:r w:rsidRPr="008A315D">
        <w:rPr>
          <w:position w:val="-14"/>
        </w:rPr>
        <w:object w:dxaOrig="1480" w:dyaOrig="420">
          <v:shape id="_x0000_i1180" type="#_x0000_t75" style="width:74pt;height:21pt" o:ole="">
            <v:imagedata r:id="rId318" o:title=""/>
          </v:shape>
          <o:OLEObject Type="Embed" ProgID="Equation.3" ShapeID="_x0000_i1180" DrawAspect="Content" ObjectID="_1398505613" r:id="rId319"/>
        </w:object>
      </w:r>
      <w:r w:rsidR="002656A6">
        <w:t xml:space="preserve">  si </w:t>
      </w:r>
      <w:r w:rsidRPr="008A315D">
        <w:rPr>
          <w:position w:val="-32"/>
        </w:rPr>
        <w:object w:dxaOrig="1260" w:dyaOrig="760">
          <v:shape id="_x0000_i1181" type="#_x0000_t75" style="width:63pt;height:38pt" o:ole="">
            <v:imagedata r:id="rId320" o:title=""/>
          </v:shape>
          <o:OLEObject Type="Embed" ProgID="Equation.3" ShapeID="_x0000_i1181" DrawAspect="Content" ObjectID="_1398505614" r:id="rId321"/>
        </w:object>
      </w:r>
      <w:r w:rsidR="002656A6">
        <w:t xml:space="preserve">                                             (5)</w:t>
      </w:r>
    </w:p>
    <w:p w:rsidR="002656A6" w:rsidRDefault="002656A6" w:rsidP="001E3E5F">
      <w:pPr>
        <w:ind w:firstLine="561"/>
        <w:jc w:val="both"/>
        <w:rPr>
          <w:lang w:val="ro-RO"/>
        </w:rPr>
      </w:pPr>
    </w:p>
    <w:p w:rsidR="00BE0114" w:rsidRDefault="008A315D" w:rsidP="008A315D">
      <w:pPr>
        <w:jc w:val="both"/>
        <w:rPr>
          <w:lang w:val="ro-RO"/>
        </w:rPr>
      </w:pPr>
      <w:r>
        <w:rPr>
          <w:lang w:val="ro-RO"/>
        </w:rPr>
        <w:t xml:space="preserve">similare cu (1). </w:t>
      </w:r>
      <w:r w:rsidR="00A171E3">
        <w:rPr>
          <w:lang w:val="ro-RO"/>
        </w:rPr>
        <w:t>Se</w:t>
      </w:r>
      <w:r w:rsidR="00BE0114">
        <w:rPr>
          <w:lang w:val="ro-RO"/>
        </w:rPr>
        <w:t xml:space="preserve"> poate  aplica acelaşi principiu</w:t>
      </w:r>
      <w:r>
        <w:rPr>
          <w:lang w:val="ro-RO"/>
        </w:rPr>
        <w:t xml:space="preserve">, considerand in loc de </w:t>
      </w:r>
      <w:r w:rsidRPr="008A315D">
        <w:rPr>
          <w:i/>
          <w:lang w:val="ro-RO"/>
        </w:rPr>
        <w:t>X</w:t>
      </w:r>
      <w:r w:rsidRPr="008A315D">
        <w:rPr>
          <w:i/>
          <w:vertAlign w:val="subscript"/>
          <w:lang w:val="ro-RO"/>
        </w:rPr>
        <w:t>scc</w:t>
      </w:r>
      <w:r>
        <w:rPr>
          <w:lang w:val="ro-RO"/>
        </w:rPr>
        <w:t xml:space="preserve"> si </w:t>
      </w:r>
      <w:r w:rsidRPr="008A315D">
        <w:rPr>
          <w:i/>
          <w:lang w:val="ro-RO"/>
        </w:rPr>
        <w:t>X</w:t>
      </w:r>
      <w:r w:rsidRPr="008A315D">
        <w:rPr>
          <w:i/>
          <w:vertAlign w:val="subscript"/>
          <w:lang w:val="ro-RO"/>
        </w:rPr>
        <w:t>gol</w:t>
      </w:r>
      <w:r w:rsidRPr="008A315D">
        <w:rPr>
          <w:i/>
          <w:lang w:val="ro-RO"/>
        </w:rPr>
        <w:t>, X</w:t>
      </w:r>
      <w:r w:rsidRPr="008A315D">
        <w:rPr>
          <w:i/>
          <w:vertAlign w:val="subscript"/>
          <w:lang w:val="ro-RO"/>
        </w:rPr>
        <w:t>a</w:t>
      </w:r>
      <w:r>
        <w:rPr>
          <w:lang w:val="ro-RO"/>
        </w:rPr>
        <w:t xml:space="preserve"> si </w:t>
      </w:r>
      <w:r w:rsidRPr="008A315D">
        <w:rPr>
          <w:i/>
          <w:lang w:val="ro-RO"/>
        </w:rPr>
        <w:t>X</w:t>
      </w:r>
      <w:r w:rsidRPr="008A315D">
        <w:rPr>
          <w:i/>
          <w:vertAlign w:val="subscript"/>
          <w:lang w:val="ro-RO"/>
        </w:rPr>
        <w:t>b</w:t>
      </w:r>
      <w:r>
        <w:rPr>
          <w:lang w:val="ro-RO"/>
        </w:rPr>
        <w:t xml:space="preserve">. Astfel, </w:t>
      </w:r>
      <w:r w:rsidR="00BE0114">
        <w:rPr>
          <w:lang w:val="ro-RO"/>
        </w:rPr>
        <w:t xml:space="preserve">dacă </w:t>
      </w:r>
      <w:r w:rsidR="00BE0114" w:rsidRPr="009C539B">
        <w:rPr>
          <w:i/>
          <w:lang w:val="ro-RO"/>
        </w:rPr>
        <w:t>X</w:t>
      </w:r>
      <w:r w:rsidR="00BE0114">
        <w:rPr>
          <w:i/>
          <w:vertAlign w:val="subscript"/>
          <w:lang w:val="ro-RO"/>
        </w:rPr>
        <w:t>a</w:t>
      </w:r>
      <w:r w:rsidR="00BE0114">
        <w:rPr>
          <w:lang w:val="ro-RO"/>
        </w:rPr>
        <w:t xml:space="preserve"> şi </w:t>
      </w:r>
      <w:r w:rsidR="00BE0114" w:rsidRPr="009C539B">
        <w:rPr>
          <w:i/>
          <w:lang w:val="ro-RO"/>
        </w:rPr>
        <w:t>X</w:t>
      </w:r>
      <w:r w:rsidR="00BE0114">
        <w:rPr>
          <w:i/>
          <w:vertAlign w:val="subscript"/>
          <w:lang w:val="ro-RO"/>
        </w:rPr>
        <w:t>b</w:t>
      </w:r>
      <w:r w:rsidR="00BE0114">
        <w:rPr>
          <w:lang w:val="ro-RO"/>
        </w:rPr>
        <w:t xml:space="preserve"> sunt de semne contrare, rezultă </w:t>
      </w:r>
      <w:r w:rsidR="00BE0114" w:rsidRPr="000F534B">
        <w:rPr>
          <w:i/>
          <w:lang w:val="ro-RO"/>
        </w:rPr>
        <w:t xml:space="preserve">a </w:t>
      </w:r>
      <w:r w:rsidR="00BE0114">
        <w:rPr>
          <w:lang w:val="ro-RO"/>
        </w:rPr>
        <w:t xml:space="preserve">= 0 şi filtrul lucrează în banda de trecere; în caz contrar, </w:t>
      </w:r>
      <w:r w:rsidR="00BE0114" w:rsidRPr="009C539B">
        <w:rPr>
          <w:position w:val="-6"/>
          <w:lang w:val="ro-RO"/>
        </w:rPr>
        <w:object w:dxaOrig="560" w:dyaOrig="279">
          <v:shape id="_x0000_i1182" type="#_x0000_t75" style="width:27.75pt;height:14.25pt" o:ole="">
            <v:imagedata r:id="rId310" o:title=""/>
          </v:shape>
          <o:OLEObject Type="Embed" ProgID="Equation.DSMT4" ShapeID="_x0000_i1182" DrawAspect="Content" ObjectID="_1398505615" r:id="rId322"/>
        </w:object>
      </w:r>
      <w:r w:rsidR="00BE0114">
        <w:rPr>
          <w:lang w:val="ro-RO"/>
        </w:rPr>
        <w:t xml:space="preserve"> şi</w:t>
      </w:r>
      <w:r w:rsidR="00BE0114" w:rsidRPr="009C539B">
        <w:rPr>
          <w:lang w:val="ro-RO"/>
        </w:rPr>
        <w:t xml:space="preserve"> </w:t>
      </w:r>
      <w:r w:rsidR="00BE0114">
        <w:rPr>
          <w:lang w:val="ro-RO"/>
        </w:rPr>
        <w:t>filtrul lucrează în banda de blocare.</w:t>
      </w:r>
    </w:p>
    <w:p w:rsidR="003B2982" w:rsidRDefault="003B2982" w:rsidP="003B2982">
      <w:pPr>
        <w:jc w:val="both"/>
        <w:rPr>
          <w:b/>
          <w:u w:val="single"/>
          <w:lang w:val="ro-RO"/>
        </w:rPr>
      </w:pPr>
    </w:p>
    <w:p w:rsidR="00BE0114" w:rsidRDefault="00BE0114" w:rsidP="003B2982">
      <w:pPr>
        <w:jc w:val="both"/>
        <w:rPr>
          <w:lang w:val="ro-RO"/>
        </w:rPr>
      </w:pPr>
      <w:r w:rsidRPr="00A171E3">
        <w:rPr>
          <w:b/>
          <w:color w:val="0000FF"/>
          <w:u w:val="single"/>
          <w:lang w:val="ro-RO"/>
        </w:rPr>
        <w:t>Exemplu</w:t>
      </w:r>
      <w:r w:rsidRPr="000F534B">
        <w:rPr>
          <w:b/>
          <w:i/>
          <w:lang w:val="ro-RO"/>
        </w:rPr>
        <w:t>.</w:t>
      </w:r>
      <w:r>
        <w:rPr>
          <w:lang w:val="ro-RO"/>
        </w:rPr>
        <w:t xml:space="preserve"> Fie filtrul din fig. </w:t>
      </w:r>
      <w:r w:rsidR="003B2982">
        <w:rPr>
          <w:lang w:val="ro-RO"/>
        </w:rPr>
        <w:t>3</w:t>
      </w:r>
      <w:r>
        <w:rPr>
          <w:lang w:val="ro-RO"/>
        </w:rPr>
        <w:t xml:space="preserve">. Diagramele poli-zerouri ale reactanţelor </w:t>
      </w:r>
      <w:r w:rsidRPr="009C539B">
        <w:rPr>
          <w:i/>
          <w:lang w:val="ro-RO"/>
        </w:rPr>
        <w:t>X</w:t>
      </w:r>
      <w:r>
        <w:rPr>
          <w:i/>
          <w:vertAlign w:val="subscript"/>
          <w:lang w:val="ro-RO"/>
        </w:rPr>
        <w:t>a</w:t>
      </w:r>
      <w:r>
        <w:rPr>
          <w:lang w:val="ro-RO"/>
        </w:rPr>
        <w:t xml:space="preserve"> şi </w:t>
      </w:r>
      <w:r w:rsidRPr="009C539B">
        <w:rPr>
          <w:i/>
          <w:lang w:val="ro-RO"/>
        </w:rPr>
        <w:t>X</w:t>
      </w:r>
      <w:r>
        <w:rPr>
          <w:i/>
          <w:vertAlign w:val="subscript"/>
          <w:lang w:val="ro-RO"/>
        </w:rPr>
        <w:t>b</w:t>
      </w:r>
      <w:r>
        <w:rPr>
          <w:lang w:val="ro-RO"/>
        </w:rPr>
        <w:t xml:space="preserve"> şi definirea benzilor de trecere şi de blocare sunt prezentate în fig. 4. Rezulta un FTJ.</w:t>
      </w:r>
    </w:p>
    <w:p w:rsidR="00BE0114" w:rsidRDefault="00BE0114" w:rsidP="0087788A">
      <w:pPr>
        <w:jc w:val="both"/>
        <w:rPr>
          <w:lang w:val="ro-RO"/>
        </w:rPr>
      </w:pPr>
    </w:p>
    <w:tbl>
      <w:tblPr>
        <w:tblStyle w:val="GrilTabe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5777"/>
      </w:tblGrid>
      <w:tr w:rsidR="00626B58" w:rsidTr="006E0A3B">
        <w:trPr>
          <w:jc w:val="center"/>
        </w:trPr>
        <w:tc>
          <w:tcPr>
            <w:tcW w:w="3510" w:type="dxa"/>
          </w:tcPr>
          <w:p w:rsidR="00626B58" w:rsidRDefault="00626B58" w:rsidP="006E0A3B">
            <w:pPr>
              <w:jc w:val="center"/>
              <w:rPr>
                <w:lang w:val="ro-RO"/>
              </w:rPr>
            </w:pPr>
            <w:r>
              <w:rPr>
                <w:noProof/>
              </w:rPr>
              <w:drawing>
                <wp:inline distT="0" distB="0" distL="0" distR="0" wp14:anchorId="77413C85" wp14:editId="1CBBAE75">
                  <wp:extent cx="1939900" cy="1188000"/>
                  <wp:effectExtent l="0" t="0" r="381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323"/>
                          <a:srcRect l="-642" t="-1" r="62590" b="36980"/>
                          <a:stretch/>
                        </pic:blipFill>
                        <pic:spPr bwMode="auto">
                          <a:xfrm>
                            <a:off x="0" y="0"/>
                            <a:ext cx="2068218" cy="1266582"/>
                          </a:xfrm>
                          <a:prstGeom prst="rect">
                            <a:avLst/>
                          </a:prstGeom>
                          <a:ln>
                            <a:noFill/>
                          </a:ln>
                          <a:extLst>
                            <a:ext uri="{53640926-AAD7-44D8-BBD7-CCE9431645EC}">
                              <a14:shadowObscured xmlns:a14="http://schemas.microsoft.com/office/drawing/2010/main"/>
                            </a:ext>
                          </a:extLst>
                        </pic:spPr>
                      </pic:pic>
                    </a:graphicData>
                  </a:graphic>
                </wp:inline>
              </w:drawing>
            </w:r>
          </w:p>
        </w:tc>
        <w:tc>
          <w:tcPr>
            <w:tcW w:w="5777" w:type="dxa"/>
          </w:tcPr>
          <w:p w:rsidR="00626B58" w:rsidRDefault="00626B58" w:rsidP="006E0A3B">
            <w:pPr>
              <w:jc w:val="center"/>
              <w:rPr>
                <w:lang w:val="ro-RO"/>
              </w:rPr>
            </w:pPr>
            <w:r>
              <w:rPr>
                <w:noProof/>
              </w:rPr>
              <w:drawing>
                <wp:inline distT="0" distB="0" distL="0" distR="0" wp14:anchorId="672086CF" wp14:editId="65E097E7">
                  <wp:extent cx="3256459" cy="1620000"/>
                  <wp:effectExtent l="0" t="0" r="1270" b="0"/>
                  <wp:docPr id="13"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323"/>
                          <a:srcRect l="38579" t="-1" r="471" b="16943"/>
                          <a:stretch/>
                        </pic:blipFill>
                        <pic:spPr bwMode="auto">
                          <a:xfrm>
                            <a:off x="0" y="0"/>
                            <a:ext cx="3355515" cy="1669278"/>
                          </a:xfrm>
                          <a:prstGeom prst="rect">
                            <a:avLst/>
                          </a:prstGeom>
                          <a:ln>
                            <a:noFill/>
                          </a:ln>
                          <a:extLst>
                            <a:ext uri="{53640926-AAD7-44D8-BBD7-CCE9431645EC}">
                              <a14:shadowObscured xmlns:a14="http://schemas.microsoft.com/office/drawing/2010/main"/>
                            </a:ext>
                          </a:extLst>
                        </pic:spPr>
                      </pic:pic>
                    </a:graphicData>
                  </a:graphic>
                </wp:inline>
              </w:drawing>
            </w:r>
          </w:p>
        </w:tc>
      </w:tr>
      <w:tr w:rsidR="00626B58" w:rsidTr="006E0A3B">
        <w:trPr>
          <w:jc w:val="center"/>
        </w:trPr>
        <w:tc>
          <w:tcPr>
            <w:tcW w:w="3510" w:type="dxa"/>
          </w:tcPr>
          <w:p w:rsidR="00626B58" w:rsidRDefault="00626B58" w:rsidP="0016267E">
            <w:pPr>
              <w:jc w:val="center"/>
              <w:rPr>
                <w:lang w:val="ro-RO"/>
              </w:rPr>
            </w:pPr>
            <w:r>
              <w:rPr>
                <w:lang w:val="ro-RO"/>
              </w:rPr>
              <w:t>Figura</w:t>
            </w:r>
            <w:r w:rsidR="00C17F9A">
              <w:rPr>
                <w:lang w:val="ro-RO"/>
              </w:rPr>
              <w:t xml:space="preserve"> 3</w:t>
            </w:r>
            <w:r>
              <w:rPr>
                <w:lang w:val="ro-RO"/>
              </w:rPr>
              <w:t>: Exemplu de filtru in X</w:t>
            </w:r>
          </w:p>
        </w:tc>
        <w:tc>
          <w:tcPr>
            <w:tcW w:w="5777" w:type="dxa"/>
          </w:tcPr>
          <w:p w:rsidR="00E060D8" w:rsidRDefault="006E0A3B" w:rsidP="00C17F9A">
            <w:pPr>
              <w:jc w:val="center"/>
              <w:rPr>
                <w:lang w:val="ro-RO"/>
              </w:rPr>
            </w:pPr>
            <w:r>
              <w:rPr>
                <w:lang w:val="ro-RO"/>
              </w:rPr>
              <w:t>Figura</w:t>
            </w:r>
            <w:r w:rsidR="00C17F9A">
              <w:rPr>
                <w:lang w:val="ro-RO"/>
              </w:rPr>
              <w:t xml:space="preserve"> 4</w:t>
            </w:r>
            <w:r>
              <w:rPr>
                <w:lang w:val="ro-RO"/>
              </w:rPr>
              <w:t xml:space="preserve">: </w:t>
            </w:r>
            <w:r w:rsidR="00626B58">
              <w:rPr>
                <w:lang w:val="ro-RO"/>
              </w:rPr>
              <w:t>Analiza filtrului din fig.</w:t>
            </w:r>
            <w:r w:rsidR="00E060D8">
              <w:rPr>
                <w:lang w:val="ro-RO"/>
              </w:rPr>
              <w:t>3</w:t>
            </w:r>
            <w:r w:rsidR="00626B58">
              <w:rPr>
                <w:lang w:val="ro-RO"/>
              </w:rPr>
              <w:t xml:space="preserve"> </w:t>
            </w:r>
          </w:p>
          <w:p w:rsidR="00626B58" w:rsidRDefault="00626B58" w:rsidP="007E2F9E">
            <w:pPr>
              <w:jc w:val="center"/>
              <w:rPr>
                <w:lang w:val="ro-RO"/>
              </w:rPr>
            </w:pPr>
            <w:r>
              <w:rPr>
                <w:lang w:val="ro-RO"/>
              </w:rPr>
              <w:t>cu diagram</w:t>
            </w:r>
            <w:r w:rsidR="007E2F9E">
              <w:rPr>
                <w:lang w:val="ro-RO"/>
              </w:rPr>
              <w:t>e</w:t>
            </w:r>
            <w:r>
              <w:rPr>
                <w:lang w:val="ro-RO"/>
              </w:rPr>
              <w:t xml:space="preserve"> poli-zerou</w:t>
            </w:r>
            <w:r w:rsidR="00C17F9A">
              <w:rPr>
                <w:lang w:val="ro-RO"/>
              </w:rPr>
              <w:t>r</w:t>
            </w:r>
            <w:r>
              <w:rPr>
                <w:lang w:val="ro-RO"/>
              </w:rPr>
              <w:t>i</w:t>
            </w:r>
          </w:p>
        </w:tc>
      </w:tr>
    </w:tbl>
    <w:p w:rsidR="004C09F7" w:rsidRDefault="004F7908" w:rsidP="004F7908">
      <w:pPr>
        <w:ind w:firstLine="374"/>
        <w:jc w:val="right"/>
        <w:rPr>
          <w:lang w:val="ro-RO"/>
        </w:rPr>
      </w:pPr>
      <w:r>
        <w:rPr>
          <w:lang w:val="ro-RO"/>
        </w:rPr>
        <w:t>■</w:t>
      </w:r>
    </w:p>
    <w:p w:rsidR="006F1E9B" w:rsidRPr="00DD39A1" w:rsidRDefault="006F1E9B" w:rsidP="00DD39A1">
      <w:pPr>
        <w:pStyle w:val="Listparagraf"/>
        <w:numPr>
          <w:ilvl w:val="0"/>
          <w:numId w:val="32"/>
        </w:numPr>
        <w:rPr>
          <w:b/>
          <w:color w:val="0000FF"/>
          <w:lang w:val="fr-FR"/>
        </w:rPr>
      </w:pPr>
      <w:r w:rsidRPr="00DD39A1">
        <w:rPr>
          <w:b/>
          <w:color w:val="0000FF"/>
          <w:lang w:val="fr-FR"/>
        </w:rPr>
        <w:t>Filtre cu cuarţ</w:t>
      </w:r>
    </w:p>
    <w:p w:rsidR="006F1E9B" w:rsidRPr="001965BA" w:rsidRDefault="006F1E9B" w:rsidP="006F1E9B">
      <w:pPr>
        <w:jc w:val="center"/>
        <w:rPr>
          <w:b/>
          <w:lang w:val="fr-FR"/>
        </w:rPr>
      </w:pPr>
    </w:p>
    <w:p w:rsidR="006F1E9B" w:rsidRDefault="006F1E9B" w:rsidP="006F1E9B">
      <w:pPr>
        <w:ind w:firstLine="561"/>
        <w:jc w:val="both"/>
        <w:rPr>
          <w:lang w:val="fr-FR"/>
        </w:rPr>
      </w:pPr>
      <w:r>
        <w:rPr>
          <w:lang w:val="fr-FR"/>
        </w:rPr>
        <w:t xml:space="preserve">Un cristal de cuarţ, tăiat în mod special şi montat între 2 electrozi (fig. 1.a) se comportă ca un circuit rezonant cu un un factor de calitate (Q) foarte bun, având schema echivalentă din fig. 1.b. Un asemenea circuit oscilant are o stabilitate remarcabilă a parametrilor. </w:t>
      </w:r>
      <w:r w:rsidRPr="00FA3179">
        <w:rPr>
          <w:lang w:val="fr-FR"/>
        </w:rPr>
        <w:t xml:space="preserve">In fig. </w:t>
      </w:r>
      <w:r w:rsidR="00D6041B">
        <w:rPr>
          <w:lang w:val="fr-FR"/>
        </w:rPr>
        <w:t>1</w:t>
      </w:r>
      <w:r w:rsidRPr="00FA3179">
        <w:rPr>
          <w:lang w:val="fr-FR"/>
        </w:rPr>
        <w:t xml:space="preserve">.b,  </w:t>
      </w:r>
      <w:r w:rsidRPr="00FA3179">
        <w:rPr>
          <w:i/>
          <w:lang w:val="fr-FR"/>
        </w:rPr>
        <w:t>L</w:t>
      </w:r>
      <w:r w:rsidRPr="00FA3179">
        <w:rPr>
          <w:vertAlign w:val="subscript"/>
          <w:lang w:val="fr-FR"/>
        </w:rPr>
        <w:t>1,</w:t>
      </w:r>
      <w:r w:rsidRPr="00FA3179">
        <w:rPr>
          <w:lang w:val="fr-FR"/>
        </w:rPr>
        <w:t xml:space="preserve">  </w:t>
      </w:r>
      <w:r w:rsidRPr="00FA3179">
        <w:rPr>
          <w:i/>
          <w:lang w:val="fr-FR"/>
        </w:rPr>
        <w:t>C</w:t>
      </w:r>
      <w:r w:rsidRPr="00FA3179">
        <w:rPr>
          <w:vertAlign w:val="subscript"/>
          <w:lang w:val="fr-FR"/>
        </w:rPr>
        <w:t>1</w:t>
      </w:r>
      <w:r w:rsidRPr="00FA3179">
        <w:rPr>
          <w:lang w:val="fr-FR"/>
        </w:rPr>
        <w:t xml:space="preserve"> şi </w:t>
      </w:r>
      <w:r w:rsidRPr="00FA3179">
        <w:rPr>
          <w:i/>
          <w:lang w:val="fr-FR"/>
        </w:rPr>
        <w:t>r</w:t>
      </w:r>
      <w:r w:rsidRPr="00FA3179">
        <w:rPr>
          <w:lang w:val="fr-FR"/>
        </w:rPr>
        <w:t xml:space="preserve"> sunt inductivitatea, capacitatea şi rezistenţa circuitului echivalent al cristalului de cuarţ, </w:t>
      </w:r>
      <w:r>
        <w:rPr>
          <w:lang w:val="fr-FR"/>
        </w:rPr>
        <w:t xml:space="preserve">iar </w:t>
      </w:r>
      <w:r w:rsidRPr="00815982">
        <w:rPr>
          <w:i/>
          <w:lang w:val="fr-FR"/>
        </w:rPr>
        <w:t>C</w:t>
      </w:r>
      <w:r>
        <w:rPr>
          <w:vertAlign w:val="subscript"/>
          <w:lang w:val="fr-FR"/>
        </w:rPr>
        <w:t>0</w:t>
      </w:r>
      <w:r>
        <w:rPr>
          <w:lang w:val="fr-FR"/>
        </w:rPr>
        <w:t xml:space="preserve"> este capacitatea armăturilor. Intotdeauna, </w:t>
      </w:r>
      <w:r w:rsidRPr="00815982">
        <w:rPr>
          <w:position w:val="-10"/>
          <w:lang w:val="fr-FR"/>
        </w:rPr>
        <w:object w:dxaOrig="760" w:dyaOrig="300">
          <v:shape id="_x0000_i1183" type="#_x0000_t75" style="width:38.25pt;height:15pt" o:ole="">
            <v:imagedata r:id="rId324" o:title=""/>
          </v:shape>
          <o:OLEObject Type="Embed" ProgID="Equation.DSMT4" ShapeID="_x0000_i1183" DrawAspect="Content" ObjectID="_1398505616" r:id="rId325"/>
        </w:object>
      </w:r>
      <w:r>
        <w:rPr>
          <w:lang w:val="fr-FR"/>
        </w:rPr>
        <w:t>. Circuitul din fig. 1.b are o rezonanţă serie la pulsaţia</w:t>
      </w:r>
    </w:p>
    <w:p w:rsidR="006F1E9B" w:rsidRDefault="006F1E9B" w:rsidP="006F1E9B">
      <w:pPr>
        <w:ind w:firstLine="561"/>
        <w:jc w:val="right"/>
        <w:rPr>
          <w:lang w:val="fr-FR"/>
        </w:rPr>
      </w:pPr>
      <w:r w:rsidRPr="00815982">
        <w:rPr>
          <w:position w:val="-34"/>
          <w:lang w:val="fr-FR"/>
        </w:rPr>
        <w:object w:dxaOrig="1219" w:dyaOrig="720">
          <v:shape id="_x0000_i1184" type="#_x0000_t75" style="width:60.75pt;height:36pt" o:ole="">
            <v:imagedata r:id="rId326" o:title=""/>
          </v:shape>
          <o:OLEObject Type="Embed" ProgID="Equation.DSMT4" ShapeID="_x0000_i1184" DrawAspect="Content" ObjectID="_1398505617" r:id="rId327"/>
        </w:object>
      </w:r>
      <w:r>
        <w:rPr>
          <w:lang w:val="fr-FR"/>
        </w:rPr>
        <w:tab/>
      </w:r>
      <w:r>
        <w:rPr>
          <w:lang w:val="fr-FR"/>
        </w:rPr>
        <w:tab/>
      </w:r>
      <w:r>
        <w:rPr>
          <w:lang w:val="fr-FR"/>
        </w:rPr>
        <w:tab/>
      </w:r>
      <w:r>
        <w:rPr>
          <w:lang w:val="fr-FR"/>
        </w:rPr>
        <w:tab/>
      </w:r>
      <w:r>
        <w:rPr>
          <w:lang w:val="fr-FR"/>
        </w:rPr>
        <w:tab/>
        <w:t>(1)</w:t>
      </w:r>
    </w:p>
    <w:p w:rsidR="006F1E9B" w:rsidRDefault="006F1E9B" w:rsidP="006F1E9B">
      <w:pPr>
        <w:rPr>
          <w:lang w:val="fr-FR"/>
        </w:rPr>
      </w:pPr>
      <w:r>
        <w:rPr>
          <w:lang w:val="fr-FR"/>
        </w:rPr>
        <w:t>şi o rezonanţă derivaţie la pulsaţia</w:t>
      </w:r>
    </w:p>
    <w:p w:rsidR="006F1E9B" w:rsidRDefault="006F1E9B" w:rsidP="006F1E9B">
      <w:pPr>
        <w:jc w:val="right"/>
        <w:rPr>
          <w:lang w:val="fr-FR"/>
        </w:rPr>
      </w:pPr>
      <w:r w:rsidRPr="00815982">
        <w:rPr>
          <w:position w:val="-68"/>
          <w:lang w:val="fr-FR"/>
        </w:rPr>
        <w:object w:dxaOrig="1780" w:dyaOrig="1060">
          <v:shape id="_x0000_i1185" type="#_x0000_t75" style="width:89.25pt;height:53.25pt" o:ole="">
            <v:imagedata r:id="rId328" o:title=""/>
          </v:shape>
          <o:OLEObject Type="Embed" ProgID="Equation.DSMT4" ShapeID="_x0000_i1185" DrawAspect="Content" ObjectID="_1398505618" r:id="rId329"/>
        </w:object>
      </w:r>
      <w:r>
        <w:rPr>
          <w:lang w:val="fr-FR"/>
        </w:rPr>
        <w:tab/>
      </w:r>
      <w:r>
        <w:rPr>
          <w:lang w:val="fr-FR"/>
        </w:rPr>
        <w:tab/>
      </w:r>
      <w:r>
        <w:rPr>
          <w:lang w:val="fr-FR"/>
        </w:rPr>
        <w:tab/>
      </w:r>
      <w:r>
        <w:rPr>
          <w:lang w:val="fr-FR"/>
        </w:rPr>
        <w:tab/>
        <w:t xml:space="preserve">            (2)</w:t>
      </w:r>
    </w:p>
    <w:p w:rsidR="006F1E9B" w:rsidRDefault="006F1E9B" w:rsidP="006F1E9B">
      <w:pPr>
        <w:rPr>
          <w:lang w:val="fr-FR"/>
        </w:rPr>
      </w:pPr>
      <w:r>
        <w:rPr>
          <w:lang w:val="fr-FR"/>
        </w:rPr>
        <w:t>Din (1) şi (2) se obţine</w:t>
      </w:r>
    </w:p>
    <w:p w:rsidR="006F1E9B" w:rsidRDefault="006F1E9B" w:rsidP="006F1E9B">
      <w:pPr>
        <w:jc w:val="right"/>
        <w:rPr>
          <w:lang w:val="fr-FR"/>
        </w:rPr>
      </w:pPr>
      <w:r w:rsidRPr="00A822F5">
        <w:rPr>
          <w:position w:val="-34"/>
          <w:lang w:val="fr-FR"/>
        </w:rPr>
        <w:object w:dxaOrig="1260" w:dyaOrig="800">
          <v:shape id="_x0000_i1186" type="#_x0000_t75" style="width:63pt;height:39.75pt" o:ole="">
            <v:imagedata r:id="rId330" o:title=""/>
          </v:shape>
          <o:OLEObject Type="Embed" ProgID="Equation.DSMT4" ShapeID="_x0000_i1186" DrawAspect="Content" ObjectID="_1398505619" r:id="rId331"/>
        </w:object>
      </w:r>
      <w:r>
        <w:rPr>
          <w:lang w:val="fr-FR"/>
        </w:rPr>
        <w:tab/>
      </w:r>
      <w:r>
        <w:rPr>
          <w:lang w:val="fr-FR"/>
        </w:rPr>
        <w:tab/>
      </w:r>
      <w:r>
        <w:rPr>
          <w:lang w:val="fr-FR"/>
        </w:rPr>
        <w:tab/>
      </w:r>
      <w:r>
        <w:rPr>
          <w:lang w:val="fr-FR"/>
        </w:rPr>
        <w:tab/>
      </w:r>
      <w:r>
        <w:rPr>
          <w:lang w:val="fr-FR"/>
        </w:rPr>
        <w:tab/>
        <w:t>(3)</w:t>
      </w:r>
    </w:p>
    <w:p w:rsidR="006F1E9B" w:rsidRDefault="006F1E9B" w:rsidP="006F1E9B">
      <w:pPr>
        <w:rPr>
          <w:lang w:val="fr-FR"/>
        </w:rPr>
      </w:pPr>
      <w:r>
        <w:rPr>
          <w:lang w:val="fr-FR"/>
        </w:rPr>
        <w:t>sau</w:t>
      </w:r>
    </w:p>
    <w:p w:rsidR="006F1E9B" w:rsidRDefault="006F1E9B" w:rsidP="006F1E9B">
      <w:pPr>
        <w:jc w:val="right"/>
        <w:rPr>
          <w:lang w:val="fr-FR"/>
        </w:rPr>
      </w:pPr>
      <w:r w:rsidRPr="00A822F5">
        <w:rPr>
          <w:position w:val="-34"/>
          <w:lang w:val="fr-FR"/>
        </w:rPr>
        <w:object w:dxaOrig="2760" w:dyaOrig="800">
          <v:shape id="_x0000_i1187" type="#_x0000_t75" style="width:138pt;height:39.75pt" o:ole="">
            <v:imagedata r:id="rId332" o:title=""/>
          </v:shape>
          <o:OLEObject Type="Embed" ProgID="Equation.DSMT4" ShapeID="_x0000_i1187" DrawAspect="Content" ObjectID="_1398505620" r:id="rId333"/>
        </w:object>
      </w:r>
      <w:r>
        <w:rPr>
          <w:lang w:val="fr-FR"/>
        </w:rPr>
        <w:tab/>
      </w:r>
      <w:r>
        <w:rPr>
          <w:lang w:val="fr-FR"/>
        </w:rPr>
        <w:tab/>
      </w:r>
      <w:r>
        <w:rPr>
          <w:lang w:val="fr-FR"/>
        </w:rPr>
        <w:tab/>
      </w:r>
      <w:r>
        <w:rPr>
          <w:lang w:val="fr-FR"/>
        </w:rPr>
        <w:tab/>
        <w:t xml:space="preserve"> (4)</w:t>
      </w:r>
    </w:p>
    <w:p w:rsidR="006F1E9B" w:rsidRDefault="006F1E9B" w:rsidP="005674F2">
      <w:pPr>
        <w:jc w:val="center"/>
        <w:rPr>
          <w:lang w:val="fr-FR"/>
        </w:rPr>
      </w:pPr>
      <w:r>
        <w:rPr>
          <w:noProof/>
        </w:rPr>
        <w:drawing>
          <wp:inline distT="0" distB="0" distL="0" distR="0" wp14:anchorId="21691791" wp14:editId="57B9E9AB">
            <wp:extent cx="2076450" cy="2165187"/>
            <wp:effectExtent l="0" t="0" r="0" b="6985"/>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4"/>
                    <a:stretch>
                      <a:fillRect/>
                    </a:stretch>
                  </pic:blipFill>
                  <pic:spPr>
                    <a:xfrm>
                      <a:off x="0" y="0"/>
                      <a:ext cx="2076450" cy="2165187"/>
                    </a:xfrm>
                    <a:prstGeom prst="rect">
                      <a:avLst/>
                    </a:prstGeom>
                  </pic:spPr>
                </pic:pic>
              </a:graphicData>
            </a:graphic>
          </wp:inline>
        </w:drawing>
      </w:r>
      <w:r w:rsidR="005674F2">
        <w:rPr>
          <w:lang w:val="fr-FR"/>
        </w:rPr>
        <w:t xml:space="preserve">           </w:t>
      </w:r>
      <w:r w:rsidR="005674F2">
        <w:rPr>
          <w:noProof/>
        </w:rPr>
        <w:drawing>
          <wp:inline distT="0" distB="0" distL="0" distR="0" wp14:anchorId="1E967E92" wp14:editId="0E826B01">
            <wp:extent cx="2533650" cy="2028825"/>
            <wp:effectExtent l="0" t="0" r="0" b="9525"/>
            <wp:docPr id="12" name="I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335">
                      <a:extLst>
                        <a:ext uri="{28A0092B-C50C-407E-A947-70E740481C1C}">
                          <a14:useLocalDpi xmlns:a14="http://schemas.microsoft.com/office/drawing/2010/main" val="0"/>
                        </a:ext>
                      </a:extLst>
                    </a:blip>
                    <a:srcRect/>
                    <a:stretch>
                      <a:fillRect/>
                    </a:stretch>
                  </pic:blipFill>
                  <pic:spPr bwMode="auto">
                    <a:xfrm>
                      <a:off x="0" y="0"/>
                      <a:ext cx="2533650" cy="2028825"/>
                    </a:xfrm>
                    <a:prstGeom prst="rect">
                      <a:avLst/>
                    </a:prstGeom>
                    <a:noFill/>
                    <a:ln>
                      <a:noFill/>
                    </a:ln>
                  </pic:spPr>
                </pic:pic>
              </a:graphicData>
            </a:graphic>
          </wp:inline>
        </w:drawing>
      </w:r>
    </w:p>
    <w:p w:rsidR="00FA5CF0" w:rsidRDefault="006F1E9B" w:rsidP="006F1E9B">
      <w:pPr>
        <w:jc w:val="center"/>
        <w:rPr>
          <w:lang w:val="ro-RO"/>
        </w:rPr>
      </w:pPr>
      <w:r>
        <w:rPr>
          <w:lang w:val="ro-RO"/>
        </w:rPr>
        <w:t xml:space="preserve">    </w:t>
      </w:r>
      <w:r w:rsidRPr="003B0FBD">
        <w:rPr>
          <w:lang w:val="ro-RO"/>
        </w:rPr>
        <w:t xml:space="preserve">Figura 1: Cristal de cuarţ:                                  Figura 2: Diagrama poli-zerouri </w:t>
      </w:r>
    </w:p>
    <w:p w:rsidR="006F1E9B" w:rsidRDefault="00FA5CF0" w:rsidP="00FA5CF0">
      <w:pPr>
        <w:rPr>
          <w:lang w:val="ro-RO"/>
        </w:rPr>
      </w:pPr>
      <w:r w:rsidRPr="003B0FBD">
        <w:rPr>
          <w:lang w:val="ro-RO"/>
        </w:rPr>
        <w:t>simbolizare (a) şi circuitul echivalent (b)</w:t>
      </w:r>
      <w:r>
        <w:rPr>
          <w:lang w:val="ro-RO"/>
        </w:rPr>
        <w:t xml:space="preserve">                                     a</w:t>
      </w:r>
      <w:r w:rsidR="006F1E9B" w:rsidRPr="003B0FBD">
        <w:rPr>
          <w:lang w:val="ro-RO"/>
        </w:rPr>
        <w:t xml:space="preserve"> cristalului </w:t>
      </w:r>
      <w:r w:rsidRPr="003B0FBD">
        <w:rPr>
          <w:lang w:val="ro-RO"/>
        </w:rPr>
        <w:t>cu cuarţ</w:t>
      </w:r>
    </w:p>
    <w:p w:rsidR="006F1E9B" w:rsidRDefault="006F1E9B" w:rsidP="006F1E9B">
      <w:pPr>
        <w:ind w:firstLine="561"/>
        <w:jc w:val="both"/>
        <w:rPr>
          <w:lang w:val="fr-FR"/>
        </w:rPr>
      </w:pPr>
      <w:r>
        <w:rPr>
          <w:lang w:val="fr-FR"/>
        </w:rPr>
        <w:t xml:space="preserve">Deoarece raportul </w:t>
      </w:r>
      <w:r w:rsidRPr="00A822F5">
        <w:rPr>
          <w:i/>
          <w:lang w:val="fr-FR"/>
        </w:rPr>
        <w:t>C</w:t>
      </w:r>
      <w:r>
        <w:rPr>
          <w:vertAlign w:val="subscript"/>
          <w:lang w:val="fr-FR"/>
        </w:rPr>
        <w:t>1</w:t>
      </w:r>
      <w:r>
        <w:rPr>
          <w:lang w:val="fr-FR"/>
        </w:rPr>
        <w:t>/</w:t>
      </w:r>
      <w:r w:rsidRPr="00A822F5">
        <w:rPr>
          <w:i/>
          <w:lang w:val="fr-FR"/>
        </w:rPr>
        <w:t>C</w:t>
      </w:r>
      <w:r>
        <w:rPr>
          <w:vertAlign w:val="subscript"/>
          <w:lang w:val="fr-FR"/>
        </w:rPr>
        <w:t>0</w:t>
      </w:r>
      <w:r>
        <w:rPr>
          <w:lang w:val="fr-FR"/>
        </w:rPr>
        <w:t xml:space="preserve"> este foarte mic, rezultă că şi diferenţa dintre pulsaţiile de rezonanţă derivaţie şi serie este foarte mică (diferenţa </w:t>
      </w:r>
      <w:r w:rsidRPr="00A822F5">
        <w:rPr>
          <w:position w:val="-12"/>
          <w:lang w:val="fr-FR"/>
        </w:rPr>
        <w:object w:dxaOrig="1340" w:dyaOrig="440">
          <v:shape id="_x0000_i1188" type="#_x0000_t75" style="width:66.75pt;height:21.75pt" o:ole="">
            <v:imagedata r:id="rId336" o:title=""/>
          </v:shape>
          <o:OLEObject Type="Embed" ProgID="Equation.DSMT4" ShapeID="_x0000_i1188" DrawAspect="Content" ObjectID="_1398505621" r:id="rId337"/>
        </w:object>
      </w:r>
      <w:r>
        <w:rPr>
          <w:lang w:val="fr-FR"/>
        </w:rPr>
        <w:t xml:space="preserve"> este mai mică de 0,5%). Diagrama poli-zerouri a cristalului cu cuarţ este dată în fig. 2.</w:t>
      </w:r>
    </w:p>
    <w:p w:rsidR="006F1E9B" w:rsidRDefault="006F1E9B" w:rsidP="006F1E9B">
      <w:pPr>
        <w:ind w:firstLine="561"/>
        <w:jc w:val="both"/>
        <w:rPr>
          <w:lang w:val="fr-FR"/>
        </w:rPr>
      </w:pPr>
      <w:r>
        <w:rPr>
          <w:lang w:val="fr-FR"/>
        </w:rPr>
        <w:t xml:space="preserve">Schema unui filtru în X cu cuarţ este dată în fig. 3, în care </w:t>
      </w:r>
      <w:r w:rsidRPr="00125685">
        <w:rPr>
          <w:u w:val="single"/>
          <w:lang w:val="fr-FR"/>
        </w:rPr>
        <w:t xml:space="preserve">pulsaţia de rezonanţă </w:t>
      </w:r>
      <w:r w:rsidR="000C4703">
        <w:rPr>
          <w:u w:val="single"/>
          <w:lang w:val="fr-FR"/>
        </w:rPr>
        <w:t>serie</w:t>
      </w:r>
      <w:r>
        <w:rPr>
          <w:lang w:val="fr-FR"/>
        </w:rPr>
        <w:t xml:space="preserve"> </w:t>
      </w:r>
      <w:r w:rsidR="000C4703">
        <w:rPr>
          <w:lang w:val="fr-FR"/>
        </w:rPr>
        <w:t xml:space="preserve">(w1) </w:t>
      </w:r>
      <w:r>
        <w:rPr>
          <w:lang w:val="fr-FR"/>
        </w:rPr>
        <w:t>a cristalului cu cuarţ CC</w:t>
      </w:r>
      <w:r>
        <w:rPr>
          <w:vertAlign w:val="subscript"/>
          <w:lang w:val="fr-FR"/>
        </w:rPr>
        <w:t>b</w:t>
      </w:r>
      <w:r>
        <w:rPr>
          <w:lang w:val="fr-FR"/>
        </w:rPr>
        <w:t xml:space="preserve"> este egală cu </w:t>
      </w:r>
      <w:r w:rsidRPr="00125685">
        <w:rPr>
          <w:u w:val="single"/>
          <w:lang w:val="fr-FR"/>
        </w:rPr>
        <w:t xml:space="preserve">pulsaţia de rezonanţă </w:t>
      </w:r>
      <w:r w:rsidR="000C4703">
        <w:rPr>
          <w:u w:val="single"/>
          <w:lang w:val="fr-FR"/>
        </w:rPr>
        <w:t>derivatie</w:t>
      </w:r>
      <w:r>
        <w:rPr>
          <w:lang w:val="fr-FR"/>
        </w:rPr>
        <w:t xml:space="preserve"> </w:t>
      </w:r>
      <w:r w:rsidR="000C4703">
        <w:rPr>
          <w:lang w:val="fr-FR"/>
        </w:rPr>
        <w:t xml:space="preserve">(w2) </w:t>
      </w:r>
      <w:r>
        <w:rPr>
          <w:lang w:val="fr-FR"/>
        </w:rPr>
        <w:t>a cristalului CC</w:t>
      </w:r>
      <w:r>
        <w:rPr>
          <w:vertAlign w:val="subscript"/>
          <w:lang w:val="fr-FR"/>
        </w:rPr>
        <w:t>a</w:t>
      </w:r>
      <w:r>
        <w:rPr>
          <w:lang w:val="fr-FR"/>
        </w:rPr>
        <w:t xml:space="preserve">. </w:t>
      </w:r>
    </w:p>
    <w:p w:rsidR="006F1E9B" w:rsidRDefault="006F1E9B" w:rsidP="008D6C68">
      <w:pPr>
        <w:ind w:firstLine="561"/>
        <w:jc w:val="center"/>
        <w:rPr>
          <w:lang w:val="fr-FR"/>
        </w:rPr>
      </w:pPr>
      <w:r>
        <w:rPr>
          <w:noProof/>
        </w:rPr>
        <w:drawing>
          <wp:inline distT="0" distB="0" distL="0" distR="0" wp14:anchorId="6879995C" wp14:editId="1BFD56AF">
            <wp:extent cx="1934169" cy="1657350"/>
            <wp:effectExtent l="0" t="0" r="9525" b="0"/>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338"/>
                    <a:srcRect t="2" b="-60225"/>
                    <a:stretch/>
                  </pic:blipFill>
                  <pic:spPr bwMode="auto">
                    <a:xfrm>
                      <a:off x="0" y="0"/>
                      <a:ext cx="1977150" cy="1694179"/>
                    </a:xfrm>
                    <a:prstGeom prst="rect">
                      <a:avLst/>
                    </a:prstGeom>
                    <a:ln>
                      <a:noFill/>
                    </a:ln>
                    <a:extLst>
                      <a:ext uri="{53640926-AAD7-44D8-BBD7-CCE9431645EC}">
                        <a14:shadowObscured xmlns:a14="http://schemas.microsoft.com/office/drawing/2010/main"/>
                      </a:ext>
                    </a:extLst>
                  </pic:spPr>
                </pic:pic>
              </a:graphicData>
            </a:graphic>
          </wp:inline>
        </w:drawing>
      </w:r>
      <w:r w:rsidR="008D6C68">
        <w:rPr>
          <w:noProof/>
        </w:rPr>
        <w:t xml:space="preserve">             </w:t>
      </w:r>
      <w:r w:rsidR="001D1CB1">
        <w:rPr>
          <w:noProof/>
        </w:rPr>
        <w:drawing>
          <wp:inline distT="0" distB="0" distL="0" distR="0" wp14:anchorId="614F2395" wp14:editId="3414ED96">
            <wp:extent cx="2628900" cy="2524125"/>
            <wp:effectExtent l="0" t="0" r="0" b="9525"/>
            <wp:docPr id="16" name="I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339">
                      <a:extLst>
                        <a:ext uri="{28A0092B-C50C-407E-A947-70E740481C1C}">
                          <a14:useLocalDpi xmlns:a14="http://schemas.microsoft.com/office/drawing/2010/main" val="0"/>
                        </a:ext>
                      </a:extLst>
                    </a:blip>
                    <a:srcRect/>
                    <a:stretch>
                      <a:fillRect/>
                    </a:stretch>
                  </pic:blipFill>
                  <pic:spPr bwMode="auto">
                    <a:xfrm>
                      <a:off x="0" y="0"/>
                      <a:ext cx="2628900" cy="2524125"/>
                    </a:xfrm>
                    <a:prstGeom prst="rect">
                      <a:avLst/>
                    </a:prstGeom>
                    <a:noFill/>
                    <a:ln>
                      <a:noFill/>
                    </a:ln>
                  </pic:spPr>
                </pic:pic>
              </a:graphicData>
            </a:graphic>
          </wp:inline>
        </w:drawing>
      </w:r>
    </w:p>
    <w:p w:rsidR="006F1E9B" w:rsidRDefault="006F1E9B" w:rsidP="006F1E9B">
      <w:pPr>
        <w:ind w:firstLine="561"/>
        <w:jc w:val="both"/>
        <w:rPr>
          <w:lang w:val="fr-FR"/>
        </w:rPr>
      </w:pPr>
    </w:p>
    <w:p w:rsidR="006F1E9B" w:rsidRDefault="006F1E9B" w:rsidP="006F1E9B">
      <w:pPr>
        <w:jc w:val="center"/>
        <w:rPr>
          <w:lang w:val="ro-RO"/>
        </w:rPr>
      </w:pPr>
      <w:r w:rsidRPr="003B0FBD">
        <w:rPr>
          <w:lang w:val="ro-RO"/>
        </w:rPr>
        <w:t>Figur</w:t>
      </w:r>
      <w:r w:rsidR="005A577F">
        <w:rPr>
          <w:lang w:val="ro-RO"/>
        </w:rPr>
        <w:t>a</w:t>
      </w:r>
      <w:r w:rsidRPr="003B0FBD">
        <w:rPr>
          <w:lang w:val="ro-RO"/>
        </w:rPr>
        <w:t xml:space="preserve"> 3: Filtru cu cuarţ în X                </w:t>
      </w:r>
      <w:r>
        <w:rPr>
          <w:lang w:val="ro-RO"/>
        </w:rPr>
        <w:t xml:space="preserve">   </w:t>
      </w:r>
      <w:r w:rsidRPr="003B0FBD">
        <w:rPr>
          <w:lang w:val="ro-RO"/>
        </w:rPr>
        <w:t xml:space="preserve"> Figura: 4 Analiza filtrului în X cu cuarţ </w:t>
      </w:r>
    </w:p>
    <w:p w:rsidR="006F1E9B" w:rsidRPr="003B0FBD" w:rsidRDefault="006F1E9B" w:rsidP="006F1E9B">
      <w:pPr>
        <w:jc w:val="center"/>
        <w:rPr>
          <w:lang w:val="ro-RO"/>
        </w:rPr>
      </w:pPr>
      <w:r>
        <w:rPr>
          <w:lang w:val="ro-RO"/>
        </w:rPr>
        <w:t xml:space="preserve">                                                               </w:t>
      </w:r>
      <w:r w:rsidRPr="003B0FBD">
        <w:rPr>
          <w:lang w:val="ro-RO"/>
        </w:rPr>
        <w:t xml:space="preserve">utilizând diagrame poli-zerouri </w:t>
      </w:r>
    </w:p>
    <w:p w:rsidR="006F1E9B" w:rsidRDefault="006F1E9B" w:rsidP="006F1E9B">
      <w:pPr>
        <w:jc w:val="center"/>
      </w:pPr>
    </w:p>
    <w:p w:rsidR="006F1E9B" w:rsidRDefault="006F1E9B" w:rsidP="006F1E9B">
      <w:pPr>
        <w:ind w:firstLine="561"/>
        <w:jc w:val="both"/>
        <w:rPr>
          <w:lang w:val="fr-FR"/>
        </w:rPr>
      </w:pPr>
      <w:r>
        <w:rPr>
          <w:lang w:val="fr-FR"/>
        </w:rPr>
        <w:t xml:space="preserve">In fig. 4 se prezină analiza acestui filtru cu ajutorul diagramelor poli-zerouri. Se observă că se obţine un filtru de tip trece bandă (FTB). Având în vedere că diferenţa </w:t>
      </w:r>
      <w:r w:rsidRPr="0038202B">
        <w:rPr>
          <w:position w:val="-12"/>
          <w:lang w:val="fr-FR"/>
        </w:rPr>
        <w:object w:dxaOrig="780" w:dyaOrig="360">
          <v:shape id="_x0000_i1189" type="#_x0000_t75" style="width:39pt;height:18pt" o:ole="">
            <v:imagedata r:id="rId340" o:title=""/>
          </v:shape>
          <o:OLEObject Type="Embed" ProgID="Equation.DSMT4" ShapeID="_x0000_i1189" DrawAspect="Content" ObjectID="_1398505622" r:id="rId341"/>
        </w:object>
      </w:r>
      <w:r>
        <w:rPr>
          <w:lang w:val="fr-FR"/>
        </w:rPr>
        <w:t xml:space="preserve"> este foarte mică, selectivitatea acestui filtru este foarte mare (banda </w:t>
      </w:r>
      <w:r w:rsidRPr="0038202B">
        <w:rPr>
          <w:position w:val="-12"/>
          <w:lang w:val="fr-FR"/>
        </w:rPr>
        <w:object w:dxaOrig="1080" w:dyaOrig="360">
          <v:shape id="_x0000_i1190" type="#_x0000_t75" style="width:54pt;height:18pt" o:ole="">
            <v:imagedata r:id="rId342" o:title=""/>
          </v:shape>
          <o:OLEObject Type="Embed" ProgID="Equation.DSMT4" ShapeID="_x0000_i1190" DrawAspect="Content" ObjectID="_1398505623" r:id="rId343"/>
        </w:object>
      </w:r>
      <w:r>
        <w:rPr>
          <w:lang w:val="fr-FR"/>
        </w:rPr>
        <w:t xml:space="preserve"> este foarte îngustă</w:t>
      </w:r>
      <w:r w:rsidR="00125685">
        <w:rPr>
          <w:lang w:val="fr-FR"/>
        </w:rPr>
        <w:t>)</w:t>
      </w:r>
      <w:r>
        <w:rPr>
          <w:lang w:val="fr-FR"/>
        </w:rPr>
        <w:t>.</w:t>
      </w:r>
    </w:p>
    <w:p w:rsidR="006A71E4" w:rsidRDefault="006A71E4" w:rsidP="006A71E4">
      <w:pPr>
        <w:jc w:val="both"/>
        <w:rPr>
          <w:lang w:val="fr-FR"/>
        </w:rPr>
      </w:pPr>
    </w:p>
    <w:p w:rsidR="006F1E9B" w:rsidRDefault="006A71E4" w:rsidP="006A71E4">
      <w:pPr>
        <w:jc w:val="both"/>
        <w:rPr>
          <w:lang w:val="fr-FR"/>
        </w:rPr>
      </w:pPr>
      <w:r w:rsidRPr="006A71E4">
        <w:rPr>
          <w:b/>
          <w:color w:val="0000FF"/>
          <w:u w:val="single"/>
          <w:lang w:val="fr-FR"/>
        </w:rPr>
        <w:t>Tema pentru acasa</w:t>
      </w:r>
      <w:r w:rsidR="000A5DBD">
        <w:rPr>
          <w:b/>
          <w:color w:val="0000FF"/>
          <w:u w:val="single"/>
          <w:lang w:val="fr-FR"/>
        </w:rPr>
        <w:t xml:space="preserve"> (facultativ)</w:t>
      </w:r>
      <w:r w:rsidRPr="006A71E4">
        <w:rPr>
          <w:b/>
          <w:color w:val="0000FF"/>
          <w:u w:val="single"/>
          <w:lang w:val="fr-FR"/>
        </w:rPr>
        <w:t>.</w:t>
      </w:r>
      <w:r>
        <w:rPr>
          <w:lang w:val="fr-FR"/>
        </w:rPr>
        <w:t xml:space="preserve"> </w:t>
      </w:r>
      <w:r w:rsidR="006F1E9B">
        <w:rPr>
          <w:lang w:val="fr-FR"/>
        </w:rPr>
        <w:t xml:space="preserve">O schema de filtru trece bandă mai frecvent utilizată decât filtrul în X este cel cu structura în T. </w:t>
      </w:r>
      <w:r>
        <w:rPr>
          <w:lang w:val="fr-FR"/>
        </w:rPr>
        <w:t xml:space="preserve">Sa se faca analiza cu </w:t>
      </w:r>
      <w:r w:rsidR="006F1E9B">
        <w:rPr>
          <w:lang w:val="fr-FR"/>
        </w:rPr>
        <w:t>diagrame poli-zerouri</w:t>
      </w:r>
      <w:r>
        <w:rPr>
          <w:lang w:val="fr-FR"/>
        </w:rPr>
        <w:t>, stabilindu-se tipul filtrului si benzile de trecere si de blocare.</w:t>
      </w:r>
      <w:r w:rsidR="006F1E9B">
        <w:rPr>
          <w:lang w:val="fr-FR"/>
        </w:rPr>
        <w:t>.</w:t>
      </w:r>
    </w:p>
    <w:p w:rsidR="006F1E9B" w:rsidRDefault="006F1E9B" w:rsidP="006F1E9B">
      <w:pPr>
        <w:ind w:firstLine="561"/>
        <w:jc w:val="center"/>
        <w:rPr>
          <w:lang w:val="fr-FR"/>
        </w:rPr>
      </w:pPr>
      <w:r>
        <w:rPr>
          <w:noProof/>
        </w:rPr>
        <w:drawing>
          <wp:inline distT="0" distB="0" distL="0" distR="0" wp14:anchorId="7453DF3B" wp14:editId="50A7C235">
            <wp:extent cx="2457450" cy="1006741"/>
            <wp:effectExtent l="0" t="0" r="0" b="3175"/>
            <wp:docPr id="1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344"/>
                    <a:srcRect t="1" b="16322"/>
                    <a:stretch/>
                  </pic:blipFill>
                  <pic:spPr bwMode="auto">
                    <a:xfrm>
                      <a:off x="0" y="0"/>
                      <a:ext cx="2478132" cy="1015214"/>
                    </a:xfrm>
                    <a:prstGeom prst="rect">
                      <a:avLst/>
                    </a:prstGeom>
                    <a:ln>
                      <a:noFill/>
                    </a:ln>
                    <a:extLst>
                      <a:ext uri="{53640926-AAD7-44D8-BBD7-CCE9431645EC}">
                        <a14:shadowObscured xmlns:a14="http://schemas.microsoft.com/office/drawing/2010/main"/>
                      </a:ext>
                    </a:extLst>
                  </pic:spPr>
                </pic:pic>
              </a:graphicData>
            </a:graphic>
          </wp:inline>
        </w:drawing>
      </w:r>
    </w:p>
    <w:p w:rsidR="006F1E9B" w:rsidRDefault="0032518D" w:rsidP="0032518D">
      <w:pPr>
        <w:jc w:val="right"/>
        <w:rPr>
          <w:lang w:val="ro-RO"/>
        </w:rPr>
      </w:pPr>
      <w:r>
        <w:rPr>
          <w:lang w:val="ro-RO"/>
        </w:rPr>
        <w:t>■</w:t>
      </w:r>
    </w:p>
    <w:p w:rsidR="0094250F" w:rsidRDefault="0094250F" w:rsidP="00B55EF2">
      <w:pPr>
        <w:ind w:firstLine="720"/>
        <w:jc w:val="center"/>
        <w:rPr>
          <w:b/>
          <w:color w:val="0000FF"/>
          <w:sz w:val="26"/>
          <w:szCs w:val="26"/>
          <w:lang w:val="ro-RO"/>
        </w:rPr>
      </w:pPr>
    </w:p>
    <w:p w:rsidR="00B55EF2" w:rsidRPr="00BB19CA" w:rsidRDefault="00B55EF2" w:rsidP="00B55EF2">
      <w:pPr>
        <w:ind w:firstLine="720"/>
        <w:jc w:val="center"/>
        <w:rPr>
          <w:b/>
          <w:color w:val="0000FF"/>
          <w:sz w:val="26"/>
          <w:szCs w:val="26"/>
          <w:lang w:val="ro-RO"/>
        </w:rPr>
      </w:pPr>
      <w:bookmarkStart w:id="0" w:name="_GoBack"/>
      <w:bookmarkEnd w:id="0"/>
      <w:r w:rsidRPr="00BB19CA">
        <w:rPr>
          <w:b/>
          <w:color w:val="0000FF"/>
          <w:sz w:val="26"/>
          <w:szCs w:val="26"/>
          <w:lang w:val="ro-RO"/>
        </w:rPr>
        <w:t>Circuite corectoare</w:t>
      </w:r>
    </w:p>
    <w:p w:rsidR="00B55EF2" w:rsidRPr="00BB19CA" w:rsidRDefault="00B55EF2" w:rsidP="00B55EF2">
      <w:pPr>
        <w:ind w:firstLine="720"/>
        <w:jc w:val="center"/>
        <w:rPr>
          <w:b/>
          <w:lang w:val="ro-RO"/>
        </w:rPr>
      </w:pPr>
    </w:p>
    <w:p w:rsidR="00B55EF2" w:rsidRPr="00BB19CA" w:rsidRDefault="00B55EF2" w:rsidP="00B55EF2">
      <w:pPr>
        <w:ind w:firstLine="720"/>
        <w:jc w:val="both"/>
        <w:rPr>
          <w:lang w:val="ro-RO"/>
        </w:rPr>
      </w:pPr>
      <w:r w:rsidRPr="00BB19CA">
        <w:rPr>
          <w:lang w:val="ro-RO"/>
        </w:rPr>
        <w:t>Circuitele corectoare pot fi : circuite care corectează o caracteristică de atenuare/amplificare (</w:t>
      </w:r>
      <w:r w:rsidRPr="0027799D">
        <w:rPr>
          <w:u w:val="single"/>
          <w:lang w:val="ro-RO"/>
        </w:rPr>
        <w:t>corectoare de amplitudine</w:t>
      </w:r>
      <w:r w:rsidRPr="00BB19CA">
        <w:rPr>
          <w:lang w:val="ro-RO"/>
        </w:rPr>
        <w:t xml:space="preserve">, numite frecvent şi </w:t>
      </w:r>
      <w:r w:rsidRPr="0027799D">
        <w:rPr>
          <w:u w:val="single"/>
          <w:lang w:val="ro-RO"/>
        </w:rPr>
        <w:t>egalizoare</w:t>
      </w:r>
      <w:r w:rsidRPr="00BB19CA">
        <w:rPr>
          <w:lang w:val="ro-RO"/>
        </w:rPr>
        <w:t>) sau  circuite care corectează o caracteristică de fază (</w:t>
      </w:r>
      <w:r w:rsidRPr="0027799D">
        <w:rPr>
          <w:u w:val="single"/>
          <w:lang w:val="ro-RO"/>
        </w:rPr>
        <w:t>corectoare de fază</w:t>
      </w:r>
      <w:r w:rsidRPr="00BB19CA">
        <w:rPr>
          <w:lang w:val="ro-RO"/>
        </w:rPr>
        <w:t>).</w:t>
      </w:r>
    </w:p>
    <w:p w:rsidR="00B55EF2" w:rsidRPr="00BB19CA" w:rsidRDefault="00B55EF2" w:rsidP="00B55EF2">
      <w:pPr>
        <w:ind w:firstLine="720"/>
        <w:rPr>
          <w:b/>
          <w:lang w:val="ro-RO"/>
        </w:rPr>
      </w:pPr>
    </w:p>
    <w:p w:rsidR="00B55EF2" w:rsidRPr="0027799D" w:rsidRDefault="00B55EF2" w:rsidP="00B55EF2">
      <w:pPr>
        <w:pStyle w:val="Listparagraf"/>
        <w:numPr>
          <w:ilvl w:val="0"/>
          <w:numId w:val="33"/>
        </w:numPr>
        <w:jc w:val="center"/>
        <w:rPr>
          <w:b/>
          <w:color w:val="0000FF"/>
          <w:lang w:val="ro-RO"/>
        </w:rPr>
      </w:pPr>
      <w:r w:rsidRPr="0027799D">
        <w:rPr>
          <w:b/>
          <w:color w:val="0000FF"/>
          <w:lang w:val="ro-RO"/>
        </w:rPr>
        <w:t>Circuite corectoare de amplitudine</w:t>
      </w:r>
    </w:p>
    <w:p w:rsidR="00B55EF2" w:rsidRDefault="00B55EF2" w:rsidP="00B55EF2">
      <w:pPr>
        <w:ind w:firstLine="720"/>
        <w:jc w:val="both"/>
        <w:rPr>
          <w:lang w:val="ro-RO"/>
        </w:rPr>
      </w:pPr>
    </w:p>
    <w:p w:rsidR="00B55EF2" w:rsidRPr="00BB19CA" w:rsidRDefault="00B55EF2" w:rsidP="00B55EF2">
      <w:pPr>
        <w:ind w:firstLine="720"/>
        <w:jc w:val="both"/>
        <w:rPr>
          <w:lang w:val="ro-RO"/>
        </w:rPr>
      </w:pPr>
      <w:r w:rsidRPr="00BB19CA">
        <w:rPr>
          <w:lang w:val="ro-RO"/>
        </w:rPr>
        <w:t xml:space="preserve">Din punctul de vedere al caracteristicii de amplitudine, un sistem este considerat </w:t>
      </w:r>
      <w:r w:rsidRPr="003C7BFC">
        <w:rPr>
          <w:u w:val="single"/>
          <w:lang w:val="ro-RO"/>
        </w:rPr>
        <w:t>ideal</w:t>
      </w:r>
      <w:r w:rsidRPr="00BB19CA">
        <w:rPr>
          <w:b/>
          <w:i/>
          <w:lang w:val="ro-RO"/>
        </w:rPr>
        <w:t xml:space="preserve"> </w:t>
      </w:r>
      <w:r w:rsidRPr="00BB19CA">
        <w:rPr>
          <w:lang w:val="ro-RO"/>
        </w:rPr>
        <w:t xml:space="preserve">dacă – în banda de frecvenţe care interesează : </w:t>
      </w:r>
      <w:r w:rsidRPr="00BB19CA">
        <w:rPr>
          <w:position w:val="-12"/>
          <w:lang w:val="ro-RO"/>
        </w:rPr>
        <w:object w:dxaOrig="1180" w:dyaOrig="360">
          <v:shape id="_x0000_i1191" type="#_x0000_t75" style="width:59.25pt;height:18pt" o:ole="">
            <v:imagedata r:id="rId345" o:title=""/>
          </v:shape>
          <o:OLEObject Type="Embed" ProgID="Equation.DSMT4" ShapeID="_x0000_i1191" DrawAspect="Content" ObjectID="_1398505624" r:id="rId346"/>
        </w:object>
      </w:r>
      <w:r w:rsidRPr="00BB19CA">
        <w:rPr>
          <w:lang w:val="ro-RO"/>
        </w:rPr>
        <w:t xml:space="preserve"> </w:t>
      </w:r>
      <w:r w:rsidRPr="001C738B">
        <w:rPr>
          <w:u w:val="single"/>
          <w:lang w:val="ro-RO"/>
        </w:rPr>
        <w:t>–  atenuarea sau amplificarea sunt constante</w:t>
      </w:r>
      <w:r w:rsidRPr="00BB19CA">
        <w:rPr>
          <w:lang w:val="ro-RO"/>
        </w:rPr>
        <w:t>, adică :</w:t>
      </w:r>
    </w:p>
    <w:p w:rsidR="00B55EF2" w:rsidRPr="00BB19CA" w:rsidRDefault="00B55EF2" w:rsidP="00B55EF2">
      <w:pPr>
        <w:ind w:firstLine="720"/>
        <w:jc w:val="right"/>
        <w:rPr>
          <w:lang w:val="ro-RO"/>
        </w:rPr>
      </w:pPr>
      <w:r w:rsidRPr="00BB19CA">
        <w:rPr>
          <w:position w:val="-12"/>
          <w:lang w:val="ro-RO"/>
        </w:rPr>
        <w:object w:dxaOrig="3340" w:dyaOrig="360">
          <v:shape id="_x0000_i1192" type="#_x0000_t75" style="width:167.15pt;height:18pt" o:ole="">
            <v:imagedata r:id="rId347" o:title=""/>
          </v:shape>
          <o:OLEObject Type="Embed" ProgID="Equation.DSMT4" ShapeID="_x0000_i1192" DrawAspect="Content" ObjectID="_1398505625" r:id="rId348"/>
        </w:object>
      </w:r>
      <w:r w:rsidRPr="00BB19CA">
        <w:rPr>
          <w:lang w:val="ro-RO"/>
        </w:rPr>
        <w:tab/>
      </w:r>
      <w:r w:rsidRPr="00BB19CA">
        <w:rPr>
          <w:lang w:val="ro-RO"/>
        </w:rPr>
        <w:tab/>
      </w:r>
      <w:r w:rsidRPr="00BB19CA">
        <w:rPr>
          <w:lang w:val="ro-RO"/>
        </w:rPr>
        <w:tab/>
      </w:r>
      <w:r w:rsidRPr="00BB19CA">
        <w:rPr>
          <w:lang w:val="ro-RO"/>
        </w:rPr>
        <w:tab/>
        <w:t>(</w:t>
      </w:r>
      <w:r>
        <w:rPr>
          <w:lang w:val="ro-RO"/>
        </w:rPr>
        <w:t>1</w:t>
      </w:r>
      <w:r w:rsidRPr="00BB19CA">
        <w:rPr>
          <w:lang w:val="ro-RO"/>
        </w:rPr>
        <w:t>)</w:t>
      </w:r>
    </w:p>
    <w:p w:rsidR="00B55EF2" w:rsidRDefault="00B55EF2" w:rsidP="00B55EF2">
      <w:pPr>
        <w:rPr>
          <w:lang w:val="ro-RO"/>
        </w:rPr>
      </w:pPr>
    </w:p>
    <w:p w:rsidR="00B55EF2" w:rsidRDefault="00B55EF2" w:rsidP="00B55EF2">
      <w:pPr>
        <w:rPr>
          <w:lang w:val="ro-RO"/>
        </w:rPr>
      </w:pPr>
      <w:r w:rsidRPr="00BB19CA">
        <w:rPr>
          <w:lang w:val="ro-RO"/>
        </w:rPr>
        <w:t>dacă ne referim la atenuare (</w:t>
      </w:r>
      <w:r w:rsidRPr="00BB19CA">
        <w:rPr>
          <w:i/>
          <w:lang w:val="ro-RO"/>
        </w:rPr>
        <w:t>a</w:t>
      </w:r>
      <w:r w:rsidRPr="00BB19CA">
        <w:rPr>
          <w:i/>
          <w:vertAlign w:val="subscript"/>
          <w:lang w:val="ro-RO"/>
        </w:rPr>
        <w:t>s</w:t>
      </w:r>
      <w:r w:rsidRPr="00BB19CA">
        <w:rPr>
          <w:lang w:val="ro-RO"/>
        </w:rPr>
        <w:t xml:space="preserve"> este atenuarea sistemului), sau </w:t>
      </w:r>
    </w:p>
    <w:p w:rsidR="00B55EF2" w:rsidRPr="00BB19CA" w:rsidRDefault="00B55EF2" w:rsidP="00B55EF2">
      <w:pPr>
        <w:rPr>
          <w:lang w:val="ro-RO"/>
        </w:rPr>
      </w:pPr>
    </w:p>
    <w:p w:rsidR="00B55EF2" w:rsidRPr="00BB19CA" w:rsidRDefault="00B55EF2" w:rsidP="00B55EF2">
      <w:pPr>
        <w:jc w:val="right"/>
        <w:rPr>
          <w:lang w:val="ro-RO"/>
        </w:rPr>
      </w:pPr>
      <w:r w:rsidRPr="00BB19CA">
        <w:rPr>
          <w:position w:val="-14"/>
          <w:lang w:val="ro-RO"/>
        </w:rPr>
        <w:object w:dxaOrig="4040" w:dyaOrig="400">
          <v:shape id="_x0000_i1193" type="#_x0000_t75" style="width:201.8pt;height:20.25pt" o:ole="">
            <v:imagedata r:id="rId349" o:title=""/>
          </v:shape>
          <o:OLEObject Type="Embed" ProgID="Equation.DSMT4" ShapeID="_x0000_i1193" DrawAspect="Content" ObjectID="_1398505626" r:id="rId350"/>
        </w:object>
      </w:r>
      <w:r w:rsidRPr="00BB19CA">
        <w:rPr>
          <w:lang w:val="ro-RO"/>
        </w:rPr>
        <w:tab/>
      </w:r>
      <w:r w:rsidRPr="00BB19CA">
        <w:rPr>
          <w:lang w:val="ro-RO"/>
        </w:rPr>
        <w:tab/>
      </w:r>
      <w:r w:rsidRPr="00BB19CA">
        <w:rPr>
          <w:lang w:val="ro-RO"/>
        </w:rPr>
        <w:tab/>
        <w:t>(</w:t>
      </w:r>
      <w:r>
        <w:rPr>
          <w:lang w:val="ro-RO"/>
        </w:rPr>
        <w:t>2</w:t>
      </w:r>
      <w:r w:rsidRPr="00BB19CA">
        <w:rPr>
          <w:lang w:val="ro-RO"/>
        </w:rPr>
        <w:t>)</w:t>
      </w:r>
    </w:p>
    <w:p w:rsidR="00B55EF2" w:rsidRDefault="00B55EF2" w:rsidP="00B55EF2">
      <w:pPr>
        <w:jc w:val="both"/>
        <w:rPr>
          <w:lang w:val="ro-RO"/>
        </w:rPr>
      </w:pPr>
    </w:p>
    <w:p w:rsidR="00B55EF2" w:rsidRPr="00BB19CA" w:rsidRDefault="00B55EF2" w:rsidP="00B55EF2">
      <w:pPr>
        <w:jc w:val="both"/>
        <w:rPr>
          <w:lang w:val="ro-RO"/>
        </w:rPr>
      </w:pPr>
      <w:r w:rsidRPr="00BB19CA">
        <w:rPr>
          <w:lang w:val="ro-RO"/>
        </w:rPr>
        <w:t>dacă ne referim la amplificare (</w:t>
      </w:r>
      <w:r w:rsidRPr="00BB19CA">
        <w:rPr>
          <w:i/>
          <w:lang w:val="ro-RO"/>
        </w:rPr>
        <w:t>A</w:t>
      </w:r>
      <w:r w:rsidRPr="00BB19CA">
        <w:rPr>
          <w:i/>
          <w:vertAlign w:val="subscript"/>
          <w:lang w:val="ro-RO"/>
        </w:rPr>
        <w:t>s</w:t>
      </w:r>
      <w:r w:rsidRPr="00BB19CA">
        <w:rPr>
          <w:lang w:val="ro-RO"/>
        </w:rPr>
        <w:t xml:space="preserve"> este amplificarea sistemului). Deoarece în acest capitol se analizează circuite pasive, în continuare ne vom referi la caracteristica de atenuare.</w:t>
      </w:r>
    </w:p>
    <w:p w:rsidR="00B55EF2" w:rsidRDefault="00B55EF2" w:rsidP="00B55EF2">
      <w:pPr>
        <w:jc w:val="center"/>
        <w:rPr>
          <w:lang w:val="ro-RO"/>
        </w:rPr>
      </w:pPr>
      <w:r>
        <w:rPr>
          <w:noProof/>
        </w:rPr>
        <w:drawing>
          <wp:inline distT="0" distB="0" distL="0" distR="0" wp14:anchorId="091BED9D" wp14:editId="0F77522A">
            <wp:extent cx="3076575" cy="1009650"/>
            <wp:effectExtent l="0" t="0" r="9525" b="0"/>
            <wp:docPr id="10" name="I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351">
                      <a:extLst>
                        <a:ext uri="{28A0092B-C50C-407E-A947-70E740481C1C}">
                          <a14:useLocalDpi xmlns:a14="http://schemas.microsoft.com/office/drawing/2010/main" val="0"/>
                        </a:ext>
                      </a:extLst>
                    </a:blip>
                    <a:srcRect/>
                    <a:stretch>
                      <a:fillRect/>
                    </a:stretch>
                  </pic:blipFill>
                  <pic:spPr bwMode="auto">
                    <a:xfrm>
                      <a:off x="0" y="0"/>
                      <a:ext cx="3076575" cy="1009650"/>
                    </a:xfrm>
                    <a:prstGeom prst="rect">
                      <a:avLst/>
                    </a:prstGeom>
                    <a:noFill/>
                    <a:ln>
                      <a:noFill/>
                    </a:ln>
                  </pic:spPr>
                </pic:pic>
              </a:graphicData>
            </a:graphic>
          </wp:inline>
        </w:drawing>
      </w:r>
    </w:p>
    <w:p w:rsidR="00B55EF2" w:rsidRPr="00E76C2B" w:rsidRDefault="00B55EF2" w:rsidP="00B55EF2">
      <w:pPr>
        <w:jc w:val="center"/>
      </w:pPr>
      <w:r w:rsidRPr="00E76C2B">
        <w:rPr>
          <w:lang w:val="ro-RO"/>
        </w:rPr>
        <w:t xml:space="preserve">Figura 1: </w:t>
      </w:r>
      <w:r w:rsidRPr="00E76C2B">
        <w:rPr>
          <w:b/>
          <w:lang w:val="ro-RO"/>
        </w:rPr>
        <w:t xml:space="preserve"> </w:t>
      </w:r>
      <w:r w:rsidRPr="00E76C2B">
        <w:rPr>
          <w:lang w:val="ro-RO"/>
        </w:rPr>
        <w:t>Conexiunea circuitului corector cu sistemul</w:t>
      </w:r>
    </w:p>
    <w:p w:rsidR="00B55EF2" w:rsidRDefault="00B55EF2" w:rsidP="00B55EF2">
      <w:pPr>
        <w:jc w:val="both"/>
        <w:rPr>
          <w:lang w:val="ro-RO"/>
        </w:rPr>
      </w:pPr>
    </w:p>
    <w:p w:rsidR="00B55EF2" w:rsidRPr="00BB19CA" w:rsidRDefault="00B55EF2" w:rsidP="00B55EF2">
      <w:pPr>
        <w:jc w:val="both"/>
        <w:rPr>
          <w:lang w:val="ro-RO"/>
        </w:rPr>
      </w:pPr>
      <w:r w:rsidRPr="00BB19CA">
        <w:rPr>
          <w:lang w:val="ro-RO"/>
        </w:rPr>
        <w:t xml:space="preserve">In general, un sistem care nu are caracteristica de atenuare ideală, se conectează în cascadă cu un circuit corector, având caracteristica </w:t>
      </w:r>
      <w:r w:rsidRPr="00BB19CA">
        <w:rPr>
          <w:i/>
          <w:lang w:val="ro-RO"/>
        </w:rPr>
        <w:t>a</w:t>
      </w:r>
      <w:r w:rsidRPr="00BB19CA">
        <w:rPr>
          <w:i/>
          <w:vertAlign w:val="subscript"/>
          <w:lang w:val="ro-RO"/>
        </w:rPr>
        <w:t>c</w:t>
      </w:r>
      <w:r w:rsidRPr="00BB19CA">
        <w:rPr>
          <w:lang w:val="ro-RO"/>
        </w:rPr>
        <w:t>(</w:t>
      </w:r>
      <w:r w:rsidRPr="00BB19CA">
        <w:rPr>
          <w:i/>
          <w:lang w:val="ro-RO"/>
        </w:rPr>
        <w:t>ω</w:t>
      </w:r>
      <w:r w:rsidRPr="00BB19CA">
        <w:rPr>
          <w:lang w:val="ro-RO"/>
        </w:rPr>
        <w:t>). Circuitul corector se calculează astfel, încât carac</w:t>
      </w:r>
      <w:r>
        <w:rPr>
          <w:lang w:val="ro-RO"/>
        </w:rPr>
        <w:t>te</w:t>
      </w:r>
      <w:r w:rsidRPr="00BB19CA">
        <w:rPr>
          <w:lang w:val="ro-RO"/>
        </w:rPr>
        <w:t>ristica de atenuare a întregului ansamblu, în banda de frecvenţe de interes,</w:t>
      </w:r>
      <w:r w:rsidRPr="00BB19CA">
        <w:rPr>
          <w:position w:val="-12"/>
          <w:lang w:val="ro-RO"/>
        </w:rPr>
        <w:object w:dxaOrig="1180" w:dyaOrig="360">
          <v:shape id="_x0000_i1194" type="#_x0000_t75" style="width:59.25pt;height:18pt" o:ole="">
            <v:imagedata r:id="rId345" o:title=""/>
          </v:shape>
          <o:OLEObject Type="Embed" ProgID="Equation.DSMT4" ShapeID="_x0000_i1194" DrawAspect="Content" ObjectID="_1398505627" r:id="rId352"/>
        </w:object>
      </w:r>
      <w:r w:rsidRPr="00BB19CA">
        <w:rPr>
          <w:lang w:val="ro-RO"/>
        </w:rPr>
        <w:t xml:space="preserve">, să fie ideală, adică </w:t>
      </w:r>
    </w:p>
    <w:p w:rsidR="00B55EF2" w:rsidRPr="00BB19CA" w:rsidRDefault="00B55EF2" w:rsidP="00B55EF2">
      <w:pPr>
        <w:jc w:val="right"/>
        <w:rPr>
          <w:lang w:val="ro-RO"/>
        </w:rPr>
      </w:pPr>
      <w:r w:rsidRPr="00BB19CA">
        <w:rPr>
          <w:position w:val="-12"/>
          <w:lang w:val="ro-RO"/>
        </w:rPr>
        <w:object w:dxaOrig="2700" w:dyaOrig="360">
          <v:shape id="_x0000_i1195" type="#_x0000_t75" style="width:135pt;height:18pt" o:ole="">
            <v:imagedata r:id="rId353" o:title=""/>
          </v:shape>
          <o:OLEObject Type="Embed" ProgID="Equation.DSMT4" ShapeID="_x0000_i1195" DrawAspect="Content" ObjectID="_1398505628" r:id="rId354"/>
        </w:object>
      </w:r>
      <w:r w:rsidRPr="00BB19CA">
        <w:rPr>
          <w:lang w:val="ro-RO"/>
        </w:rPr>
        <w:t xml:space="preserve">                                    </w:t>
      </w:r>
      <w:r>
        <w:rPr>
          <w:lang w:val="ro-RO"/>
        </w:rPr>
        <w:t xml:space="preserve">           </w:t>
      </w:r>
      <w:r w:rsidRPr="00BB19CA">
        <w:rPr>
          <w:lang w:val="ro-RO"/>
        </w:rPr>
        <w:t>(</w:t>
      </w:r>
      <w:r>
        <w:rPr>
          <w:lang w:val="ro-RO"/>
        </w:rPr>
        <w:t>3</w:t>
      </w:r>
      <w:r w:rsidRPr="00BB19CA">
        <w:rPr>
          <w:lang w:val="ro-RO"/>
        </w:rPr>
        <w:t>)</w:t>
      </w:r>
    </w:p>
    <w:p w:rsidR="00B55EF2" w:rsidRDefault="00B55EF2" w:rsidP="00B55EF2">
      <w:pPr>
        <w:rPr>
          <w:lang w:val="ro-RO"/>
        </w:rPr>
      </w:pPr>
    </w:p>
    <w:p w:rsidR="00B55EF2" w:rsidRPr="00BB19CA" w:rsidRDefault="00B55EF2" w:rsidP="00B55EF2">
      <w:pPr>
        <w:rPr>
          <w:lang w:val="ro-RO"/>
        </w:rPr>
      </w:pPr>
      <w:r w:rsidRPr="00BB19CA">
        <w:rPr>
          <w:lang w:val="ro-RO"/>
        </w:rPr>
        <w:t xml:space="preserve">In fig. </w:t>
      </w:r>
      <w:r>
        <w:rPr>
          <w:lang w:val="ro-RO"/>
        </w:rPr>
        <w:t>2</w:t>
      </w:r>
      <w:r w:rsidRPr="00BB19CA">
        <w:rPr>
          <w:lang w:val="ro-RO"/>
        </w:rPr>
        <w:t xml:space="preserve">.a şi </w:t>
      </w:r>
      <w:r>
        <w:rPr>
          <w:lang w:val="ro-RO"/>
        </w:rPr>
        <w:t>2</w:t>
      </w:r>
      <w:r w:rsidRPr="00BB19CA">
        <w:rPr>
          <w:lang w:val="ro-RO"/>
        </w:rPr>
        <w:t>.b sunt ilustrate două aplicaţii ale circuitelor corectoare de amplitudine.</w:t>
      </w:r>
    </w:p>
    <w:p w:rsidR="00B55EF2" w:rsidRPr="003C7BFC" w:rsidRDefault="00B55EF2" w:rsidP="00B55EF2">
      <w:pPr>
        <w:jc w:val="center"/>
        <w:rPr>
          <w:lang w:val="ro-RO"/>
        </w:rPr>
      </w:pPr>
      <w:r w:rsidRPr="00BB19CA">
        <w:rPr>
          <w:noProof/>
        </w:rPr>
        <w:drawing>
          <wp:inline distT="0" distB="0" distL="0" distR="0" wp14:anchorId="4DF5EC5B" wp14:editId="6E794363">
            <wp:extent cx="5030137" cy="1692000"/>
            <wp:effectExtent l="0" t="0" r="0"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355"/>
                    <a:srcRect b="9504"/>
                    <a:stretch/>
                  </pic:blipFill>
                  <pic:spPr bwMode="auto">
                    <a:xfrm>
                      <a:off x="0" y="0"/>
                      <a:ext cx="5048250" cy="1698093"/>
                    </a:xfrm>
                    <a:prstGeom prst="rect">
                      <a:avLst/>
                    </a:prstGeom>
                    <a:ln>
                      <a:noFill/>
                    </a:ln>
                    <a:extLst>
                      <a:ext uri="{53640926-AAD7-44D8-BBD7-CCE9431645EC}">
                        <a14:shadowObscured xmlns:a14="http://schemas.microsoft.com/office/drawing/2010/main"/>
                      </a:ext>
                    </a:extLst>
                  </pic:spPr>
                </pic:pic>
              </a:graphicData>
            </a:graphic>
          </wp:inline>
        </w:drawing>
      </w:r>
    </w:p>
    <w:p w:rsidR="00B55EF2" w:rsidRDefault="00B55EF2" w:rsidP="00B55EF2">
      <w:pPr>
        <w:ind w:firstLine="720"/>
        <w:jc w:val="center"/>
        <w:rPr>
          <w:lang w:val="ro-RO"/>
        </w:rPr>
      </w:pPr>
      <w:r>
        <w:rPr>
          <w:lang w:val="ro-RO"/>
        </w:rPr>
        <w:t>Figura 2: Exemple de corectare a caracteristicii de amplitudine</w:t>
      </w:r>
    </w:p>
    <w:p w:rsidR="00B55EF2" w:rsidRPr="00BB19CA" w:rsidRDefault="00B55EF2" w:rsidP="00B55EF2">
      <w:pPr>
        <w:ind w:firstLine="720"/>
        <w:jc w:val="both"/>
        <w:rPr>
          <w:lang w:val="ro-RO"/>
        </w:rPr>
      </w:pPr>
    </w:p>
    <w:p w:rsidR="00B55EF2" w:rsidRPr="00BB19CA" w:rsidRDefault="00B55EF2" w:rsidP="00B55EF2">
      <w:pPr>
        <w:ind w:firstLine="720"/>
        <w:jc w:val="both"/>
        <w:rPr>
          <w:lang w:val="ro-RO"/>
        </w:rPr>
      </w:pPr>
      <w:r w:rsidRPr="00BB19CA">
        <w:rPr>
          <w:lang w:val="ro-RO"/>
        </w:rPr>
        <w:t xml:space="preserve">Caracteristica </w:t>
      </w:r>
      <w:r w:rsidRPr="00BB19CA">
        <w:rPr>
          <w:i/>
          <w:lang w:val="ro-RO"/>
        </w:rPr>
        <w:t>a</w:t>
      </w:r>
      <w:r w:rsidRPr="00BB19CA">
        <w:rPr>
          <w:i/>
          <w:vertAlign w:val="subscript"/>
          <w:lang w:val="ro-RO"/>
        </w:rPr>
        <w:t>s</w:t>
      </w:r>
      <w:r w:rsidRPr="00BB19CA">
        <w:rPr>
          <w:lang w:val="ro-RO"/>
        </w:rPr>
        <w:t>(</w:t>
      </w:r>
      <w:r w:rsidRPr="00BB19CA">
        <w:rPr>
          <w:i/>
          <w:lang w:val="ro-RO"/>
        </w:rPr>
        <w:t>ω</w:t>
      </w:r>
      <w:r w:rsidRPr="00BB19CA">
        <w:rPr>
          <w:lang w:val="ro-RO"/>
        </w:rPr>
        <w:t xml:space="preserve">) din fig. </w:t>
      </w:r>
      <w:r>
        <w:rPr>
          <w:lang w:val="ro-RO"/>
        </w:rPr>
        <w:t>2</w:t>
      </w:r>
      <w:r w:rsidRPr="00BB19CA">
        <w:rPr>
          <w:lang w:val="ro-RO"/>
        </w:rPr>
        <w:t xml:space="preserve">.a ar putea caracteriza un mediu de transmisiune. Corectorul (egalizorul) trebuie să realizeze o caracteristică inversă în raport cu </w:t>
      </w:r>
      <w:r w:rsidRPr="00BB19CA">
        <w:rPr>
          <w:i/>
          <w:lang w:val="ro-RO"/>
        </w:rPr>
        <w:t>a</w:t>
      </w:r>
      <w:r w:rsidRPr="00BB19CA">
        <w:rPr>
          <w:i/>
          <w:vertAlign w:val="subscript"/>
          <w:lang w:val="ro-RO"/>
        </w:rPr>
        <w:t>s</w:t>
      </w:r>
      <w:r w:rsidRPr="00BB19CA">
        <w:rPr>
          <w:lang w:val="ro-RO"/>
        </w:rPr>
        <w:t>(</w:t>
      </w:r>
      <w:r w:rsidRPr="00BB19CA">
        <w:rPr>
          <w:i/>
          <w:lang w:val="ro-RO"/>
        </w:rPr>
        <w:t>ω</w:t>
      </w:r>
      <w:r w:rsidRPr="00BB19CA">
        <w:rPr>
          <w:lang w:val="ro-RO"/>
        </w:rPr>
        <w:t xml:space="preserve">). Dacă sistemul (mediul de transmisiune) are caracteristica de atenuare variabilă, atunci egalizorul trebuie să fie adaptiv, adică să aibă capacitatea de a-şi modifica permanent caracteristica de frecvenţă, astfel încât </w:t>
      </w:r>
      <w:r w:rsidRPr="00BB19CA">
        <w:rPr>
          <w:position w:val="-12"/>
          <w:lang w:val="ro-RO"/>
        </w:rPr>
        <w:object w:dxaOrig="1880" w:dyaOrig="360">
          <v:shape id="_x0000_i1196" type="#_x0000_t75" style="width:93.7pt;height:18pt" o:ole="">
            <v:imagedata r:id="rId356" o:title=""/>
          </v:shape>
          <o:OLEObject Type="Embed" ProgID="Equation.DSMT4" ShapeID="_x0000_i1196" DrawAspect="Content" ObjectID="_1398505629" r:id="rId357"/>
        </w:object>
      </w:r>
      <w:r w:rsidRPr="00BB19CA">
        <w:rPr>
          <w:lang w:val="ro-RO"/>
        </w:rPr>
        <w:t>.</w:t>
      </w:r>
    </w:p>
    <w:p w:rsidR="00B55EF2" w:rsidRPr="00BB19CA" w:rsidRDefault="00B55EF2" w:rsidP="00B55EF2">
      <w:pPr>
        <w:ind w:firstLine="720"/>
        <w:jc w:val="both"/>
        <w:rPr>
          <w:lang w:val="ro-RO"/>
        </w:rPr>
      </w:pPr>
      <w:r w:rsidRPr="00BB19CA">
        <w:rPr>
          <w:lang w:val="ro-RO"/>
        </w:rPr>
        <w:t xml:space="preserve">Caracteristica </w:t>
      </w:r>
      <w:r w:rsidRPr="00BB19CA">
        <w:rPr>
          <w:i/>
          <w:lang w:val="ro-RO"/>
        </w:rPr>
        <w:t>a</w:t>
      </w:r>
      <w:r w:rsidRPr="00BB19CA">
        <w:rPr>
          <w:i/>
          <w:vertAlign w:val="subscript"/>
          <w:lang w:val="ro-RO"/>
        </w:rPr>
        <w:t>s</w:t>
      </w:r>
      <w:r w:rsidRPr="00BB19CA">
        <w:rPr>
          <w:lang w:val="ro-RO"/>
        </w:rPr>
        <w:t>(</w:t>
      </w:r>
      <w:r w:rsidRPr="00BB19CA">
        <w:rPr>
          <w:i/>
          <w:lang w:val="ro-RO"/>
        </w:rPr>
        <w:t>ω</w:t>
      </w:r>
      <w:r w:rsidRPr="00BB19CA">
        <w:rPr>
          <w:lang w:val="ro-RO"/>
        </w:rPr>
        <w:t xml:space="preserve">) din fig. </w:t>
      </w:r>
      <w:r>
        <w:rPr>
          <w:lang w:val="ro-RO"/>
        </w:rPr>
        <w:t>2</w:t>
      </w:r>
      <w:r w:rsidRPr="00BB19CA">
        <w:rPr>
          <w:lang w:val="ro-RO"/>
        </w:rPr>
        <w:t xml:space="preserve">.b este tipică pentru canalele de transmisiune selectate prin filtre de tip trece bandă. Aşa cum s-a arătat, impedanţa imagine a filtrelor se abate de la valoarea nominală şi creşte progresiv în apropierea frecvenţelor de tăiere. In consecinţă, la capetele benzii de trecere, </w:t>
      </w:r>
      <w:r w:rsidRPr="00E76C2B">
        <w:rPr>
          <w:u w:val="single"/>
          <w:lang w:val="ro-RO"/>
        </w:rPr>
        <w:t>atenuarea compusă va creşte, datorită neadaptării</w:t>
      </w:r>
      <w:r w:rsidRPr="00BB19CA">
        <w:rPr>
          <w:lang w:val="ro-RO"/>
        </w:rPr>
        <w:t xml:space="preserve">. Pentru eliminarea distorsiunilor de frecvenţă este necesară compensarea acestei caracteristicii de atenuare. </w:t>
      </w:r>
    </w:p>
    <w:p w:rsidR="00B55EF2" w:rsidRPr="00BB19CA" w:rsidRDefault="00B55EF2" w:rsidP="00B55EF2">
      <w:pPr>
        <w:ind w:firstLine="720"/>
        <w:jc w:val="both"/>
        <w:rPr>
          <w:lang w:val="ro-RO"/>
        </w:rPr>
      </w:pPr>
      <w:r w:rsidRPr="00BB19CA">
        <w:rPr>
          <w:lang w:val="ro-RO"/>
        </w:rPr>
        <w:t xml:space="preserve"> </w:t>
      </w:r>
    </w:p>
    <w:p w:rsidR="00B55EF2" w:rsidRPr="00BB19CA" w:rsidRDefault="00B55EF2" w:rsidP="00B55EF2">
      <w:pPr>
        <w:ind w:firstLine="720"/>
        <w:jc w:val="center"/>
        <w:rPr>
          <w:b/>
          <w:color w:val="0000FF"/>
          <w:lang w:val="ro-RO"/>
        </w:rPr>
      </w:pPr>
      <w:r w:rsidRPr="00BB19CA">
        <w:rPr>
          <w:b/>
          <w:color w:val="0000FF"/>
          <w:lang w:val="ro-RO"/>
        </w:rPr>
        <w:t>2</w:t>
      </w:r>
      <w:r>
        <w:rPr>
          <w:b/>
          <w:color w:val="0000FF"/>
          <w:lang w:val="ro-RO"/>
        </w:rPr>
        <w:t>.</w:t>
      </w:r>
      <w:r w:rsidRPr="00BB19CA">
        <w:rPr>
          <w:b/>
          <w:color w:val="0000FF"/>
          <w:lang w:val="ro-RO"/>
        </w:rPr>
        <w:t xml:space="preserve"> Circuite corectoare de</w:t>
      </w:r>
      <w:r w:rsidRPr="00BB19CA">
        <w:rPr>
          <w:color w:val="0000FF"/>
          <w:lang w:val="ro-RO"/>
        </w:rPr>
        <w:t xml:space="preserve"> </w:t>
      </w:r>
      <w:r w:rsidRPr="00BB19CA">
        <w:rPr>
          <w:b/>
          <w:color w:val="0000FF"/>
          <w:lang w:val="ro-RO"/>
        </w:rPr>
        <w:t>fază</w:t>
      </w:r>
    </w:p>
    <w:p w:rsidR="00B55EF2" w:rsidRPr="00BB19CA" w:rsidRDefault="00B55EF2" w:rsidP="00B55EF2">
      <w:pPr>
        <w:ind w:firstLine="720"/>
        <w:jc w:val="both"/>
        <w:rPr>
          <w:lang w:val="ro-RO"/>
        </w:rPr>
      </w:pPr>
    </w:p>
    <w:p w:rsidR="00B55EF2" w:rsidRPr="00BB19CA" w:rsidRDefault="00B55EF2" w:rsidP="00B55EF2">
      <w:pPr>
        <w:ind w:firstLine="720"/>
        <w:jc w:val="both"/>
        <w:rPr>
          <w:lang w:val="ro-RO"/>
        </w:rPr>
      </w:pPr>
      <w:r w:rsidRPr="00BB19CA">
        <w:rPr>
          <w:lang w:val="ro-RO"/>
        </w:rPr>
        <w:t xml:space="preserve">Din punctul de vedere al caracteristicii de fază, un sistem este considerat </w:t>
      </w:r>
      <w:r w:rsidRPr="00B856F8">
        <w:rPr>
          <w:u w:val="single"/>
          <w:lang w:val="ro-RO"/>
        </w:rPr>
        <w:t>ideal</w:t>
      </w:r>
      <w:r w:rsidRPr="00BB19CA">
        <w:rPr>
          <w:b/>
          <w:i/>
          <w:lang w:val="ro-RO"/>
        </w:rPr>
        <w:t xml:space="preserve"> </w:t>
      </w:r>
      <w:r w:rsidRPr="00BB19CA">
        <w:rPr>
          <w:lang w:val="ro-RO"/>
        </w:rPr>
        <w:t xml:space="preserve">dacă – în banda de frecvenţe care interesează : </w:t>
      </w:r>
      <w:r w:rsidRPr="00BB19CA">
        <w:rPr>
          <w:position w:val="-12"/>
          <w:lang w:val="ro-RO"/>
        </w:rPr>
        <w:object w:dxaOrig="1200" w:dyaOrig="360">
          <v:shape id="_x0000_i1197" type="#_x0000_t75" style="width:60pt;height:18pt" o:ole="">
            <v:imagedata r:id="rId358" o:title=""/>
          </v:shape>
          <o:OLEObject Type="Embed" ProgID="Equation.DSMT4" ShapeID="_x0000_i1197" DrawAspect="Content" ObjectID="_1398505630" r:id="rId359"/>
        </w:object>
      </w:r>
      <w:r w:rsidRPr="00BB19CA">
        <w:rPr>
          <w:lang w:val="ro-RO"/>
        </w:rPr>
        <w:t xml:space="preserve"> –  faza </w:t>
      </w:r>
      <w:r w:rsidRPr="00BB19CA">
        <w:rPr>
          <w:i/>
          <w:lang w:val="ro-RO"/>
        </w:rPr>
        <w:t>b</w:t>
      </w:r>
      <w:r w:rsidRPr="00BB19CA">
        <w:rPr>
          <w:lang w:val="ro-RO"/>
        </w:rPr>
        <w:t>(</w:t>
      </w:r>
      <w:r w:rsidRPr="00BB19CA">
        <w:rPr>
          <w:i/>
          <w:lang w:val="ro-RO"/>
        </w:rPr>
        <w:t>ω</w:t>
      </w:r>
      <w:r w:rsidRPr="00BB19CA">
        <w:rPr>
          <w:lang w:val="ro-RO"/>
        </w:rPr>
        <w:t>) este proporţională cu pulsaţia ω, adică :</w:t>
      </w:r>
    </w:p>
    <w:p w:rsidR="00B55EF2" w:rsidRDefault="00B55EF2" w:rsidP="00B55EF2">
      <w:pPr>
        <w:ind w:firstLine="720"/>
        <w:jc w:val="right"/>
        <w:rPr>
          <w:lang w:val="ro-RO"/>
        </w:rPr>
      </w:pPr>
      <w:r w:rsidRPr="00BB19CA">
        <w:rPr>
          <w:position w:val="-16"/>
          <w:lang w:val="ro-RO"/>
        </w:rPr>
        <w:object w:dxaOrig="4300" w:dyaOrig="400">
          <v:shape id="_x0000_i1198" type="#_x0000_t75" style="width:215.2pt;height:20.25pt" o:ole="">
            <v:imagedata r:id="rId360" o:title=""/>
          </v:shape>
          <o:OLEObject Type="Embed" ProgID="Equation.DSMT4" ShapeID="_x0000_i1198" DrawAspect="Content" ObjectID="_1398505631" r:id="rId361"/>
        </w:object>
      </w:r>
      <w:r w:rsidRPr="00BB19CA">
        <w:rPr>
          <w:lang w:val="ro-RO"/>
        </w:rPr>
        <w:tab/>
      </w:r>
      <w:r w:rsidRPr="00BB19CA">
        <w:rPr>
          <w:lang w:val="ro-RO"/>
        </w:rPr>
        <w:tab/>
      </w:r>
      <w:r w:rsidRPr="00BB19CA">
        <w:rPr>
          <w:lang w:val="ro-RO"/>
        </w:rPr>
        <w:tab/>
      </w:r>
      <w:r>
        <w:rPr>
          <w:lang w:val="ro-RO"/>
        </w:rPr>
        <w:t xml:space="preserve">          </w:t>
      </w:r>
      <w:r w:rsidRPr="00BB19CA">
        <w:rPr>
          <w:lang w:val="ro-RO"/>
        </w:rPr>
        <w:t>(</w:t>
      </w:r>
      <w:r>
        <w:rPr>
          <w:lang w:val="ro-RO"/>
        </w:rPr>
        <w:t>4</w:t>
      </w:r>
      <w:r w:rsidRPr="00BB19CA">
        <w:rPr>
          <w:lang w:val="ro-RO"/>
        </w:rPr>
        <w:t>)</w:t>
      </w:r>
    </w:p>
    <w:p w:rsidR="00B55EF2" w:rsidRDefault="00B55EF2" w:rsidP="00B55EF2">
      <w:pPr>
        <w:ind w:firstLine="374"/>
        <w:jc w:val="both"/>
        <w:rPr>
          <w:lang w:val="ro-RO"/>
        </w:rPr>
      </w:pPr>
    </w:p>
    <w:p w:rsidR="00B55EF2" w:rsidRDefault="00B55EF2" w:rsidP="00B55EF2">
      <w:pPr>
        <w:ind w:firstLine="374"/>
        <w:jc w:val="both"/>
        <w:rPr>
          <w:lang w:val="ro-RO"/>
        </w:rPr>
      </w:pPr>
      <w:r w:rsidRPr="00BB19CA">
        <w:rPr>
          <w:lang w:val="ro-RO"/>
        </w:rPr>
        <w:t xml:space="preserve">In general, panta caracteristicii de fază a unui sistem, </w:t>
      </w:r>
      <w:r w:rsidRPr="00BB19CA">
        <w:rPr>
          <w:i/>
          <w:lang w:val="ro-RO"/>
        </w:rPr>
        <w:t>b</w:t>
      </w:r>
      <w:r w:rsidRPr="00BB19CA">
        <w:rPr>
          <w:i/>
          <w:vertAlign w:val="subscript"/>
          <w:lang w:val="ro-RO"/>
        </w:rPr>
        <w:t>s</w:t>
      </w:r>
      <w:r w:rsidRPr="00BB19CA">
        <w:rPr>
          <w:lang w:val="ro-RO"/>
        </w:rPr>
        <w:t>(</w:t>
      </w:r>
      <w:r w:rsidRPr="00BB19CA">
        <w:rPr>
          <w:i/>
          <w:lang w:val="ro-RO"/>
        </w:rPr>
        <w:t>ω</w:t>
      </w:r>
      <w:r w:rsidRPr="00BB19CA">
        <w:rPr>
          <w:lang w:val="ro-RO"/>
        </w:rPr>
        <w:t xml:space="preserve">), nu este constantă, ci creşte cu </w:t>
      </w:r>
      <w:r w:rsidRPr="00BB19CA">
        <w:rPr>
          <w:i/>
          <w:lang w:val="ro-RO"/>
        </w:rPr>
        <w:t>ω</w:t>
      </w:r>
      <w:r w:rsidRPr="00BB19CA">
        <w:rPr>
          <w:lang w:val="ro-RO"/>
        </w:rPr>
        <w:t xml:space="preserve"> (v. fig. </w:t>
      </w:r>
      <w:r>
        <w:rPr>
          <w:lang w:val="ro-RO"/>
        </w:rPr>
        <w:t>3</w:t>
      </w:r>
      <w:r w:rsidRPr="00BB19CA">
        <w:rPr>
          <w:lang w:val="ro-RO"/>
        </w:rPr>
        <w:t xml:space="preserve">.a). Faza circuitului corector, </w:t>
      </w:r>
      <w:r w:rsidRPr="00BB19CA">
        <w:rPr>
          <w:i/>
          <w:lang w:val="ro-RO"/>
        </w:rPr>
        <w:t>b</w:t>
      </w:r>
      <w:r w:rsidRPr="00BB19CA">
        <w:rPr>
          <w:i/>
          <w:vertAlign w:val="subscript"/>
          <w:lang w:val="ro-RO"/>
        </w:rPr>
        <w:t>c</w:t>
      </w:r>
      <w:r w:rsidRPr="00BB19CA">
        <w:rPr>
          <w:lang w:val="ro-RO"/>
        </w:rPr>
        <w:t>(</w:t>
      </w:r>
      <w:r w:rsidRPr="00BB19CA">
        <w:rPr>
          <w:i/>
          <w:lang w:val="ro-RO"/>
        </w:rPr>
        <w:t>ω</w:t>
      </w:r>
      <w:r w:rsidRPr="00BB19CA">
        <w:rPr>
          <w:lang w:val="ro-RO"/>
        </w:rPr>
        <w:t>), trebuie astfel aleasă, încât:</w:t>
      </w:r>
    </w:p>
    <w:p w:rsidR="00B55EF2" w:rsidRPr="00BB19CA" w:rsidRDefault="00B55EF2" w:rsidP="00B55EF2">
      <w:pPr>
        <w:ind w:firstLine="374"/>
        <w:jc w:val="both"/>
        <w:rPr>
          <w:lang w:val="ro-RO"/>
        </w:rPr>
      </w:pPr>
    </w:p>
    <w:p w:rsidR="00B55EF2" w:rsidRPr="00BB19CA" w:rsidRDefault="00B55EF2" w:rsidP="00B55EF2">
      <w:pPr>
        <w:ind w:firstLine="374"/>
        <w:jc w:val="right"/>
        <w:rPr>
          <w:lang w:val="ro-RO"/>
        </w:rPr>
      </w:pPr>
      <w:r w:rsidRPr="00BB19CA">
        <w:rPr>
          <w:position w:val="-16"/>
          <w:lang w:val="ro-RO"/>
        </w:rPr>
        <w:object w:dxaOrig="5080" w:dyaOrig="400">
          <v:shape id="_x0000_i1199" type="#_x0000_t75" style="width:254.25pt;height:20.25pt" o:ole="">
            <v:imagedata r:id="rId362" o:title=""/>
          </v:shape>
          <o:OLEObject Type="Embed" ProgID="Equation.DSMT4" ShapeID="_x0000_i1199" DrawAspect="Content" ObjectID="_1398505632" r:id="rId363"/>
        </w:object>
      </w:r>
      <w:r w:rsidRPr="00BB19CA">
        <w:rPr>
          <w:lang w:val="ro-RO"/>
        </w:rPr>
        <w:tab/>
      </w:r>
      <w:r w:rsidRPr="00BB19CA">
        <w:rPr>
          <w:lang w:val="ro-RO"/>
        </w:rPr>
        <w:tab/>
      </w:r>
      <w:r w:rsidRPr="00BB19CA">
        <w:rPr>
          <w:lang w:val="ro-RO"/>
        </w:rPr>
        <w:tab/>
        <w:t>(</w:t>
      </w:r>
      <w:r>
        <w:rPr>
          <w:lang w:val="ro-RO"/>
        </w:rPr>
        <w:t>5</w:t>
      </w:r>
      <w:r w:rsidRPr="00BB19CA">
        <w:rPr>
          <w:lang w:val="ro-RO"/>
        </w:rPr>
        <w:t>)</w:t>
      </w:r>
    </w:p>
    <w:p w:rsidR="00B55EF2" w:rsidRPr="00BB19CA" w:rsidRDefault="00B55EF2" w:rsidP="00B55EF2">
      <w:pPr>
        <w:ind w:firstLine="374"/>
        <w:jc w:val="both"/>
        <w:rPr>
          <w:lang w:val="ro-RO"/>
        </w:rPr>
      </w:pPr>
      <w:r w:rsidRPr="00BB19CA">
        <w:rPr>
          <w:noProof/>
        </w:rPr>
        <w:drawing>
          <wp:inline distT="0" distB="0" distL="0" distR="0" wp14:anchorId="59365F26" wp14:editId="15ED2C78">
            <wp:extent cx="5505450" cy="24003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4"/>
                    <a:stretch>
                      <a:fillRect/>
                    </a:stretch>
                  </pic:blipFill>
                  <pic:spPr>
                    <a:xfrm>
                      <a:off x="0" y="0"/>
                      <a:ext cx="5505450" cy="2400300"/>
                    </a:xfrm>
                    <a:prstGeom prst="rect">
                      <a:avLst/>
                    </a:prstGeom>
                  </pic:spPr>
                </pic:pic>
              </a:graphicData>
            </a:graphic>
          </wp:inline>
        </w:drawing>
      </w:r>
    </w:p>
    <w:p w:rsidR="00B55EF2" w:rsidRPr="00B856F8" w:rsidRDefault="00B55EF2" w:rsidP="00B55EF2">
      <w:pPr>
        <w:jc w:val="center"/>
        <w:rPr>
          <w:lang w:val="ro-RO"/>
        </w:rPr>
      </w:pPr>
      <w:r w:rsidRPr="00B856F8">
        <w:rPr>
          <w:lang w:val="ro-RO"/>
        </w:rPr>
        <w:t>Figura 3: Principiul corecţiei de fază (a) şi al corecţiei timpului de propagare de grup (b)</w:t>
      </w:r>
    </w:p>
    <w:p w:rsidR="00B55EF2" w:rsidRPr="00BB19CA" w:rsidRDefault="00B55EF2" w:rsidP="00B55EF2">
      <w:pPr>
        <w:ind w:firstLine="374"/>
        <w:jc w:val="both"/>
        <w:rPr>
          <w:lang w:val="ro-RO"/>
        </w:rPr>
      </w:pPr>
    </w:p>
    <w:p w:rsidR="00B55EF2" w:rsidRPr="00BB19CA" w:rsidRDefault="00B55EF2" w:rsidP="00B55EF2">
      <w:pPr>
        <w:ind w:firstLine="374"/>
        <w:jc w:val="both"/>
        <w:rPr>
          <w:lang w:val="ro-RO"/>
        </w:rPr>
      </w:pPr>
      <w:r w:rsidRPr="00BB19CA">
        <w:rPr>
          <w:lang w:val="ro-RO"/>
        </w:rPr>
        <w:t xml:space="preserve">Frecvent, în locul caracteristicii de fază se lucrează cu caracteristica </w:t>
      </w:r>
      <w:r w:rsidRPr="00B856F8">
        <w:rPr>
          <w:u w:val="single"/>
          <w:lang w:val="ro-RO"/>
        </w:rPr>
        <w:t>timpului de propagare de grup</w:t>
      </w:r>
      <w:r w:rsidRPr="00BB19CA">
        <w:rPr>
          <w:lang w:val="ro-RO"/>
        </w:rPr>
        <w:t>:</w:t>
      </w:r>
    </w:p>
    <w:p w:rsidR="00B55EF2" w:rsidRPr="00BB19CA" w:rsidRDefault="00B55EF2" w:rsidP="00B55EF2">
      <w:pPr>
        <w:ind w:firstLine="374"/>
        <w:jc w:val="right"/>
        <w:rPr>
          <w:lang w:val="ro-RO"/>
        </w:rPr>
      </w:pPr>
      <w:r w:rsidRPr="00BB19CA">
        <w:rPr>
          <w:position w:val="-24"/>
          <w:lang w:val="ro-RO"/>
        </w:rPr>
        <w:object w:dxaOrig="1480" w:dyaOrig="620">
          <v:shape id="_x0000_i1200" type="#_x0000_t75" style="width:74.2pt;height:30.75pt" o:ole="">
            <v:imagedata r:id="rId365" o:title=""/>
          </v:shape>
          <o:OLEObject Type="Embed" ProgID="Equation.DSMT4" ShapeID="_x0000_i1200" DrawAspect="Content" ObjectID="_1398505633" r:id="rId366"/>
        </w:object>
      </w:r>
      <w:r w:rsidRPr="00BB19CA">
        <w:rPr>
          <w:lang w:val="ro-RO"/>
        </w:rPr>
        <w:tab/>
      </w:r>
      <w:r w:rsidRPr="00BB19CA">
        <w:rPr>
          <w:lang w:val="ro-RO"/>
        </w:rPr>
        <w:tab/>
      </w:r>
      <w:r w:rsidRPr="00BB19CA">
        <w:rPr>
          <w:lang w:val="ro-RO"/>
        </w:rPr>
        <w:tab/>
      </w:r>
      <w:r w:rsidRPr="00BB19CA">
        <w:rPr>
          <w:lang w:val="ro-RO"/>
        </w:rPr>
        <w:tab/>
      </w:r>
      <w:r w:rsidRPr="00BB19CA">
        <w:rPr>
          <w:lang w:val="ro-RO"/>
        </w:rPr>
        <w:tab/>
      </w:r>
      <w:r>
        <w:rPr>
          <w:lang w:val="ro-RO"/>
        </w:rPr>
        <w:t xml:space="preserve"> </w:t>
      </w:r>
      <w:r w:rsidRPr="00BB19CA">
        <w:rPr>
          <w:lang w:val="ro-RO"/>
        </w:rPr>
        <w:t>(</w:t>
      </w:r>
      <w:r>
        <w:rPr>
          <w:lang w:val="ro-RO"/>
        </w:rPr>
        <w:t>6</w:t>
      </w:r>
      <w:r w:rsidRPr="00BB19CA">
        <w:rPr>
          <w:lang w:val="ro-RO"/>
        </w:rPr>
        <w:t>)</w:t>
      </w:r>
    </w:p>
    <w:p w:rsidR="00B55EF2" w:rsidRDefault="00B55EF2" w:rsidP="00B55EF2">
      <w:pPr>
        <w:ind w:firstLine="374"/>
        <w:jc w:val="both"/>
        <w:rPr>
          <w:lang w:val="ro-RO"/>
        </w:rPr>
      </w:pPr>
    </w:p>
    <w:p w:rsidR="00B55EF2" w:rsidRPr="00BB19CA" w:rsidRDefault="00B55EF2" w:rsidP="00B55EF2">
      <w:pPr>
        <w:ind w:firstLine="374"/>
        <w:jc w:val="both"/>
        <w:rPr>
          <w:lang w:val="ro-RO"/>
        </w:rPr>
      </w:pPr>
      <w:r w:rsidRPr="00BB19CA">
        <w:rPr>
          <w:lang w:val="ro-RO"/>
        </w:rPr>
        <w:t xml:space="preserve">Notând prin </w:t>
      </w:r>
      <w:r w:rsidRPr="00BB19CA">
        <w:rPr>
          <w:position w:val="-16"/>
          <w:lang w:val="ro-RO"/>
        </w:rPr>
        <w:object w:dxaOrig="680" w:dyaOrig="400">
          <v:shape id="_x0000_i1201" type="#_x0000_t75" style="width:33.75pt;height:20.25pt" o:ole="">
            <v:imagedata r:id="rId367" o:title=""/>
          </v:shape>
          <o:OLEObject Type="Embed" ProgID="Equation.DSMT4" ShapeID="_x0000_i1201" DrawAspect="Content" ObjectID="_1398505634" r:id="rId368"/>
        </w:object>
      </w:r>
      <w:r w:rsidRPr="00BB19CA">
        <w:rPr>
          <w:lang w:val="ro-RO"/>
        </w:rPr>
        <w:t xml:space="preserve"> şi </w:t>
      </w:r>
      <w:r w:rsidRPr="00BB19CA">
        <w:rPr>
          <w:position w:val="-16"/>
          <w:lang w:val="ro-RO"/>
        </w:rPr>
        <w:object w:dxaOrig="700" w:dyaOrig="400">
          <v:shape id="_x0000_i1202" type="#_x0000_t75" style="width:35.25pt;height:20.25pt" o:ole="">
            <v:imagedata r:id="rId369" o:title=""/>
          </v:shape>
          <o:OLEObject Type="Embed" ProgID="Equation.DSMT4" ShapeID="_x0000_i1202" DrawAspect="Content" ObjectID="_1398505635" r:id="rId370"/>
        </w:object>
      </w:r>
      <w:r w:rsidRPr="00BB19CA">
        <w:rPr>
          <w:lang w:val="ro-RO"/>
        </w:rPr>
        <w:t>caracteristicile timpului de propagare de grup ale sistemului, respectiv circuitului corector, se impune condiţia (v. fig.</w:t>
      </w:r>
      <w:r>
        <w:rPr>
          <w:lang w:val="ro-RO"/>
        </w:rPr>
        <w:t>3</w:t>
      </w:r>
      <w:r w:rsidRPr="00BB19CA">
        <w:rPr>
          <w:lang w:val="ro-RO"/>
        </w:rPr>
        <w:t>.b):</w:t>
      </w:r>
    </w:p>
    <w:p w:rsidR="00B55EF2" w:rsidRDefault="00B55EF2" w:rsidP="00B55EF2">
      <w:pPr>
        <w:ind w:firstLine="374"/>
        <w:jc w:val="right"/>
        <w:rPr>
          <w:position w:val="-16"/>
          <w:lang w:val="ro-RO"/>
        </w:rPr>
      </w:pPr>
    </w:p>
    <w:p w:rsidR="00B55EF2" w:rsidRPr="00BB19CA" w:rsidRDefault="00B55EF2" w:rsidP="00B55EF2">
      <w:pPr>
        <w:ind w:firstLine="374"/>
        <w:jc w:val="right"/>
        <w:rPr>
          <w:lang w:val="ro-RO"/>
        </w:rPr>
      </w:pPr>
      <w:r w:rsidRPr="00BB19CA">
        <w:rPr>
          <w:position w:val="-16"/>
          <w:lang w:val="ro-RO"/>
        </w:rPr>
        <w:object w:dxaOrig="4360" w:dyaOrig="400">
          <v:shape id="_x0000_i1203" type="#_x0000_t75" style="width:218.2pt;height:20.25pt" o:ole="">
            <v:imagedata r:id="rId371" o:title=""/>
          </v:shape>
          <o:OLEObject Type="Embed" ProgID="Equation.DSMT4" ShapeID="_x0000_i1203" DrawAspect="Content" ObjectID="_1398505636" r:id="rId372"/>
        </w:object>
      </w:r>
      <w:r w:rsidRPr="00BB19CA">
        <w:rPr>
          <w:lang w:val="ro-RO"/>
        </w:rPr>
        <w:tab/>
      </w:r>
      <w:r w:rsidRPr="00BB19CA">
        <w:rPr>
          <w:lang w:val="ro-RO"/>
        </w:rPr>
        <w:tab/>
      </w:r>
      <w:r w:rsidRPr="00BB19CA">
        <w:rPr>
          <w:lang w:val="ro-RO"/>
        </w:rPr>
        <w:tab/>
        <w:t>(</w:t>
      </w:r>
      <w:r>
        <w:rPr>
          <w:lang w:val="ro-RO"/>
        </w:rPr>
        <w:t>7</w:t>
      </w:r>
      <w:r w:rsidRPr="00BB19CA">
        <w:rPr>
          <w:lang w:val="ro-RO"/>
        </w:rPr>
        <w:t>)</w:t>
      </w:r>
    </w:p>
    <w:p w:rsidR="00B55EF2" w:rsidRDefault="00B55EF2" w:rsidP="00B55EF2">
      <w:pPr>
        <w:ind w:firstLine="374"/>
        <w:rPr>
          <w:lang w:val="ro-RO"/>
        </w:rPr>
      </w:pPr>
    </w:p>
    <w:p w:rsidR="00B55EF2" w:rsidRPr="00BB19CA" w:rsidRDefault="00B55EF2" w:rsidP="00B55EF2">
      <w:pPr>
        <w:rPr>
          <w:lang w:val="ro-RO"/>
        </w:rPr>
      </w:pPr>
      <w:r w:rsidRPr="00A73783">
        <w:rPr>
          <w:u w:val="single"/>
          <w:lang w:val="ro-RO"/>
        </w:rPr>
        <w:t>Circuitele corectoare de fază trebuie să îndeplineacă 3 condiţii</w:t>
      </w:r>
      <w:r w:rsidRPr="00BB19CA">
        <w:rPr>
          <w:lang w:val="ro-RO"/>
        </w:rPr>
        <w:t>:</w:t>
      </w:r>
    </w:p>
    <w:p w:rsidR="00B55EF2" w:rsidRPr="00BB19CA" w:rsidRDefault="00B55EF2" w:rsidP="00B55EF2">
      <w:pPr>
        <w:numPr>
          <w:ilvl w:val="0"/>
          <w:numId w:val="6"/>
        </w:numPr>
        <w:jc w:val="both"/>
        <w:rPr>
          <w:lang w:val="ro-RO"/>
        </w:rPr>
      </w:pPr>
      <w:r w:rsidRPr="00BB19CA">
        <w:rPr>
          <w:lang w:val="ro-RO"/>
        </w:rPr>
        <w:t xml:space="preserve">să realizeze o caracteristică de fază, </w:t>
      </w:r>
      <w:r w:rsidRPr="00BB19CA">
        <w:rPr>
          <w:i/>
          <w:lang w:val="ro-RO"/>
        </w:rPr>
        <w:t>b</w:t>
      </w:r>
      <w:r w:rsidRPr="00BB19CA">
        <w:rPr>
          <w:i/>
          <w:vertAlign w:val="subscript"/>
          <w:lang w:val="ro-RO"/>
        </w:rPr>
        <w:t>c</w:t>
      </w:r>
      <w:r w:rsidRPr="00BB19CA">
        <w:rPr>
          <w:lang w:val="ro-RO"/>
        </w:rPr>
        <w:t>(</w:t>
      </w:r>
      <w:r w:rsidRPr="00BB19CA">
        <w:rPr>
          <w:i/>
          <w:lang w:val="ro-RO"/>
        </w:rPr>
        <w:t>ω</w:t>
      </w:r>
      <w:r w:rsidRPr="00BB19CA">
        <w:rPr>
          <w:lang w:val="ro-RO"/>
        </w:rPr>
        <w:t>), astfel încât să fie îndeplinită condiţia (</w:t>
      </w:r>
      <w:r>
        <w:rPr>
          <w:lang w:val="ro-RO"/>
        </w:rPr>
        <w:t>5);</w:t>
      </w:r>
    </w:p>
    <w:p w:rsidR="00B55EF2" w:rsidRPr="00BB19CA" w:rsidRDefault="00B55EF2" w:rsidP="00B55EF2">
      <w:pPr>
        <w:numPr>
          <w:ilvl w:val="0"/>
          <w:numId w:val="6"/>
        </w:numPr>
        <w:jc w:val="both"/>
        <w:rPr>
          <w:lang w:val="ro-RO"/>
        </w:rPr>
      </w:pPr>
      <w:r w:rsidRPr="00BB19CA">
        <w:rPr>
          <w:lang w:val="ro-RO"/>
        </w:rPr>
        <w:t>să nu introducă distorsiuni de atenuare. De fapt, această condiţie constă în aceea că circuitul corector să fie un „filtru tr</w:t>
      </w:r>
      <w:r>
        <w:rPr>
          <w:lang w:val="ro-RO"/>
        </w:rPr>
        <w:t>e</w:t>
      </w:r>
      <w:r w:rsidRPr="00BB19CA">
        <w:rPr>
          <w:lang w:val="ro-RO"/>
        </w:rPr>
        <w:t xml:space="preserve">ce-tot” (FTT), care are </w:t>
      </w:r>
      <w:r w:rsidRPr="00A73783">
        <w:rPr>
          <w:u w:val="single"/>
          <w:lang w:val="ro-RO"/>
        </w:rPr>
        <w:t>amplificare unitară la toate frecvenţele;</w:t>
      </w:r>
    </w:p>
    <w:p w:rsidR="00B55EF2" w:rsidRPr="00BB19CA" w:rsidRDefault="00B55EF2" w:rsidP="00B55EF2">
      <w:pPr>
        <w:numPr>
          <w:ilvl w:val="0"/>
          <w:numId w:val="6"/>
        </w:numPr>
        <w:jc w:val="both"/>
        <w:rPr>
          <w:lang w:val="ro-RO"/>
        </w:rPr>
      </w:pPr>
      <w:r w:rsidRPr="00BB19CA">
        <w:rPr>
          <w:lang w:val="ro-RO"/>
        </w:rPr>
        <w:t xml:space="preserve">să lucreze adaptat, atunci când circuitul este terminat la porţi printr-o rezistenţă nominală. </w:t>
      </w:r>
    </w:p>
    <w:p w:rsidR="00B55EF2" w:rsidRDefault="00B55EF2" w:rsidP="00B55EF2">
      <w:pPr>
        <w:jc w:val="both"/>
        <w:rPr>
          <w:lang w:val="ro-RO"/>
        </w:rPr>
      </w:pPr>
    </w:p>
    <w:p w:rsidR="00B55EF2" w:rsidRDefault="00B55EF2" w:rsidP="00B55EF2">
      <w:pPr>
        <w:jc w:val="both"/>
        <w:rPr>
          <w:lang w:val="ro-RO"/>
        </w:rPr>
      </w:pPr>
      <w:r w:rsidRPr="00274FA9">
        <w:rPr>
          <w:b/>
          <w:color w:val="0000FF"/>
          <w:u w:val="single"/>
          <w:lang w:val="ro-RO"/>
        </w:rPr>
        <w:t>Exemplu</w:t>
      </w:r>
      <w:r w:rsidRPr="00274FA9">
        <w:rPr>
          <w:b/>
          <w:u w:val="single"/>
          <w:lang w:val="ro-RO"/>
        </w:rPr>
        <w:t>:</w:t>
      </w:r>
      <w:r>
        <w:rPr>
          <w:lang w:val="ro-RO"/>
        </w:rPr>
        <w:t xml:space="preserve"> </w:t>
      </w:r>
      <w:r w:rsidRPr="00BB19CA">
        <w:rPr>
          <w:lang w:val="ro-RO"/>
        </w:rPr>
        <w:t xml:space="preserve">Condiţiile 2) şi 3) sunt îndeplinite dacă circuitul corector este un diport în X, în care impedanţele </w:t>
      </w:r>
      <w:r w:rsidRPr="00BB19CA">
        <w:rPr>
          <w:i/>
          <w:lang w:val="ro-RO"/>
        </w:rPr>
        <w:t>Z</w:t>
      </w:r>
      <w:r w:rsidRPr="00BB19CA">
        <w:rPr>
          <w:i/>
          <w:vertAlign w:val="subscript"/>
          <w:lang w:val="ro-RO"/>
        </w:rPr>
        <w:t>a</w:t>
      </w:r>
      <w:r w:rsidRPr="00BB19CA">
        <w:rPr>
          <w:lang w:val="ro-RO"/>
        </w:rPr>
        <w:t xml:space="preserve"> şi </w:t>
      </w:r>
      <w:r w:rsidRPr="00BB19CA">
        <w:rPr>
          <w:i/>
          <w:lang w:val="ro-RO"/>
        </w:rPr>
        <w:t>Z</w:t>
      </w:r>
      <w:r w:rsidRPr="00BB19CA">
        <w:rPr>
          <w:i/>
          <w:vertAlign w:val="subscript"/>
          <w:lang w:val="ro-RO"/>
        </w:rPr>
        <w:t>b</w:t>
      </w:r>
      <w:r w:rsidRPr="00BB19CA">
        <w:rPr>
          <w:i/>
          <w:lang w:val="ro-RO"/>
        </w:rPr>
        <w:t xml:space="preserve"> </w:t>
      </w:r>
      <w:r w:rsidRPr="00BB19CA">
        <w:rPr>
          <w:lang w:val="ro-RO"/>
        </w:rPr>
        <w:t xml:space="preserve">sunt inverse în raport cu rezistenţa nominală </w:t>
      </w:r>
      <w:r w:rsidRPr="00BB19CA">
        <w:rPr>
          <w:i/>
          <w:lang w:val="ro-RO"/>
        </w:rPr>
        <w:t>R</w:t>
      </w:r>
      <w:r w:rsidRPr="00BB19CA">
        <w:rPr>
          <w:lang w:val="ro-RO"/>
        </w:rPr>
        <w:t>:</w:t>
      </w:r>
    </w:p>
    <w:p w:rsidR="00B55EF2" w:rsidRPr="00BB19CA" w:rsidRDefault="00B55EF2" w:rsidP="00B55EF2">
      <w:pPr>
        <w:ind w:firstLine="374"/>
        <w:jc w:val="both"/>
        <w:rPr>
          <w:lang w:val="ro-RO"/>
        </w:rPr>
      </w:pPr>
    </w:p>
    <w:p w:rsidR="00B55EF2" w:rsidRPr="00BB19CA" w:rsidRDefault="00B55EF2" w:rsidP="00B55EF2">
      <w:pPr>
        <w:ind w:firstLine="374"/>
        <w:jc w:val="right"/>
        <w:rPr>
          <w:lang w:val="ro-RO"/>
        </w:rPr>
      </w:pPr>
      <w:r w:rsidRPr="00BB19CA">
        <w:rPr>
          <w:position w:val="-12"/>
          <w:lang w:val="ro-RO"/>
        </w:rPr>
        <w:object w:dxaOrig="1120" w:dyaOrig="440">
          <v:shape id="_x0000_i1204" type="#_x0000_t75" style="width:56.2pt;height:21.75pt" o:ole="">
            <v:imagedata r:id="rId373" o:title=""/>
          </v:shape>
          <o:OLEObject Type="Embed" ProgID="Equation.DSMT4" ShapeID="_x0000_i1204" DrawAspect="Content" ObjectID="_1398505637" r:id="rId374"/>
        </w:object>
      </w:r>
      <w:r w:rsidRPr="00BB19CA">
        <w:rPr>
          <w:lang w:val="ro-RO"/>
        </w:rPr>
        <w:tab/>
      </w:r>
      <w:r w:rsidRPr="00BB19CA">
        <w:rPr>
          <w:lang w:val="ro-RO"/>
        </w:rPr>
        <w:tab/>
      </w:r>
      <w:r w:rsidRPr="00BB19CA">
        <w:rPr>
          <w:lang w:val="ro-RO"/>
        </w:rPr>
        <w:tab/>
      </w:r>
      <w:r w:rsidRPr="00BB19CA">
        <w:rPr>
          <w:lang w:val="ro-RO"/>
        </w:rPr>
        <w:tab/>
      </w:r>
      <w:r w:rsidRPr="00BB19CA">
        <w:rPr>
          <w:lang w:val="ro-RO"/>
        </w:rPr>
        <w:tab/>
        <w:t>(</w:t>
      </w:r>
      <w:r>
        <w:rPr>
          <w:lang w:val="ro-RO"/>
        </w:rPr>
        <w:t>8</w:t>
      </w:r>
      <w:r w:rsidRPr="00BB19CA">
        <w:rPr>
          <w:lang w:val="ro-RO"/>
        </w:rPr>
        <w:t>)</w:t>
      </w:r>
    </w:p>
    <w:p w:rsidR="00B55EF2" w:rsidRDefault="00B55EF2" w:rsidP="00B55EF2">
      <w:pPr>
        <w:jc w:val="both"/>
        <w:rPr>
          <w:lang w:val="ro-RO"/>
        </w:rPr>
      </w:pPr>
    </w:p>
    <w:p w:rsidR="00B55EF2" w:rsidRDefault="00B55EF2" w:rsidP="00B55EF2">
      <w:pPr>
        <w:jc w:val="both"/>
        <w:rPr>
          <w:lang w:val="ro-RO"/>
        </w:rPr>
      </w:pPr>
      <w:r w:rsidRPr="00BB19CA">
        <w:rPr>
          <w:lang w:val="ro-RO"/>
        </w:rPr>
        <w:t>In acest caz, impedanţa caracteristică a circuitului este:</w:t>
      </w:r>
    </w:p>
    <w:p w:rsidR="00B55EF2" w:rsidRPr="00BB19CA" w:rsidRDefault="00B55EF2" w:rsidP="00B55EF2">
      <w:pPr>
        <w:jc w:val="both"/>
        <w:rPr>
          <w:lang w:val="ro-RO"/>
        </w:rPr>
      </w:pPr>
    </w:p>
    <w:p w:rsidR="00B55EF2" w:rsidRPr="00BB19CA" w:rsidRDefault="00B55EF2" w:rsidP="00B55EF2">
      <w:pPr>
        <w:ind w:firstLine="374"/>
        <w:jc w:val="right"/>
        <w:rPr>
          <w:lang w:val="ro-RO"/>
        </w:rPr>
      </w:pPr>
      <w:r w:rsidRPr="00BB19CA">
        <w:rPr>
          <w:position w:val="-14"/>
          <w:lang w:val="ro-RO"/>
        </w:rPr>
        <w:object w:dxaOrig="1700" w:dyaOrig="420">
          <v:shape id="_x0000_i1205" type="#_x0000_t75" style="width:84.75pt;height:21pt" o:ole="">
            <v:imagedata r:id="rId375" o:title=""/>
          </v:shape>
          <o:OLEObject Type="Embed" ProgID="Equation.DSMT4" ShapeID="_x0000_i1205" DrawAspect="Content" ObjectID="_1398505638" r:id="rId376"/>
        </w:object>
      </w:r>
      <w:r w:rsidRPr="00BB19CA">
        <w:rPr>
          <w:lang w:val="ro-RO"/>
        </w:rPr>
        <w:tab/>
      </w:r>
      <w:r w:rsidRPr="00BB19CA">
        <w:rPr>
          <w:lang w:val="ro-RO"/>
        </w:rPr>
        <w:tab/>
      </w:r>
      <w:r w:rsidRPr="00BB19CA">
        <w:rPr>
          <w:lang w:val="ro-RO"/>
        </w:rPr>
        <w:tab/>
      </w:r>
      <w:r w:rsidRPr="00BB19CA">
        <w:rPr>
          <w:lang w:val="ro-RO"/>
        </w:rPr>
        <w:tab/>
      </w:r>
      <w:r w:rsidRPr="00BB19CA">
        <w:rPr>
          <w:lang w:val="ro-RO"/>
        </w:rPr>
        <w:tab/>
        <w:t>(</w:t>
      </w:r>
      <w:r>
        <w:rPr>
          <w:lang w:val="ro-RO"/>
        </w:rPr>
        <w:t>9</w:t>
      </w:r>
      <w:r w:rsidRPr="00BB19CA">
        <w:rPr>
          <w:lang w:val="ro-RO"/>
        </w:rPr>
        <w:t>)</w:t>
      </w:r>
    </w:p>
    <w:p w:rsidR="00B55EF2" w:rsidRDefault="00B55EF2" w:rsidP="00B55EF2">
      <w:pPr>
        <w:jc w:val="both"/>
        <w:rPr>
          <w:lang w:val="ro-RO"/>
        </w:rPr>
      </w:pPr>
    </w:p>
    <w:p w:rsidR="00B55EF2" w:rsidRPr="00BB19CA" w:rsidRDefault="00B55EF2" w:rsidP="00B55EF2">
      <w:pPr>
        <w:jc w:val="both"/>
        <w:rPr>
          <w:lang w:val="ro-RO"/>
        </w:rPr>
      </w:pPr>
      <w:r w:rsidRPr="00BB19CA">
        <w:rPr>
          <w:lang w:val="ro-RO"/>
        </w:rPr>
        <w:t>deci, condiţia 3) este îndeplinită. Exponentul de transfer pe imagini rezultă din relaţia:</w:t>
      </w:r>
    </w:p>
    <w:p w:rsidR="00B55EF2" w:rsidRPr="00BB19CA" w:rsidRDefault="00B55EF2" w:rsidP="00B55EF2">
      <w:pPr>
        <w:jc w:val="right"/>
        <w:rPr>
          <w:lang w:val="ro-RO"/>
        </w:rPr>
      </w:pPr>
      <w:r w:rsidRPr="00BB19CA">
        <w:rPr>
          <w:position w:val="-32"/>
          <w:lang w:val="ro-RO"/>
        </w:rPr>
        <w:object w:dxaOrig="2020" w:dyaOrig="760">
          <v:shape id="_x0000_i1206" type="#_x0000_t75" style="width:101.2pt;height:38.25pt" o:ole="">
            <v:imagedata r:id="rId377" o:title=""/>
          </v:shape>
          <o:OLEObject Type="Embed" ProgID="Equation.DSMT4" ShapeID="_x0000_i1206" DrawAspect="Content" ObjectID="_1398505639" r:id="rId378"/>
        </w:object>
      </w:r>
      <w:r w:rsidRPr="00BB19CA">
        <w:rPr>
          <w:lang w:val="ro-RO"/>
        </w:rPr>
        <w:tab/>
      </w:r>
      <w:r w:rsidRPr="00BB19CA">
        <w:rPr>
          <w:lang w:val="ro-RO"/>
        </w:rPr>
        <w:tab/>
      </w:r>
      <w:r w:rsidRPr="00BB19CA">
        <w:rPr>
          <w:lang w:val="ro-RO"/>
        </w:rPr>
        <w:tab/>
      </w:r>
      <w:r w:rsidRPr="00BB19CA">
        <w:rPr>
          <w:lang w:val="ro-RO"/>
        </w:rPr>
        <w:tab/>
      </w:r>
      <w:r w:rsidRPr="00BB19CA">
        <w:rPr>
          <w:lang w:val="ro-RO"/>
        </w:rPr>
        <w:tab/>
        <w:t>(</w:t>
      </w:r>
      <w:r>
        <w:rPr>
          <w:lang w:val="ro-RO"/>
        </w:rPr>
        <w:t>10</w:t>
      </w:r>
      <w:r w:rsidRPr="00BB19CA">
        <w:rPr>
          <w:lang w:val="ro-RO"/>
        </w:rPr>
        <w:t>)</w:t>
      </w:r>
    </w:p>
    <w:p w:rsidR="00B55EF2" w:rsidRDefault="00B55EF2" w:rsidP="00B55EF2">
      <w:pPr>
        <w:rPr>
          <w:lang w:val="ro-RO"/>
        </w:rPr>
      </w:pPr>
    </w:p>
    <w:p w:rsidR="00B55EF2" w:rsidRPr="00BB19CA" w:rsidRDefault="00B55EF2" w:rsidP="00B55EF2">
      <w:pPr>
        <w:rPr>
          <w:lang w:val="ro-RO"/>
        </w:rPr>
      </w:pPr>
      <w:r w:rsidRPr="00BB19CA">
        <w:rPr>
          <w:lang w:val="ro-RO"/>
        </w:rPr>
        <w:t>Având în vedere relaţia (</w:t>
      </w:r>
      <w:r>
        <w:rPr>
          <w:lang w:val="ro-RO"/>
        </w:rPr>
        <w:t>8</w:t>
      </w:r>
      <w:r w:rsidRPr="00BB19CA">
        <w:rPr>
          <w:lang w:val="ro-RO"/>
        </w:rPr>
        <w:t>), se obţine</w:t>
      </w:r>
      <w:r w:rsidR="0094250F">
        <w:rPr>
          <w:lang w:val="ro-RO"/>
        </w:rPr>
        <w:t xml:space="preserve"> </w:t>
      </w:r>
      <w:r>
        <w:rPr>
          <w:rStyle w:val="Referinnotdesubsol"/>
          <w:lang w:val="ro-RO"/>
        </w:rPr>
        <w:footnoteReference w:id="3"/>
      </w:r>
    </w:p>
    <w:p w:rsidR="00B55EF2" w:rsidRPr="00BB19CA" w:rsidRDefault="00B55EF2" w:rsidP="00B55EF2">
      <w:pPr>
        <w:jc w:val="right"/>
        <w:rPr>
          <w:lang w:val="ro-RO"/>
        </w:rPr>
      </w:pPr>
      <w:r w:rsidRPr="00BB19CA">
        <w:rPr>
          <w:position w:val="-24"/>
          <w:lang w:val="ro-RO"/>
        </w:rPr>
        <w:object w:dxaOrig="1840" w:dyaOrig="620">
          <v:shape id="_x0000_i1207" type="#_x0000_t75" style="width:92.3pt;height:30.75pt" o:ole="">
            <v:imagedata r:id="rId379" o:title=""/>
          </v:shape>
          <o:OLEObject Type="Embed" ProgID="Equation.DSMT4" ShapeID="_x0000_i1207" DrawAspect="Content" ObjectID="_1398505640" r:id="rId380"/>
        </w:object>
      </w:r>
      <w:r w:rsidRPr="00BB19CA">
        <w:rPr>
          <w:lang w:val="ro-RO"/>
        </w:rPr>
        <w:tab/>
      </w:r>
      <w:r w:rsidRPr="00BB19CA">
        <w:rPr>
          <w:lang w:val="ro-RO"/>
        </w:rPr>
        <w:tab/>
      </w:r>
      <w:r w:rsidRPr="00BB19CA">
        <w:rPr>
          <w:lang w:val="ro-RO"/>
        </w:rPr>
        <w:tab/>
      </w:r>
      <w:r w:rsidRPr="00BB19CA">
        <w:rPr>
          <w:lang w:val="ro-RO"/>
        </w:rPr>
        <w:tab/>
      </w:r>
      <w:r w:rsidRPr="00BB19CA">
        <w:rPr>
          <w:lang w:val="ro-RO"/>
        </w:rPr>
        <w:tab/>
        <w:t>(</w:t>
      </w:r>
      <w:r>
        <w:rPr>
          <w:lang w:val="ro-RO"/>
        </w:rPr>
        <w:t>11</w:t>
      </w:r>
      <w:r w:rsidRPr="00BB19CA">
        <w:rPr>
          <w:lang w:val="ro-RO"/>
        </w:rPr>
        <w:t>)</w:t>
      </w:r>
    </w:p>
    <w:p w:rsidR="00B55EF2" w:rsidRDefault="00B55EF2" w:rsidP="00B55EF2">
      <w:pPr>
        <w:rPr>
          <w:lang w:val="ro-RO"/>
        </w:rPr>
      </w:pPr>
    </w:p>
    <w:p w:rsidR="00B55EF2" w:rsidRPr="00BB19CA" w:rsidRDefault="00B55EF2" w:rsidP="00B55EF2">
      <w:pPr>
        <w:rPr>
          <w:lang w:val="ro-RO"/>
        </w:rPr>
      </w:pPr>
      <w:r w:rsidRPr="00BB19CA">
        <w:rPr>
          <w:lang w:val="ro-RO"/>
        </w:rPr>
        <w:t xml:space="preserve">ceea ce înseamnă că </w:t>
      </w:r>
      <w:r w:rsidRPr="00BB19CA">
        <w:rPr>
          <w:i/>
          <w:lang w:val="ro-RO"/>
        </w:rPr>
        <w:t>a</w:t>
      </w:r>
      <w:r w:rsidRPr="00BB19CA">
        <w:rPr>
          <w:lang w:val="ro-RO"/>
        </w:rPr>
        <w:t xml:space="preserve"> = 0, adică circuitul se comportă ca un FTT. Defazajul este</w:t>
      </w:r>
    </w:p>
    <w:p w:rsidR="00B55EF2" w:rsidRDefault="00B55EF2" w:rsidP="00B55EF2">
      <w:pPr>
        <w:jc w:val="right"/>
        <w:rPr>
          <w:position w:val="-24"/>
          <w:lang w:val="ro-RO"/>
        </w:rPr>
      </w:pPr>
    </w:p>
    <w:p w:rsidR="00B55EF2" w:rsidRPr="00BB19CA" w:rsidRDefault="00B55EF2" w:rsidP="00B55EF2">
      <w:pPr>
        <w:jc w:val="right"/>
        <w:rPr>
          <w:lang w:val="ro-RO"/>
        </w:rPr>
      </w:pPr>
      <w:r w:rsidRPr="00BB19CA">
        <w:rPr>
          <w:position w:val="-24"/>
          <w:lang w:val="ro-RO"/>
        </w:rPr>
        <w:object w:dxaOrig="2100" w:dyaOrig="620">
          <v:shape id="_x0000_i1208" type="#_x0000_t75" style="width:105pt;height:30.75pt" o:ole="">
            <v:imagedata r:id="rId381" o:title=""/>
          </v:shape>
          <o:OLEObject Type="Embed" ProgID="Equation.DSMT4" ShapeID="_x0000_i1208" DrawAspect="Content" ObjectID="_1398505641" r:id="rId382"/>
        </w:object>
      </w:r>
      <w:r w:rsidRPr="00BB19CA">
        <w:rPr>
          <w:lang w:val="ro-RO"/>
        </w:rPr>
        <w:tab/>
      </w:r>
      <w:r w:rsidRPr="00BB19CA">
        <w:rPr>
          <w:lang w:val="ro-RO"/>
        </w:rPr>
        <w:tab/>
      </w:r>
      <w:r w:rsidRPr="00BB19CA">
        <w:rPr>
          <w:lang w:val="ro-RO"/>
        </w:rPr>
        <w:tab/>
      </w:r>
      <w:r w:rsidRPr="00BB19CA">
        <w:rPr>
          <w:lang w:val="ro-RO"/>
        </w:rPr>
        <w:tab/>
      </w:r>
      <w:r w:rsidRPr="00BB19CA">
        <w:rPr>
          <w:lang w:val="ro-RO"/>
        </w:rPr>
        <w:tab/>
        <w:t>(</w:t>
      </w:r>
      <w:r>
        <w:rPr>
          <w:lang w:val="ro-RO"/>
        </w:rPr>
        <w:t>12</w:t>
      </w:r>
      <w:r w:rsidRPr="00BB19CA">
        <w:rPr>
          <w:lang w:val="ro-RO"/>
        </w:rPr>
        <w:t>)</w:t>
      </w:r>
    </w:p>
    <w:p w:rsidR="00B55EF2" w:rsidRDefault="00B55EF2" w:rsidP="00B55EF2">
      <w:pPr>
        <w:rPr>
          <w:lang w:val="ro-RO"/>
        </w:rPr>
      </w:pPr>
    </w:p>
    <w:p w:rsidR="00B55EF2" w:rsidRPr="00BB19CA" w:rsidRDefault="00B55EF2" w:rsidP="00B55EF2">
      <w:pPr>
        <w:rPr>
          <w:lang w:val="ro-RO"/>
        </w:rPr>
      </w:pPr>
      <w:r w:rsidRPr="00BB19CA">
        <w:rPr>
          <w:lang w:val="ro-RO"/>
        </w:rPr>
        <w:t>iar caracteristica timpului de propagare de grup este</w:t>
      </w:r>
    </w:p>
    <w:p w:rsidR="00B55EF2" w:rsidRDefault="00B55EF2" w:rsidP="00B55EF2">
      <w:pPr>
        <w:jc w:val="right"/>
        <w:rPr>
          <w:position w:val="-34"/>
          <w:lang w:val="ro-RO"/>
        </w:rPr>
      </w:pPr>
    </w:p>
    <w:p w:rsidR="00B55EF2" w:rsidRPr="00BB19CA" w:rsidRDefault="00B55EF2" w:rsidP="00B55EF2">
      <w:pPr>
        <w:jc w:val="right"/>
        <w:rPr>
          <w:lang w:val="ro-RO"/>
        </w:rPr>
      </w:pPr>
      <w:r w:rsidRPr="00BB19CA">
        <w:rPr>
          <w:position w:val="-34"/>
          <w:lang w:val="ro-RO"/>
        </w:rPr>
        <w:object w:dxaOrig="3180" w:dyaOrig="720">
          <v:shape id="_x0000_i1209" type="#_x0000_t75" style="width:159pt;height:36pt" o:ole="">
            <v:imagedata r:id="rId383" o:title=""/>
          </v:shape>
          <o:OLEObject Type="Embed" ProgID="Equation.DSMT4" ShapeID="_x0000_i1209" DrawAspect="Content" ObjectID="_1398505642" r:id="rId384"/>
        </w:object>
      </w:r>
      <w:r w:rsidRPr="00BB19CA">
        <w:rPr>
          <w:lang w:val="ro-RO"/>
        </w:rPr>
        <w:tab/>
      </w:r>
      <w:r w:rsidRPr="00BB19CA">
        <w:rPr>
          <w:lang w:val="ro-RO"/>
        </w:rPr>
        <w:tab/>
      </w:r>
      <w:r w:rsidRPr="00BB19CA">
        <w:rPr>
          <w:lang w:val="ro-RO"/>
        </w:rPr>
        <w:tab/>
      </w:r>
      <w:r>
        <w:rPr>
          <w:lang w:val="ro-RO"/>
        </w:rPr>
        <w:t xml:space="preserve">          </w:t>
      </w:r>
      <w:r w:rsidRPr="00BB19CA">
        <w:rPr>
          <w:lang w:val="ro-RO"/>
        </w:rPr>
        <w:t>(</w:t>
      </w:r>
      <w:r>
        <w:rPr>
          <w:lang w:val="ro-RO"/>
        </w:rPr>
        <w:t>13</w:t>
      </w:r>
      <w:r w:rsidRPr="00BB19CA">
        <w:rPr>
          <w:lang w:val="ro-RO"/>
        </w:rPr>
        <w:t>)</w:t>
      </w:r>
    </w:p>
    <w:p w:rsidR="00B55EF2" w:rsidRDefault="00B55EF2" w:rsidP="001E3E5F">
      <w:pPr>
        <w:jc w:val="center"/>
        <w:rPr>
          <w:b/>
          <w:color w:val="0000FF"/>
          <w:lang w:val="ro-RO"/>
        </w:rPr>
      </w:pPr>
    </w:p>
    <w:p w:rsidR="007B5EAD" w:rsidRPr="007B5EAD" w:rsidRDefault="007B5EAD" w:rsidP="001E3E5F">
      <w:pPr>
        <w:jc w:val="center"/>
        <w:rPr>
          <w:b/>
          <w:color w:val="0000FF"/>
          <w:lang w:val="ro-RO"/>
        </w:rPr>
      </w:pPr>
      <w:r w:rsidRPr="007B5EAD">
        <w:rPr>
          <w:b/>
          <w:color w:val="0000FF"/>
          <w:lang w:val="ro-RO"/>
        </w:rPr>
        <w:t>Concluzii</w:t>
      </w:r>
    </w:p>
    <w:p w:rsidR="007B5EAD" w:rsidRDefault="007B5EAD" w:rsidP="001E3E5F">
      <w:pPr>
        <w:jc w:val="both"/>
        <w:rPr>
          <w:lang w:val="ro-RO"/>
        </w:rPr>
      </w:pPr>
    </w:p>
    <w:p w:rsidR="007B5EAD" w:rsidRDefault="00AC20C8" w:rsidP="001E3E5F">
      <w:pPr>
        <w:jc w:val="both"/>
        <w:rPr>
          <w:lang w:val="ro-RO"/>
        </w:rPr>
      </w:pPr>
      <w:r>
        <w:rPr>
          <w:lang w:val="ro-RO"/>
        </w:rPr>
        <w:t>S-a facut analiza diportilor din punctul de vedere al daptarii la porti si al transmisiei. S-au introdus parametrii imagine: impedantele imagine si coeficientul de transfer.</w:t>
      </w:r>
    </w:p>
    <w:p w:rsidR="00AC20C8" w:rsidRDefault="00AC20C8" w:rsidP="001E3E5F">
      <w:pPr>
        <w:jc w:val="both"/>
        <w:rPr>
          <w:lang w:val="ro-RO"/>
        </w:rPr>
      </w:pPr>
    </w:p>
    <w:p w:rsidR="00963604" w:rsidRDefault="00963604" w:rsidP="001E3E5F">
      <w:pPr>
        <w:jc w:val="both"/>
        <w:rPr>
          <w:lang w:val="ro-RO"/>
        </w:rPr>
      </w:pPr>
      <w:r>
        <w:rPr>
          <w:lang w:val="ro-RO"/>
        </w:rPr>
        <w:t>S-au definit relatiile de calcul pentru parametrii imagine.</w:t>
      </w:r>
    </w:p>
    <w:p w:rsidR="00963604" w:rsidRDefault="00963604" w:rsidP="001E3E5F">
      <w:pPr>
        <w:jc w:val="both"/>
        <w:rPr>
          <w:lang w:val="ro-RO"/>
        </w:rPr>
      </w:pPr>
    </w:p>
    <w:p w:rsidR="00963604" w:rsidRDefault="00963604" w:rsidP="001E3E5F">
      <w:pPr>
        <w:jc w:val="both"/>
        <w:rPr>
          <w:lang w:val="ro-RO"/>
        </w:rPr>
      </w:pPr>
      <w:r>
        <w:rPr>
          <w:lang w:val="ro-RO"/>
        </w:rPr>
        <w:t>S-a discutat despre normare</w:t>
      </w:r>
      <w:r w:rsidR="00A37BE6">
        <w:rPr>
          <w:lang w:val="ro-RO"/>
        </w:rPr>
        <w:t xml:space="preserve"> frecventelor si a parametrilor (</w:t>
      </w:r>
      <w:r w:rsidR="00A37BE6" w:rsidRPr="00A37BE6">
        <w:rPr>
          <w:i/>
          <w:lang w:val="ro-RO"/>
        </w:rPr>
        <w:t>R,L,C</w:t>
      </w:r>
      <w:r w:rsidR="00A37BE6">
        <w:rPr>
          <w:lang w:val="ro-RO"/>
        </w:rPr>
        <w:t>)</w:t>
      </w:r>
      <w:r>
        <w:rPr>
          <w:lang w:val="ro-RO"/>
        </w:rPr>
        <w:t>.</w:t>
      </w:r>
    </w:p>
    <w:p w:rsidR="00963604" w:rsidRDefault="00963604" w:rsidP="001E3E5F">
      <w:pPr>
        <w:jc w:val="both"/>
        <w:rPr>
          <w:lang w:val="ro-RO"/>
        </w:rPr>
      </w:pPr>
    </w:p>
    <w:p w:rsidR="00963604" w:rsidRPr="00BA7B94" w:rsidRDefault="00963604" w:rsidP="001E3E5F">
      <w:pPr>
        <w:jc w:val="both"/>
        <w:rPr>
          <w:lang w:val="ro-RO"/>
        </w:rPr>
      </w:pPr>
      <w:r>
        <w:rPr>
          <w:lang w:val="ro-RO"/>
        </w:rPr>
        <w:t>S-au studiat filtre pasive.</w:t>
      </w:r>
    </w:p>
    <w:sectPr w:rsidR="00963604" w:rsidRPr="00BA7B94" w:rsidSect="007130AB">
      <w:headerReference w:type="even" r:id="rId385"/>
      <w:headerReference w:type="default" r:id="rId386"/>
      <w:pgSz w:w="11907" w:h="16840" w:code="9"/>
      <w:pgMar w:top="1418" w:right="1418" w:bottom="1418"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143E" w:rsidRDefault="00B7143E" w:rsidP="00C46EBA">
      <w:r>
        <w:separator/>
      </w:r>
    </w:p>
  </w:endnote>
  <w:endnote w:type="continuationSeparator" w:id="0">
    <w:p w:rsidR="00B7143E" w:rsidRDefault="00B7143E" w:rsidP="00C46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143E" w:rsidRDefault="00B7143E" w:rsidP="00C46EBA">
      <w:r>
        <w:separator/>
      </w:r>
    </w:p>
  </w:footnote>
  <w:footnote w:type="continuationSeparator" w:id="0">
    <w:p w:rsidR="00B7143E" w:rsidRDefault="00B7143E" w:rsidP="00C46EBA">
      <w:r>
        <w:continuationSeparator/>
      </w:r>
    </w:p>
  </w:footnote>
  <w:footnote w:id="1">
    <w:p w:rsidR="00343971" w:rsidRDefault="00343971">
      <w:pPr>
        <w:pStyle w:val="Textnotdesubsol"/>
      </w:pPr>
      <w:r>
        <w:rPr>
          <w:rStyle w:val="Referinnotdesubsol"/>
        </w:rPr>
        <w:footnoteRef/>
      </w:r>
      <w:r>
        <w:t xml:space="preserve"> </w:t>
      </w:r>
      <w:r w:rsidRPr="00A23F2B">
        <w:rPr>
          <w:position w:val="-10"/>
        </w:rPr>
        <w:object w:dxaOrig="3920" w:dyaOrig="420">
          <v:shape id="_x0000_i1211" type="#_x0000_t75" style="width:196pt;height:21pt" o:ole="">
            <v:imagedata r:id="rId1" o:title=""/>
          </v:shape>
          <o:OLEObject Type="Embed" ProgID="Equation.3" ShapeID="_x0000_i1211" DrawAspect="Content" ObjectID="_1398505643" r:id="rId2"/>
        </w:object>
      </w:r>
      <w:r>
        <w:t xml:space="preserve">, </w:t>
      </w:r>
      <w:r w:rsidRPr="00A23F2B">
        <w:rPr>
          <w:position w:val="-10"/>
        </w:rPr>
        <w:object w:dxaOrig="3060" w:dyaOrig="420">
          <v:shape id="_x0000_i1212" type="#_x0000_t75" style="width:153pt;height:21pt" o:ole="">
            <v:imagedata r:id="rId3" o:title=""/>
          </v:shape>
          <o:OLEObject Type="Embed" ProgID="Equation.3" ShapeID="_x0000_i1212" DrawAspect="Content" ObjectID="_1398505644" r:id="rId4"/>
        </w:object>
      </w:r>
    </w:p>
  </w:footnote>
  <w:footnote w:id="2">
    <w:p w:rsidR="00343971" w:rsidRDefault="00343971">
      <w:pPr>
        <w:pStyle w:val="Textnotdesubsol"/>
      </w:pPr>
      <w:r>
        <w:rPr>
          <w:rStyle w:val="Referinnotdesubsol"/>
        </w:rPr>
        <w:footnoteRef/>
      </w:r>
      <w:r>
        <w:t xml:space="preserve"> </w:t>
      </w:r>
      <w:r w:rsidRPr="006E7D45">
        <w:rPr>
          <w:position w:val="-10"/>
        </w:rPr>
        <w:object w:dxaOrig="1120" w:dyaOrig="320">
          <v:shape id="_x0000_i1213" type="#_x0000_t75" style="width:56pt;height:16pt" o:ole="">
            <v:imagedata r:id="rId5" o:title=""/>
          </v:shape>
          <o:OLEObject Type="Embed" ProgID="Equation.3" ShapeID="_x0000_i1213" DrawAspect="Content" ObjectID="_1398505645" r:id="rId6"/>
        </w:object>
      </w:r>
    </w:p>
  </w:footnote>
  <w:footnote w:id="3">
    <w:p w:rsidR="00B55EF2" w:rsidRDefault="00B55EF2" w:rsidP="00B55EF2">
      <w:pPr>
        <w:pStyle w:val="Textnotdesubsol"/>
      </w:pPr>
      <w:r>
        <w:rPr>
          <w:rStyle w:val="Referinnotdesubsol"/>
        </w:rPr>
        <w:footnoteRef/>
      </w:r>
      <w:r>
        <w:t xml:space="preserve"> </w:t>
      </w:r>
      <w:r w:rsidRPr="002E5787">
        <w:rPr>
          <w:position w:val="-24"/>
        </w:rPr>
        <w:object w:dxaOrig="3220" w:dyaOrig="620">
          <v:shape id="_x0000_i1214" type="#_x0000_t75" style="width:161.3pt;height:30.75pt" o:ole="">
            <v:imagedata r:id="rId7" o:title=""/>
          </v:shape>
          <o:OLEObject Type="Embed" ProgID="Equation.3" ShapeID="_x0000_i1214" DrawAspect="Content" ObjectID="_1398505646" r:id="rId8"/>
        </w:objec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971" w:rsidRDefault="00343971" w:rsidP="00264A59">
    <w:pPr>
      <w:pStyle w:val="Antet"/>
      <w:pBdr>
        <w:bottom w:val="single" w:sz="4" w:space="1" w:color="auto"/>
      </w:pBdr>
    </w:pPr>
    <w:r>
      <w:fldChar w:fldCharType="begin"/>
    </w:r>
    <w:r>
      <w:instrText xml:space="preserve"> PAGE   \* MERGEFORMAT </w:instrText>
    </w:r>
    <w:r>
      <w:fldChar w:fldCharType="separate"/>
    </w:r>
    <w:r w:rsidR="0094250F">
      <w:rPr>
        <w:noProof/>
      </w:rPr>
      <w:t>16</w:t>
    </w:r>
    <w:r>
      <w:rPr>
        <w:noProof/>
      </w:rPr>
      <w:fldChar w:fldCharType="end"/>
    </w:r>
    <w:r>
      <w:rPr>
        <w:noProof/>
      </w:rPr>
      <w:t xml:space="preserve">                                                  Analiza si sinteza circuitelor</w:t>
    </w:r>
  </w:p>
  <w:p w:rsidR="00343971" w:rsidRDefault="00343971">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971" w:rsidRDefault="00343971" w:rsidP="00C46EBA">
    <w:pPr>
      <w:pStyle w:val="Antet"/>
      <w:pBdr>
        <w:bottom w:val="single" w:sz="4" w:space="1" w:color="auto"/>
      </w:pBdr>
    </w:pPr>
    <w:r>
      <w:fldChar w:fldCharType="begin"/>
    </w:r>
    <w:r>
      <w:instrText xml:space="preserve"> PAGE   \* MERGEFORMAT </w:instrText>
    </w:r>
    <w:r>
      <w:fldChar w:fldCharType="separate"/>
    </w:r>
    <w:r w:rsidR="0094250F">
      <w:rPr>
        <w:noProof/>
      </w:rPr>
      <w:t>15</w:t>
    </w:r>
    <w:r>
      <w:rPr>
        <w:noProof/>
      </w:rPr>
      <w:fldChar w:fldCharType="end"/>
    </w:r>
    <w:r>
      <w:rPr>
        <w:noProof/>
      </w:rPr>
      <w:t xml:space="preserve">                                           Analiza si sinteza circuitelor si sistemelor</w:t>
    </w:r>
  </w:p>
  <w:p w:rsidR="00343971" w:rsidRDefault="00343971">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005B2"/>
    <w:multiLevelType w:val="hybridMultilevel"/>
    <w:tmpl w:val="59E41D0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8566DE7"/>
    <w:multiLevelType w:val="hybridMultilevel"/>
    <w:tmpl w:val="4EA0E6FE"/>
    <w:lvl w:ilvl="0" w:tplc="7350223A">
      <w:start w:val="3"/>
      <w:numFmt w:val="upperRoman"/>
      <w:lvlText w:val="%1."/>
      <w:lvlJc w:val="left"/>
      <w:pPr>
        <w:ind w:left="1094" w:hanging="720"/>
      </w:pPr>
      <w:rPr>
        <w:rFonts w:hint="default"/>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2">
    <w:nsid w:val="09F81375"/>
    <w:multiLevelType w:val="hybridMultilevel"/>
    <w:tmpl w:val="1650424C"/>
    <w:lvl w:ilvl="0" w:tplc="34D669A4">
      <w:start w:val="1"/>
      <w:numFmt w:val="decimal"/>
      <w:lvlText w:val="%1."/>
      <w:lvlJc w:val="left"/>
      <w:pPr>
        <w:tabs>
          <w:tab w:val="num" w:pos="-417"/>
        </w:tabs>
        <w:ind w:left="-417" w:hanging="705"/>
      </w:pPr>
      <w:rPr>
        <w:rFonts w:hint="default"/>
      </w:rPr>
    </w:lvl>
    <w:lvl w:ilvl="1" w:tplc="04090019" w:tentative="1">
      <w:start w:val="1"/>
      <w:numFmt w:val="lowerLetter"/>
      <w:lvlText w:val="%2."/>
      <w:lvlJc w:val="left"/>
      <w:pPr>
        <w:tabs>
          <w:tab w:val="num" w:pos="-42"/>
        </w:tabs>
        <w:ind w:left="-42" w:hanging="360"/>
      </w:pPr>
    </w:lvl>
    <w:lvl w:ilvl="2" w:tplc="0409001B" w:tentative="1">
      <w:start w:val="1"/>
      <w:numFmt w:val="lowerRoman"/>
      <w:lvlText w:val="%3."/>
      <w:lvlJc w:val="right"/>
      <w:pPr>
        <w:tabs>
          <w:tab w:val="num" w:pos="678"/>
        </w:tabs>
        <w:ind w:left="678" w:hanging="180"/>
      </w:pPr>
    </w:lvl>
    <w:lvl w:ilvl="3" w:tplc="0409000F" w:tentative="1">
      <w:start w:val="1"/>
      <w:numFmt w:val="decimal"/>
      <w:lvlText w:val="%4."/>
      <w:lvlJc w:val="left"/>
      <w:pPr>
        <w:tabs>
          <w:tab w:val="num" w:pos="1398"/>
        </w:tabs>
        <w:ind w:left="1398" w:hanging="360"/>
      </w:pPr>
    </w:lvl>
    <w:lvl w:ilvl="4" w:tplc="04090019" w:tentative="1">
      <w:start w:val="1"/>
      <w:numFmt w:val="lowerLetter"/>
      <w:lvlText w:val="%5."/>
      <w:lvlJc w:val="left"/>
      <w:pPr>
        <w:tabs>
          <w:tab w:val="num" w:pos="2118"/>
        </w:tabs>
        <w:ind w:left="2118" w:hanging="360"/>
      </w:pPr>
    </w:lvl>
    <w:lvl w:ilvl="5" w:tplc="0409001B" w:tentative="1">
      <w:start w:val="1"/>
      <w:numFmt w:val="lowerRoman"/>
      <w:lvlText w:val="%6."/>
      <w:lvlJc w:val="right"/>
      <w:pPr>
        <w:tabs>
          <w:tab w:val="num" w:pos="2838"/>
        </w:tabs>
        <w:ind w:left="2838" w:hanging="180"/>
      </w:pPr>
    </w:lvl>
    <w:lvl w:ilvl="6" w:tplc="0409000F" w:tentative="1">
      <w:start w:val="1"/>
      <w:numFmt w:val="decimal"/>
      <w:lvlText w:val="%7."/>
      <w:lvlJc w:val="left"/>
      <w:pPr>
        <w:tabs>
          <w:tab w:val="num" w:pos="3558"/>
        </w:tabs>
        <w:ind w:left="3558" w:hanging="360"/>
      </w:pPr>
    </w:lvl>
    <w:lvl w:ilvl="7" w:tplc="04090019" w:tentative="1">
      <w:start w:val="1"/>
      <w:numFmt w:val="lowerLetter"/>
      <w:lvlText w:val="%8."/>
      <w:lvlJc w:val="left"/>
      <w:pPr>
        <w:tabs>
          <w:tab w:val="num" w:pos="4278"/>
        </w:tabs>
        <w:ind w:left="4278" w:hanging="360"/>
      </w:pPr>
    </w:lvl>
    <w:lvl w:ilvl="8" w:tplc="0409001B" w:tentative="1">
      <w:start w:val="1"/>
      <w:numFmt w:val="lowerRoman"/>
      <w:lvlText w:val="%9."/>
      <w:lvlJc w:val="right"/>
      <w:pPr>
        <w:tabs>
          <w:tab w:val="num" w:pos="4998"/>
        </w:tabs>
        <w:ind w:left="4998" w:hanging="180"/>
      </w:pPr>
    </w:lvl>
  </w:abstractNum>
  <w:abstractNum w:abstractNumId="3">
    <w:nsid w:val="0BB95E1B"/>
    <w:multiLevelType w:val="hybridMultilevel"/>
    <w:tmpl w:val="64F0D04A"/>
    <w:lvl w:ilvl="0" w:tplc="7350223A">
      <w:start w:val="1"/>
      <w:numFmt w:val="upperRoman"/>
      <w:lvlText w:val="%1."/>
      <w:lvlJc w:val="left"/>
      <w:pPr>
        <w:tabs>
          <w:tab w:val="num" w:pos="1094"/>
        </w:tabs>
        <w:ind w:left="1094" w:hanging="720"/>
      </w:pPr>
      <w:rPr>
        <w:rFonts w:hint="default"/>
      </w:rPr>
    </w:lvl>
    <w:lvl w:ilvl="1" w:tplc="04090019" w:tentative="1">
      <w:start w:val="1"/>
      <w:numFmt w:val="lowerLetter"/>
      <w:lvlText w:val="%2."/>
      <w:lvlJc w:val="left"/>
      <w:pPr>
        <w:tabs>
          <w:tab w:val="num" w:pos="1454"/>
        </w:tabs>
        <w:ind w:left="1454" w:hanging="360"/>
      </w:pPr>
    </w:lvl>
    <w:lvl w:ilvl="2" w:tplc="0409001B" w:tentative="1">
      <w:start w:val="1"/>
      <w:numFmt w:val="lowerRoman"/>
      <w:lvlText w:val="%3."/>
      <w:lvlJc w:val="right"/>
      <w:pPr>
        <w:tabs>
          <w:tab w:val="num" w:pos="2174"/>
        </w:tabs>
        <w:ind w:left="2174" w:hanging="180"/>
      </w:p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4">
    <w:nsid w:val="12C01662"/>
    <w:multiLevelType w:val="multilevel"/>
    <w:tmpl w:val="E6C80A42"/>
    <w:lvl w:ilvl="0">
      <w:start w:val="3"/>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6113B62"/>
    <w:multiLevelType w:val="hybridMultilevel"/>
    <w:tmpl w:val="AF6C64E2"/>
    <w:lvl w:ilvl="0" w:tplc="04090001">
      <w:start w:val="1"/>
      <w:numFmt w:val="bullet"/>
      <w:lvlText w:val=""/>
      <w:lvlJc w:val="left"/>
      <w:pPr>
        <w:ind w:left="1281" w:hanging="360"/>
      </w:pPr>
      <w:rPr>
        <w:rFonts w:ascii="Symbol" w:hAnsi="Symbol"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6">
    <w:nsid w:val="163D53D6"/>
    <w:multiLevelType w:val="hybridMultilevel"/>
    <w:tmpl w:val="03AAFCAE"/>
    <w:lvl w:ilvl="0" w:tplc="0409000F">
      <w:start w:val="1"/>
      <w:numFmt w:val="decimal"/>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7">
    <w:nsid w:val="1F762E6A"/>
    <w:multiLevelType w:val="hybridMultilevel"/>
    <w:tmpl w:val="8E7EF626"/>
    <w:lvl w:ilvl="0" w:tplc="04090001">
      <w:start w:val="1"/>
      <w:numFmt w:val="bullet"/>
      <w:lvlText w:val=""/>
      <w:lvlJc w:val="left"/>
      <w:pPr>
        <w:ind w:left="1094" w:hanging="360"/>
      </w:pPr>
      <w:rPr>
        <w:rFonts w:ascii="Symbol" w:hAnsi="Symbol" w:hint="default"/>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8">
    <w:nsid w:val="1FD02AD7"/>
    <w:multiLevelType w:val="hybridMultilevel"/>
    <w:tmpl w:val="7AE40D12"/>
    <w:lvl w:ilvl="0" w:tplc="B212C90C">
      <w:start w:val="3"/>
      <w:numFmt w:val="upperRoman"/>
      <w:lvlText w:val="%1."/>
      <w:lvlJc w:val="left"/>
      <w:pPr>
        <w:ind w:left="1094" w:hanging="720"/>
      </w:pPr>
      <w:rPr>
        <w:rFonts w:hint="default"/>
        <w:b/>
        <w:i w:val="0"/>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9">
    <w:nsid w:val="2143446F"/>
    <w:multiLevelType w:val="hybridMultilevel"/>
    <w:tmpl w:val="26FCF034"/>
    <w:lvl w:ilvl="0" w:tplc="04180001">
      <w:start w:val="1"/>
      <w:numFmt w:val="bullet"/>
      <w:lvlText w:val=""/>
      <w:lvlJc w:val="left"/>
      <w:pPr>
        <w:tabs>
          <w:tab w:val="num" w:pos="974"/>
        </w:tabs>
        <w:ind w:left="974" w:hanging="600"/>
      </w:pPr>
      <w:rPr>
        <w:rFonts w:ascii="Symbol" w:hAnsi="Symbol" w:hint="default"/>
      </w:rPr>
    </w:lvl>
    <w:lvl w:ilvl="1" w:tplc="04090003" w:tentative="1">
      <w:start w:val="1"/>
      <w:numFmt w:val="bullet"/>
      <w:lvlText w:val="o"/>
      <w:lvlJc w:val="left"/>
      <w:pPr>
        <w:tabs>
          <w:tab w:val="num" w:pos="1454"/>
        </w:tabs>
        <w:ind w:left="1454" w:hanging="360"/>
      </w:pPr>
      <w:rPr>
        <w:rFonts w:ascii="Courier New" w:hAnsi="Courier New" w:cs="Courier New" w:hint="default"/>
      </w:rPr>
    </w:lvl>
    <w:lvl w:ilvl="2" w:tplc="04090005" w:tentative="1">
      <w:start w:val="1"/>
      <w:numFmt w:val="bullet"/>
      <w:lvlText w:val=""/>
      <w:lvlJc w:val="left"/>
      <w:pPr>
        <w:tabs>
          <w:tab w:val="num" w:pos="2174"/>
        </w:tabs>
        <w:ind w:left="2174" w:hanging="360"/>
      </w:pPr>
      <w:rPr>
        <w:rFonts w:ascii="Wingdings" w:hAnsi="Wingdings" w:hint="default"/>
      </w:rPr>
    </w:lvl>
    <w:lvl w:ilvl="3" w:tplc="04090001" w:tentative="1">
      <w:start w:val="1"/>
      <w:numFmt w:val="bullet"/>
      <w:lvlText w:val=""/>
      <w:lvlJc w:val="left"/>
      <w:pPr>
        <w:tabs>
          <w:tab w:val="num" w:pos="2894"/>
        </w:tabs>
        <w:ind w:left="2894" w:hanging="360"/>
      </w:pPr>
      <w:rPr>
        <w:rFonts w:ascii="Symbol" w:hAnsi="Symbol" w:hint="default"/>
      </w:rPr>
    </w:lvl>
    <w:lvl w:ilvl="4" w:tplc="04090003" w:tentative="1">
      <w:start w:val="1"/>
      <w:numFmt w:val="bullet"/>
      <w:lvlText w:val="o"/>
      <w:lvlJc w:val="left"/>
      <w:pPr>
        <w:tabs>
          <w:tab w:val="num" w:pos="3614"/>
        </w:tabs>
        <w:ind w:left="3614" w:hanging="360"/>
      </w:pPr>
      <w:rPr>
        <w:rFonts w:ascii="Courier New" w:hAnsi="Courier New" w:cs="Courier New" w:hint="default"/>
      </w:rPr>
    </w:lvl>
    <w:lvl w:ilvl="5" w:tplc="04090005" w:tentative="1">
      <w:start w:val="1"/>
      <w:numFmt w:val="bullet"/>
      <w:lvlText w:val=""/>
      <w:lvlJc w:val="left"/>
      <w:pPr>
        <w:tabs>
          <w:tab w:val="num" w:pos="4334"/>
        </w:tabs>
        <w:ind w:left="4334" w:hanging="360"/>
      </w:pPr>
      <w:rPr>
        <w:rFonts w:ascii="Wingdings" w:hAnsi="Wingdings" w:hint="default"/>
      </w:rPr>
    </w:lvl>
    <w:lvl w:ilvl="6" w:tplc="04090001" w:tentative="1">
      <w:start w:val="1"/>
      <w:numFmt w:val="bullet"/>
      <w:lvlText w:val=""/>
      <w:lvlJc w:val="left"/>
      <w:pPr>
        <w:tabs>
          <w:tab w:val="num" w:pos="5054"/>
        </w:tabs>
        <w:ind w:left="5054" w:hanging="360"/>
      </w:pPr>
      <w:rPr>
        <w:rFonts w:ascii="Symbol" w:hAnsi="Symbol" w:hint="default"/>
      </w:rPr>
    </w:lvl>
    <w:lvl w:ilvl="7" w:tplc="04090003" w:tentative="1">
      <w:start w:val="1"/>
      <w:numFmt w:val="bullet"/>
      <w:lvlText w:val="o"/>
      <w:lvlJc w:val="left"/>
      <w:pPr>
        <w:tabs>
          <w:tab w:val="num" w:pos="5774"/>
        </w:tabs>
        <w:ind w:left="5774" w:hanging="360"/>
      </w:pPr>
      <w:rPr>
        <w:rFonts w:ascii="Courier New" w:hAnsi="Courier New" w:cs="Courier New" w:hint="default"/>
      </w:rPr>
    </w:lvl>
    <w:lvl w:ilvl="8" w:tplc="04090005" w:tentative="1">
      <w:start w:val="1"/>
      <w:numFmt w:val="bullet"/>
      <w:lvlText w:val=""/>
      <w:lvlJc w:val="left"/>
      <w:pPr>
        <w:tabs>
          <w:tab w:val="num" w:pos="6494"/>
        </w:tabs>
        <w:ind w:left="6494" w:hanging="360"/>
      </w:pPr>
      <w:rPr>
        <w:rFonts w:ascii="Wingdings" w:hAnsi="Wingdings" w:hint="default"/>
      </w:rPr>
    </w:lvl>
  </w:abstractNum>
  <w:abstractNum w:abstractNumId="10">
    <w:nsid w:val="23B21D4B"/>
    <w:multiLevelType w:val="hybridMultilevel"/>
    <w:tmpl w:val="6980E600"/>
    <w:lvl w:ilvl="0" w:tplc="9A24CB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3B935AB"/>
    <w:multiLevelType w:val="hybridMultilevel"/>
    <w:tmpl w:val="41442E7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8B73099"/>
    <w:multiLevelType w:val="hybridMultilevel"/>
    <w:tmpl w:val="93CA1ADA"/>
    <w:lvl w:ilvl="0" w:tplc="61742032">
      <w:start w:val="1"/>
      <w:numFmt w:val="lowerLetter"/>
      <w:lvlText w:val="%1."/>
      <w:lvlJc w:val="left"/>
      <w:pPr>
        <w:tabs>
          <w:tab w:val="num" w:pos="974"/>
        </w:tabs>
        <w:ind w:left="974" w:hanging="600"/>
      </w:pPr>
      <w:rPr>
        <w:rFonts w:hint="default"/>
      </w:rPr>
    </w:lvl>
    <w:lvl w:ilvl="1" w:tplc="04090019" w:tentative="1">
      <w:start w:val="1"/>
      <w:numFmt w:val="lowerLetter"/>
      <w:lvlText w:val="%2."/>
      <w:lvlJc w:val="left"/>
      <w:pPr>
        <w:tabs>
          <w:tab w:val="num" w:pos="1454"/>
        </w:tabs>
        <w:ind w:left="1454" w:hanging="360"/>
      </w:pPr>
    </w:lvl>
    <w:lvl w:ilvl="2" w:tplc="0409001B" w:tentative="1">
      <w:start w:val="1"/>
      <w:numFmt w:val="lowerRoman"/>
      <w:lvlText w:val="%3."/>
      <w:lvlJc w:val="right"/>
      <w:pPr>
        <w:tabs>
          <w:tab w:val="num" w:pos="2174"/>
        </w:tabs>
        <w:ind w:left="2174" w:hanging="180"/>
      </w:p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13">
    <w:nsid w:val="2CEE6625"/>
    <w:multiLevelType w:val="hybridMultilevel"/>
    <w:tmpl w:val="E684D1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DF47DC1"/>
    <w:multiLevelType w:val="hybridMultilevel"/>
    <w:tmpl w:val="6E44B7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3ECC6AE3"/>
    <w:multiLevelType w:val="hybridMultilevel"/>
    <w:tmpl w:val="8FF8AC30"/>
    <w:lvl w:ilvl="0" w:tplc="FB708ACE">
      <w:start w:val="1"/>
      <w:numFmt w:val="decimal"/>
      <w:lvlText w:val="%1."/>
      <w:lvlJc w:val="left"/>
      <w:pPr>
        <w:tabs>
          <w:tab w:val="num" w:pos="1710"/>
        </w:tabs>
        <w:ind w:left="1710" w:hanging="99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42F90F97"/>
    <w:multiLevelType w:val="hybridMultilevel"/>
    <w:tmpl w:val="A636D24E"/>
    <w:lvl w:ilvl="0" w:tplc="04090001">
      <w:start w:val="1"/>
      <w:numFmt w:val="bullet"/>
      <w:lvlText w:val=""/>
      <w:lvlJc w:val="left"/>
      <w:pPr>
        <w:ind w:left="1094" w:hanging="360"/>
      </w:pPr>
      <w:rPr>
        <w:rFonts w:ascii="Symbol" w:hAnsi="Symbol" w:hint="default"/>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17">
    <w:nsid w:val="43210A02"/>
    <w:multiLevelType w:val="hybridMultilevel"/>
    <w:tmpl w:val="1AF21412"/>
    <w:lvl w:ilvl="0" w:tplc="04090001">
      <w:start w:val="1"/>
      <w:numFmt w:val="bullet"/>
      <w:lvlText w:val=""/>
      <w:lvlJc w:val="left"/>
      <w:pPr>
        <w:ind w:left="1094" w:hanging="360"/>
      </w:pPr>
      <w:rPr>
        <w:rFonts w:ascii="Symbol" w:hAnsi="Symbol" w:hint="default"/>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18">
    <w:nsid w:val="45A81183"/>
    <w:multiLevelType w:val="hybridMultilevel"/>
    <w:tmpl w:val="04BAC4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220B72"/>
    <w:multiLevelType w:val="multilevel"/>
    <w:tmpl w:val="6ABC2DB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B2B79D3"/>
    <w:multiLevelType w:val="hybridMultilevel"/>
    <w:tmpl w:val="73F2805E"/>
    <w:lvl w:ilvl="0" w:tplc="A55660B4">
      <w:start w:val="7"/>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nsid w:val="4F1A5E63"/>
    <w:multiLevelType w:val="hybridMultilevel"/>
    <w:tmpl w:val="7B2852D0"/>
    <w:lvl w:ilvl="0" w:tplc="04090001">
      <w:start w:val="1"/>
      <w:numFmt w:val="bullet"/>
      <w:lvlText w:val=""/>
      <w:lvlJc w:val="left"/>
      <w:pPr>
        <w:ind w:left="1094" w:hanging="360"/>
      </w:pPr>
      <w:rPr>
        <w:rFonts w:ascii="Symbol" w:hAnsi="Symbol" w:hint="default"/>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22">
    <w:nsid w:val="5139516A"/>
    <w:multiLevelType w:val="hybridMultilevel"/>
    <w:tmpl w:val="3006AFE4"/>
    <w:lvl w:ilvl="0" w:tplc="04180001">
      <w:start w:val="1"/>
      <w:numFmt w:val="bullet"/>
      <w:lvlText w:val=""/>
      <w:lvlJc w:val="left"/>
      <w:pPr>
        <w:tabs>
          <w:tab w:val="num" w:pos="974"/>
        </w:tabs>
        <w:ind w:left="974" w:hanging="600"/>
      </w:pPr>
      <w:rPr>
        <w:rFonts w:ascii="Symbol" w:hAnsi="Symbol" w:hint="default"/>
      </w:rPr>
    </w:lvl>
    <w:lvl w:ilvl="1" w:tplc="04090003" w:tentative="1">
      <w:start w:val="1"/>
      <w:numFmt w:val="bullet"/>
      <w:lvlText w:val="o"/>
      <w:lvlJc w:val="left"/>
      <w:pPr>
        <w:tabs>
          <w:tab w:val="num" w:pos="1454"/>
        </w:tabs>
        <w:ind w:left="1454" w:hanging="360"/>
      </w:pPr>
      <w:rPr>
        <w:rFonts w:ascii="Courier New" w:hAnsi="Courier New" w:cs="Courier New" w:hint="default"/>
      </w:rPr>
    </w:lvl>
    <w:lvl w:ilvl="2" w:tplc="04090005" w:tentative="1">
      <w:start w:val="1"/>
      <w:numFmt w:val="bullet"/>
      <w:lvlText w:val=""/>
      <w:lvlJc w:val="left"/>
      <w:pPr>
        <w:tabs>
          <w:tab w:val="num" w:pos="2174"/>
        </w:tabs>
        <w:ind w:left="2174" w:hanging="360"/>
      </w:pPr>
      <w:rPr>
        <w:rFonts w:ascii="Wingdings" w:hAnsi="Wingdings" w:hint="default"/>
      </w:rPr>
    </w:lvl>
    <w:lvl w:ilvl="3" w:tplc="04090001" w:tentative="1">
      <w:start w:val="1"/>
      <w:numFmt w:val="bullet"/>
      <w:lvlText w:val=""/>
      <w:lvlJc w:val="left"/>
      <w:pPr>
        <w:tabs>
          <w:tab w:val="num" w:pos="2894"/>
        </w:tabs>
        <w:ind w:left="2894" w:hanging="360"/>
      </w:pPr>
      <w:rPr>
        <w:rFonts w:ascii="Symbol" w:hAnsi="Symbol" w:hint="default"/>
      </w:rPr>
    </w:lvl>
    <w:lvl w:ilvl="4" w:tplc="04090003" w:tentative="1">
      <w:start w:val="1"/>
      <w:numFmt w:val="bullet"/>
      <w:lvlText w:val="o"/>
      <w:lvlJc w:val="left"/>
      <w:pPr>
        <w:tabs>
          <w:tab w:val="num" w:pos="3614"/>
        </w:tabs>
        <w:ind w:left="3614" w:hanging="360"/>
      </w:pPr>
      <w:rPr>
        <w:rFonts w:ascii="Courier New" w:hAnsi="Courier New" w:cs="Courier New" w:hint="default"/>
      </w:rPr>
    </w:lvl>
    <w:lvl w:ilvl="5" w:tplc="04090005" w:tentative="1">
      <w:start w:val="1"/>
      <w:numFmt w:val="bullet"/>
      <w:lvlText w:val=""/>
      <w:lvlJc w:val="left"/>
      <w:pPr>
        <w:tabs>
          <w:tab w:val="num" w:pos="4334"/>
        </w:tabs>
        <w:ind w:left="4334" w:hanging="360"/>
      </w:pPr>
      <w:rPr>
        <w:rFonts w:ascii="Wingdings" w:hAnsi="Wingdings" w:hint="default"/>
      </w:rPr>
    </w:lvl>
    <w:lvl w:ilvl="6" w:tplc="04090001" w:tentative="1">
      <w:start w:val="1"/>
      <w:numFmt w:val="bullet"/>
      <w:lvlText w:val=""/>
      <w:lvlJc w:val="left"/>
      <w:pPr>
        <w:tabs>
          <w:tab w:val="num" w:pos="5054"/>
        </w:tabs>
        <w:ind w:left="5054" w:hanging="360"/>
      </w:pPr>
      <w:rPr>
        <w:rFonts w:ascii="Symbol" w:hAnsi="Symbol" w:hint="default"/>
      </w:rPr>
    </w:lvl>
    <w:lvl w:ilvl="7" w:tplc="04090003" w:tentative="1">
      <w:start w:val="1"/>
      <w:numFmt w:val="bullet"/>
      <w:lvlText w:val="o"/>
      <w:lvlJc w:val="left"/>
      <w:pPr>
        <w:tabs>
          <w:tab w:val="num" w:pos="5774"/>
        </w:tabs>
        <w:ind w:left="5774" w:hanging="360"/>
      </w:pPr>
      <w:rPr>
        <w:rFonts w:ascii="Courier New" w:hAnsi="Courier New" w:cs="Courier New" w:hint="default"/>
      </w:rPr>
    </w:lvl>
    <w:lvl w:ilvl="8" w:tplc="04090005" w:tentative="1">
      <w:start w:val="1"/>
      <w:numFmt w:val="bullet"/>
      <w:lvlText w:val=""/>
      <w:lvlJc w:val="left"/>
      <w:pPr>
        <w:tabs>
          <w:tab w:val="num" w:pos="6494"/>
        </w:tabs>
        <w:ind w:left="6494" w:hanging="360"/>
      </w:pPr>
      <w:rPr>
        <w:rFonts w:ascii="Wingdings" w:hAnsi="Wingdings" w:hint="default"/>
      </w:rPr>
    </w:lvl>
  </w:abstractNum>
  <w:abstractNum w:abstractNumId="23">
    <w:nsid w:val="52275B07"/>
    <w:multiLevelType w:val="hybridMultilevel"/>
    <w:tmpl w:val="7938F3B4"/>
    <w:lvl w:ilvl="0" w:tplc="19A64828">
      <w:start w:val="1"/>
      <w:numFmt w:val="decimal"/>
      <w:lvlText w:val="%1."/>
      <w:lvlJc w:val="left"/>
      <w:pPr>
        <w:tabs>
          <w:tab w:val="num" w:pos="1738"/>
        </w:tabs>
        <w:ind w:left="1738" w:hanging="990"/>
      </w:pPr>
      <w:rPr>
        <w:rFonts w:hint="default"/>
      </w:rPr>
    </w:lvl>
    <w:lvl w:ilvl="1" w:tplc="04090019" w:tentative="1">
      <w:start w:val="1"/>
      <w:numFmt w:val="lowerLetter"/>
      <w:lvlText w:val="%2."/>
      <w:lvlJc w:val="left"/>
      <w:pPr>
        <w:tabs>
          <w:tab w:val="num" w:pos="1828"/>
        </w:tabs>
        <w:ind w:left="1828" w:hanging="360"/>
      </w:pPr>
    </w:lvl>
    <w:lvl w:ilvl="2" w:tplc="0409001B" w:tentative="1">
      <w:start w:val="1"/>
      <w:numFmt w:val="lowerRoman"/>
      <w:lvlText w:val="%3."/>
      <w:lvlJc w:val="right"/>
      <w:pPr>
        <w:tabs>
          <w:tab w:val="num" w:pos="2548"/>
        </w:tabs>
        <w:ind w:left="2548" w:hanging="180"/>
      </w:pPr>
    </w:lvl>
    <w:lvl w:ilvl="3" w:tplc="0409000F" w:tentative="1">
      <w:start w:val="1"/>
      <w:numFmt w:val="decimal"/>
      <w:lvlText w:val="%4."/>
      <w:lvlJc w:val="left"/>
      <w:pPr>
        <w:tabs>
          <w:tab w:val="num" w:pos="3268"/>
        </w:tabs>
        <w:ind w:left="3268" w:hanging="360"/>
      </w:pPr>
    </w:lvl>
    <w:lvl w:ilvl="4" w:tplc="04090019" w:tentative="1">
      <w:start w:val="1"/>
      <w:numFmt w:val="lowerLetter"/>
      <w:lvlText w:val="%5."/>
      <w:lvlJc w:val="left"/>
      <w:pPr>
        <w:tabs>
          <w:tab w:val="num" w:pos="3988"/>
        </w:tabs>
        <w:ind w:left="3988" w:hanging="360"/>
      </w:pPr>
    </w:lvl>
    <w:lvl w:ilvl="5" w:tplc="0409001B" w:tentative="1">
      <w:start w:val="1"/>
      <w:numFmt w:val="lowerRoman"/>
      <w:lvlText w:val="%6."/>
      <w:lvlJc w:val="right"/>
      <w:pPr>
        <w:tabs>
          <w:tab w:val="num" w:pos="4708"/>
        </w:tabs>
        <w:ind w:left="4708" w:hanging="180"/>
      </w:pPr>
    </w:lvl>
    <w:lvl w:ilvl="6" w:tplc="0409000F" w:tentative="1">
      <w:start w:val="1"/>
      <w:numFmt w:val="decimal"/>
      <w:lvlText w:val="%7."/>
      <w:lvlJc w:val="left"/>
      <w:pPr>
        <w:tabs>
          <w:tab w:val="num" w:pos="5428"/>
        </w:tabs>
        <w:ind w:left="5428" w:hanging="360"/>
      </w:pPr>
    </w:lvl>
    <w:lvl w:ilvl="7" w:tplc="04090019" w:tentative="1">
      <w:start w:val="1"/>
      <w:numFmt w:val="lowerLetter"/>
      <w:lvlText w:val="%8."/>
      <w:lvlJc w:val="left"/>
      <w:pPr>
        <w:tabs>
          <w:tab w:val="num" w:pos="6148"/>
        </w:tabs>
        <w:ind w:left="6148" w:hanging="360"/>
      </w:pPr>
    </w:lvl>
    <w:lvl w:ilvl="8" w:tplc="0409001B" w:tentative="1">
      <w:start w:val="1"/>
      <w:numFmt w:val="lowerRoman"/>
      <w:lvlText w:val="%9."/>
      <w:lvlJc w:val="right"/>
      <w:pPr>
        <w:tabs>
          <w:tab w:val="num" w:pos="6868"/>
        </w:tabs>
        <w:ind w:left="6868" w:hanging="180"/>
      </w:pPr>
    </w:lvl>
  </w:abstractNum>
  <w:abstractNum w:abstractNumId="24">
    <w:nsid w:val="5B4945BF"/>
    <w:multiLevelType w:val="hybridMultilevel"/>
    <w:tmpl w:val="9F727B9A"/>
    <w:lvl w:ilvl="0" w:tplc="9E140B88">
      <w:start w:val="1"/>
      <w:numFmt w:val="bullet"/>
      <w:lvlText w:val="-"/>
      <w:lvlJc w:val="left"/>
      <w:pPr>
        <w:tabs>
          <w:tab w:val="num" w:pos="734"/>
        </w:tabs>
        <w:ind w:left="734" w:hanging="360"/>
      </w:pPr>
      <w:rPr>
        <w:rFonts w:ascii="Times New Roman" w:eastAsia="Times New Roman" w:hAnsi="Times New Roman" w:cs="Times New Roman" w:hint="default"/>
      </w:rPr>
    </w:lvl>
    <w:lvl w:ilvl="1" w:tplc="04090003" w:tentative="1">
      <w:start w:val="1"/>
      <w:numFmt w:val="bullet"/>
      <w:lvlText w:val="o"/>
      <w:lvlJc w:val="left"/>
      <w:pPr>
        <w:tabs>
          <w:tab w:val="num" w:pos="1454"/>
        </w:tabs>
        <w:ind w:left="1454" w:hanging="360"/>
      </w:pPr>
      <w:rPr>
        <w:rFonts w:ascii="Courier New" w:hAnsi="Courier New" w:cs="Courier New" w:hint="default"/>
      </w:rPr>
    </w:lvl>
    <w:lvl w:ilvl="2" w:tplc="04090005" w:tentative="1">
      <w:start w:val="1"/>
      <w:numFmt w:val="bullet"/>
      <w:lvlText w:val=""/>
      <w:lvlJc w:val="left"/>
      <w:pPr>
        <w:tabs>
          <w:tab w:val="num" w:pos="2174"/>
        </w:tabs>
        <w:ind w:left="2174" w:hanging="360"/>
      </w:pPr>
      <w:rPr>
        <w:rFonts w:ascii="Wingdings" w:hAnsi="Wingdings" w:hint="default"/>
      </w:rPr>
    </w:lvl>
    <w:lvl w:ilvl="3" w:tplc="04090001" w:tentative="1">
      <w:start w:val="1"/>
      <w:numFmt w:val="bullet"/>
      <w:lvlText w:val=""/>
      <w:lvlJc w:val="left"/>
      <w:pPr>
        <w:tabs>
          <w:tab w:val="num" w:pos="2894"/>
        </w:tabs>
        <w:ind w:left="2894" w:hanging="360"/>
      </w:pPr>
      <w:rPr>
        <w:rFonts w:ascii="Symbol" w:hAnsi="Symbol" w:hint="default"/>
      </w:rPr>
    </w:lvl>
    <w:lvl w:ilvl="4" w:tplc="04090003" w:tentative="1">
      <w:start w:val="1"/>
      <w:numFmt w:val="bullet"/>
      <w:lvlText w:val="o"/>
      <w:lvlJc w:val="left"/>
      <w:pPr>
        <w:tabs>
          <w:tab w:val="num" w:pos="3614"/>
        </w:tabs>
        <w:ind w:left="3614" w:hanging="360"/>
      </w:pPr>
      <w:rPr>
        <w:rFonts w:ascii="Courier New" w:hAnsi="Courier New" w:cs="Courier New" w:hint="default"/>
      </w:rPr>
    </w:lvl>
    <w:lvl w:ilvl="5" w:tplc="04090005" w:tentative="1">
      <w:start w:val="1"/>
      <w:numFmt w:val="bullet"/>
      <w:lvlText w:val=""/>
      <w:lvlJc w:val="left"/>
      <w:pPr>
        <w:tabs>
          <w:tab w:val="num" w:pos="4334"/>
        </w:tabs>
        <w:ind w:left="4334" w:hanging="360"/>
      </w:pPr>
      <w:rPr>
        <w:rFonts w:ascii="Wingdings" w:hAnsi="Wingdings" w:hint="default"/>
      </w:rPr>
    </w:lvl>
    <w:lvl w:ilvl="6" w:tplc="04090001" w:tentative="1">
      <w:start w:val="1"/>
      <w:numFmt w:val="bullet"/>
      <w:lvlText w:val=""/>
      <w:lvlJc w:val="left"/>
      <w:pPr>
        <w:tabs>
          <w:tab w:val="num" w:pos="5054"/>
        </w:tabs>
        <w:ind w:left="5054" w:hanging="360"/>
      </w:pPr>
      <w:rPr>
        <w:rFonts w:ascii="Symbol" w:hAnsi="Symbol" w:hint="default"/>
      </w:rPr>
    </w:lvl>
    <w:lvl w:ilvl="7" w:tplc="04090003" w:tentative="1">
      <w:start w:val="1"/>
      <w:numFmt w:val="bullet"/>
      <w:lvlText w:val="o"/>
      <w:lvlJc w:val="left"/>
      <w:pPr>
        <w:tabs>
          <w:tab w:val="num" w:pos="5774"/>
        </w:tabs>
        <w:ind w:left="5774" w:hanging="360"/>
      </w:pPr>
      <w:rPr>
        <w:rFonts w:ascii="Courier New" w:hAnsi="Courier New" w:cs="Courier New" w:hint="default"/>
      </w:rPr>
    </w:lvl>
    <w:lvl w:ilvl="8" w:tplc="04090005" w:tentative="1">
      <w:start w:val="1"/>
      <w:numFmt w:val="bullet"/>
      <w:lvlText w:val=""/>
      <w:lvlJc w:val="left"/>
      <w:pPr>
        <w:tabs>
          <w:tab w:val="num" w:pos="6494"/>
        </w:tabs>
        <w:ind w:left="6494" w:hanging="360"/>
      </w:pPr>
      <w:rPr>
        <w:rFonts w:ascii="Wingdings" w:hAnsi="Wingdings" w:hint="default"/>
      </w:rPr>
    </w:lvl>
  </w:abstractNum>
  <w:abstractNum w:abstractNumId="25">
    <w:nsid w:val="5B6E55B9"/>
    <w:multiLevelType w:val="hybridMultilevel"/>
    <w:tmpl w:val="DCE0420C"/>
    <w:lvl w:ilvl="0" w:tplc="04090001">
      <w:start w:val="1"/>
      <w:numFmt w:val="bullet"/>
      <w:lvlText w:val=""/>
      <w:lvlJc w:val="left"/>
      <w:pPr>
        <w:ind w:left="1094" w:hanging="360"/>
      </w:pPr>
      <w:rPr>
        <w:rFonts w:ascii="Symbol" w:hAnsi="Symbol" w:hint="default"/>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26">
    <w:nsid w:val="5F021BF7"/>
    <w:multiLevelType w:val="hybridMultilevel"/>
    <w:tmpl w:val="14DA2C4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0F56B3D"/>
    <w:multiLevelType w:val="hybridMultilevel"/>
    <w:tmpl w:val="C024993A"/>
    <w:lvl w:ilvl="0" w:tplc="BA747592">
      <w:start w:val="1"/>
      <w:numFmt w:val="decimal"/>
      <w:lvlText w:val="%1."/>
      <w:lvlJc w:val="left"/>
      <w:pPr>
        <w:tabs>
          <w:tab w:val="num" w:pos="1094"/>
        </w:tabs>
        <w:ind w:left="1094" w:hanging="360"/>
      </w:pPr>
      <w:rPr>
        <w:lang w:val="fr-FR"/>
      </w:rPr>
    </w:lvl>
    <w:lvl w:ilvl="1" w:tplc="04090019" w:tentative="1">
      <w:start w:val="1"/>
      <w:numFmt w:val="lowerLetter"/>
      <w:lvlText w:val="%2."/>
      <w:lvlJc w:val="left"/>
      <w:pPr>
        <w:tabs>
          <w:tab w:val="num" w:pos="1814"/>
        </w:tabs>
        <w:ind w:left="1814" w:hanging="360"/>
      </w:pPr>
    </w:lvl>
    <w:lvl w:ilvl="2" w:tplc="0409001B" w:tentative="1">
      <w:start w:val="1"/>
      <w:numFmt w:val="lowerRoman"/>
      <w:lvlText w:val="%3."/>
      <w:lvlJc w:val="right"/>
      <w:pPr>
        <w:tabs>
          <w:tab w:val="num" w:pos="2534"/>
        </w:tabs>
        <w:ind w:left="2534" w:hanging="180"/>
      </w:pPr>
    </w:lvl>
    <w:lvl w:ilvl="3" w:tplc="0409000F" w:tentative="1">
      <w:start w:val="1"/>
      <w:numFmt w:val="decimal"/>
      <w:lvlText w:val="%4."/>
      <w:lvlJc w:val="left"/>
      <w:pPr>
        <w:tabs>
          <w:tab w:val="num" w:pos="3254"/>
        </w:tabs>
        <w:ind w:left="3254" w:hanging="360"/>
      </w:pPr>
    </w:lvl>
    <w:lvl w:ilvl="4" w:tplc="04090019" w:tentative="1">
      <w:start w:val="1"/>
      <w:numFmt w:val="lowerLetter"/>
      <w:lvlText w:val="%5."/>
      <w:lvlJc w:val="left"/>
      <w:pPr>
        <w:tabs>
          <w:tab w:val="num" w:pos="3974"/>
        </w:tabs>
        <w:ind w:left="3974" w:hanging="360"/>
      </w:pPr>
    </w:lvl>
    <w:lvl w:ilvl="5" w:tplc="0409001B" w:tentative="1">
      <w:start w:val="1"/>
      <w:numFmt w:val="lowerRoman"/>
      <w:lvlText w:val="%6."/>
      <w:lvlJc w:val="right"/>
      <w:pPr>
        <w:tabs>
          <w:tab w:val="num" w:pos="4694"/>
        </w:tabs>
        <w:ind w:left="4694" w:hanging="180"/>
      </w:pPr>
    </w:lvl>
    <w:lvl w:ilvl="6" w:tplc="0409000F" w:tentative="1">
      <w:start w:val="1"/>
      <w:numFmt w:val="decimal"/>
      <w:lvlText w:val="%7."/>
      <w:lvlJc w:val="left"/>
      <w:pPr>
        <w:tabs>
          <w:tab w:val="num" w:pos="5414"/>
        </w:tabs>
        <w:ind w:left="5414" w:hanging="360"/>
      </w:pPr>
    </w:lvl>
    <w:lvl w:ilvl="7" w:tplc="04090019" w:tentative="1">
      <w:start w:val="1"/>
      <w:numFmt w:val="lowerLetter"/>
      <w:lvlText w:val="%8."/>
      <w:lvlJc w:val="left"/>
      <w:pPr>
        <w:tabs>
          <w:tab w:val="num" w:pos="6134"/>
        </w:tabs>
        <w:ind w:left="6134" w:hanging="360"/>
      </w:pPr>
    </w:lvl>
    <w:lvl w:ilvl="8" w:tplc="0409001B" w:tentative="1">
      <w:start w:val="1"/>
      <w:numFmt w:val="lowerRoman"/>
      <w:lvlText w:val="%9."/>
      <w:lvlJc w:val="right"/>
      <w:pPr>
        <w:tabs>
          <w:tab w:val="num" w:pos="6854"/>
        </w:tabs>
        <w:ind w:left="6854" w:hanging="180"/>
      </w:pPr>
    </w:lvl>
  </w:abstractNum>
  <w:abstractNum w:abstractNumId="28">
    <w:nsid w:val="65583018"/>
    <w:multiLevelType w:val="hybridMultilevel"/>
    <w:tmpl w:val="7B088814"/>
    <w:lvl w:ilvl="0" w:tplc="04090001">
      <w:start w:val="1"/>
      <w:numFmt w:val="bullet"/>
      <w:lvlText w:val=""/>
      <w:lvlJc w:val="left"/>
      <w:pPr>
        <w:ind w:left="1281" w:hanging="360"/>
      </w:pPr>
      <w:rPr>
        <w:rFonts w:ascii="Symbol" w:hAnsi="Symbol"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29">
    <w:nsid w:val="6C0F53D6"/>
    <w:multiLevelType w:val="multilevel"/>
    <w:tmpl w:val="E17E3D00"/>
    <w:lvl w:ilvl="0">
      <w:start w:val="3"/>
      <w:numFmt w:val="decimal"/>
      <w:lvlText w:val="%1"/>
      <w:lvlJc w:val="left"/>
      <w:pPr>
        <w:tabs>
          <w:tab w:val="num" w:pos="600"/>
        </w:tabs>
        <w:ind w:left="600" w:hanging="600"/>
      </w:pPr>
      <w:rPr>
        <w:rFonts w:hint="default"/>
      </w:rPr>
    </w:lvl>
    <w:lvl w:ilvl="1">
      <w:start w:val="7"/>
      <w:numFmt w:val="decimal"/>
      <w:lvlText w:val="%1.%2"/>
      <w:lvlJc w:val="left"/>
      <w:pPr>
        <w:tabs>
          <w:tab w:val="num" w:pos="600"/>
        </w:tabs>
        <w:ind w:left="600" w:hanging="60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73B77AEC"/>
    <w:multiLevelType w:val="hybridMultilevel"/>
    <w:tmpl w:val="C63200F8"/>
    <w:lvl w:ilvl="0" w:tplc="A6A217A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nsid w:val="7A15584A"/>
    <w:multiLevelType w:val="hybridMultilevel"/>
    <w:tmpl w:val="6CCEAE7C"/>
    <w:lvl w:ilvl="0" w:tplc="45182568">
      <w:start w:val="1"/>
      <w:numFmt w:val="decimal"/>
      <w:lvlText w:val="%1)"/>
      <w:lvlJc w:val="left"/>
      <w:pPr>
        <w:tabs>
          <w:tab w:val="num" w:pos="1004"/>
        </w:tabs>
        <w:ind w:left="1004" w:hanging="630"/>
      </w:pPr>
      <w:rPr>
        <w:rFonts w:hint="default"/>
      </w:rPr>
    </w:lvl>
    <w:lvl w:ilvl="1" w:tplc="04090019" w:tentative="1">
      <w:start w:val="1"/>
      <w:numFmt w:val="lowerLetter"/>
      <w:lvlText w:val="%2."/>
      <w:lvlJc w:val="left"/>
      <w:pPr>
        <w:tabs>
          <w:tab w:val="num" w:pos="1454"/>
        </w:tabs>
        <w:ind w:left="1454" w:hanging="360"/>
      </w:pPr>
    </w:lvl>
    <w:lvl w:ilvl="2" w:tplc="0409001B" w:tentative="1">
      <w:start w:val="1"/>
      <w:numFmt w:val="lowerRoman"/>
      <w:lvlText w:val="%3."/>
      <w:lvlJc w:val="right"/>
      <w:pPr>
        <w:tabs>
          <w:tab w:val="num" w:pos="2174"/>
        </w:tabs>
        <w:ind w:left="2174" w:hanging="180"/>
      </w:p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32">
    <w:nsid w:val="7FD610EC"/>
    <w:multiLevelType w:val="hybridMultilevel"/>
    <w:tmpl w:val="A206541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1"/>
  </w:num>
  <w:num w:numId="3">
    <w:abstractNumId w:val="23"/>
  </w:num>
  <w:num w:numId="4">
    <w:abstractNumId w:val="24"/>
  </w:num>
  <w:num w:numId="5">
    <w:abstractNumId w:val="15"/>
  </w:num>
  <w:num w:numId="6">
    <w:abstractNumId w:val="31"/>
  </w:num>
  <w:num w:numId="7">
    <w:abstractNumId w:val="30"/>
  </w:num>
  <w:num w:numId="8">
    <w:abstractNumId w:val="29"/>
  </w:num>
  <w:num w:numId="9">
    <w:abstractNumId w:val="12"/>
  </w:num>
  <w:num w:numId="10">
    <w:abstractNumId w:val="2"/>
  </w:num>
  <w:num w:numId="11">
    <w:abstractNumId w:val="32"/>
  </w:num>
  <w:num w:numId="12">
    <w:abstractNumId w:val="27"/>
  </w:num>
  <w:num w:numId="13">
    <w:abstractNumId w:val="3"/>
  </w:num>
  <w:num w:numId="14">
    <w:abstractNumId w:val="22"/>
  </w:num>
  <w:num w:numId="15">
    <w:abstractNumId w:val="5"/>
  </w:num>
  <w:num w:numId="16">
    <w:abstractNumId w:val="28"/>
  </w:num>
  <w:num w:numId="17">
    <w:abstractNumId w:val="7"/>
  </w:num>
  <w:num w:numId="18">
    <w:abstractNumId w:val="14"/>
  </w:num>
  <w:num w:numId="19">
    <w:abstractNumId w:val="17"/>
  </w:num>
  <w:num w:numId="20">
    <w:abstractNumId w:val="16"/>
  </w:num>
  <w:num w:numId="21">
    <w:abstractNumId w:val="25"/>
  </w:num>
  <w:num w:numId="22">
    <w:abstractNumId w:val="19"/>
  </w:num>
  <w:num w:numId="23">
    <w:abstractNumId w:val="20"/>
  </w:num>
  <w:num w:numId="24">
    <w:abstractNumId w:val="21"/>
  </w:num>
  <w:num w:numId="25">
    <w:abstractNumId w:val="26"/>
  </w:num>
  <w:num w:numId="26">
    <w:abstractNumId w:val="8"/>
  </w:num>
  <w:num w:numId="27">
    <w:abstractNumId w:val="4"/>
  </w:num>
  <w:num w:numId="28">
    <w:abstractNumId w:val="18"/>
  </w:num>
  <w:num w:numId="29">
    <w:abstractNumId w:val="6"/>
  </w:num>
  <w:num w:numId="30">
    <w:abstractNumId w:val="9"/>
  </w:num>
  <w:num w:numId="31">
    <w:abstractNumId w:val="13"/>
  </w:num>
  <w:num w:numId="32">
    <w:abstractNumId w:val="1"/>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87"/>
  <w:drawingGridVerticalSpacing w:val="187"/>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13F5"/>
    <w:rsid w:val="000017DF"/>
    <w:rsid w:val="00002767"/>
    <w:rsid w:val="000054EF"/>
    <w:rsid w:val="000111A7"/>
    <w:rsid w:val="00021C4C"/>
    <w:rsid w:val="000339FA"/>
    <w:rsid w:val="00041677"/>
    <w:rsid w:val="00046B3E"/>
    <w:rsid w:val="00061EFD"/>
    <w:rsid w:val="00064BEA"/>
    <w:rsid w:val="00070646"/>
    <w:rsid w:val="00080A1A"/>
    <w:rsid w:val="00080DF9"/>
    <w:rsid w:val="00086184"/>
    <w:rsid w:val="00092F1A"/>
    <w:rsid w:val="00094953"/>
    <w:rsid w:val="000A38B3"/>
    <w:rsid w:val="000A3A76"/>
    <w:rsid w:val="000A5DBD"/>
    <w:rsid w:val="000A5EFD"/>
    <w:rsid w:val="000B1884"/>
    <w:rsid w:val="000C4703"/>
    <w:rsid w:val="000D1D43"/>
    <w:rsid w:val="000D5B6D"/>
    <w:rsid w:val="000D7E11"/>
    <w:rsid w:val="000E2449"/>
    <w:rsid w:val="000E4F7D"/>
    <w:rsid w:val="000E5513"/>
    <w:rsid w:val="000F2BBE"/>
    <w:rsid w:val="000F34E2"/>
    <w:rsid w:val="00104632"/>
    <w:rsid w:val="00111B49"/>
    <w:rsid w:val="0012385F"/>
    <w:rsid w:val="00125685"/>
    <w:rsid w:val="00135641"/>
    <w:rsid w:val="00145311"/>
    <w:rsid w:val="001532C9"/>
    <w:rsid w:val="0016026B"/>
    <w:rsid w:val="001612B2"/>
    <w:rsid w:val="0016153E"/>
    <w:rsid w:val="0016267E"/>
    <w:rsid w:val="00166EBD"/>
    <w:rsid w:val="001908A8"/>
    <w:rsid w:val="001A284E"/>
    <w:rsid w:val="001A301D"/>
    <w:rsid w:val="001A5476"/>
    <w:rsid w:val="001B0495"/>
    <w:rsid w:val="001D1CB1"/>
    <w:rsid w:val="001D22C0"/>
    <w:rsid w:val="001E3E5F"/>
    <w:rsid w:val="001F3127"/>
    <w:rsid w:val="001F368A"/>
    <w:rsid w:val="001F5C29"/>
    <w:rsid w:val="0020084A"/>
    <w:rsid w:val="00200C36"/>
    <w:rsid w:val="00207BF3"/>
    <w:rsid w:val="002205E6"/>
    <w:rsid w:val="0022118B"/>
    <w:rsid w:val="00224E66"/>
    <w:rsid w:val="002270DE"/>
    <w:rsid w:val="00232DB0"/>
    <w:rsid w:val="00233F9A"/>
    <w:rsid w:val="00236571"/>
    <w:rsid w:val="002379BA"/>
    <w:rsid w:val="00243AF0"/>
    <w:rsid w:val="002506FD"/>
    <w:rsid w:val="00251D5F"/>
    <w:rsid w:val="00264A59"/>
    <w:rsid w:val="002656A6"/>
    <w:rsid w:val="002664C4"/>
    <w:rsid w:val="00273295"/>
    <w:rsid w:val="00291B03"/>
    <w:rsid w:val="00296D10"/>
    <w:rsid w:val="002B2C6F"/>
    <w:rsid w:val="002B5732"/>
    <w:rsid w:val="002C1D8D"/>
    <w:rsid w:val="002C5310"/>
    <w:rsid w:val="002D21BB"/>
    <w:rsid w:val="002D30F8"/>
    <w:rsid w:val="002D50E5"/>
    <w:rsid w:val="002E05CF"/>
    <w:rsid w:val="002E0F2F"/>
    <w:rsid w:val="002E5A3D"/>
    <w:rsid w:val="002F11D3"/>
    <w:rsid w:val="0031222C"/>
    <w:rsid w:val="003142F1"/>
    <w:rsid w:val="0032518D"/>
    <w:rsid w:val="00343971"/>
    <w:rsid w:val="00347842"/>
    <w:rsid w:val="003525A8"/>
    <w:rsid w:val="00355ABE"/>
    <w:rsid w:val="00356D93"/>
    <w:rsid w:val="00371787"/>
    <w:rsid w:val="003819F8"/>
    <w:rsid w:val="00394014"/>
    <w:rsid w:val="003A7381"/>
    <w:rsid w:val="003B071B"/>
    <w:rsid w:val="003B2982"/>
    <w:rsid w:val="003C203C"/>
    <w:rsid w:val="003C59BE"/>
    <w:rsid w:val="003C5AC2"/>
    <w:rsid w:val="003C5B0C"/>
    <w:rsid w:val="003D51BB"/>
    <w:rsid w:val="003E235F"/>
    <w:rsid w:val="003F1890"/>
    <w:rsid w:val="00403C10"/>
    <w:rsid w:val="004045F3"/>
    <w:rsid w:val="004051FD"/>
    <w:rsid w:val="00411CC1"/>
    <w:rsid w:val="00414F47"/>
    <w:rsid w:val="0042217F"/>
    <w:rsid w:val="004228B3"/>
    <w:rsid w:val="004253A5"/>
    <w:rsid w:val="00425DC6"/>
    <w:rsid w:val="004279C5"/>
    <w:rsid w:val="00434418"/>
    <w:rsid w:val="00435A02"/>
    <w:rsid w:val="00450692"/>
    <w:rsid w:val="00466BC0"/>
    <w:rsid w:val="00475134"/>
    <w:rsid w:val="004908F9"/>
    <w:rsid w:val="004926FF"/>
    <w:rsid w:val="00493DCD"/>
    <w:rsid w:val="00494D86"/>
    <w:rsid w:val="004A572F"/>
    <w:rsid w:val="004C09F7"/>
    <w:rsid w:val="004C352E"/>
    <w:rsid w:val="004D05D7"/>
    <w:rsid w:val="004D108F"/>
    <w:rsid w:val="004E0E18"/>
    <w:rsid w:val="004E2568"/>
    <w:rsid w:val="004F29F8"/>
    <w:rsid w:val="004F5C2E"/>
    <w:rsid w:val="004F7908"/>
    <w:rsid w:val="004F7EB7"/>
    <w:rsid w:val="00506E2D"/>
    <w:rsid w:val="005231F8"/>
    <w:rsid w:val="00525AB4"/>
    <w:rsid w:val="00533CB4"/>
    <w:rsid w:val="00537305"/>
    <w:rsid w:val="00544940"/>
    <w:rsid w:val="0054512C"/>
    <w:rsid w:val="005518A6"/>
    <w:rsid w:val="00561A06"/>
    <w:rsid w:val="00563CE6"/>
    <w:rsid w:val="005674F2"/>
    <w:rsid w:val="00567A28"/>
    <w:rsid w:val="00570F5F"/>
    <w:rsid w:val="00571E34"/>
    <w:rsid w:val="005754BD"/>
    <w:rsid w:val="00575F08"/>
    <w:rsid w:val="005774A3"/>
    <w:rsid w:val="00580984"/>
    <w:rsid w:val="0058263E"/>
    <w:rsid w:val="005968E5"/>
    <w:rsid w:val="005A4B95"/>
    <w:rsid w:val="005A577F"/>
    <w:rsid w:val="005A5F9D"/>
    <w:rsid w:val="005C097C"/>
    <w:rsid w:val="005D19BF"/>
    <w:rsid w:val="005D511E"/>
    <w:rsid w:val="005D6914"/>
    <w:rsid w:val="005E1146"/>
    <w:rsid w:val="005E2DC0"/>
    <w:rsid w:val="005E6211"/>
    <w:rsid w:val="005E7519"/>
    <w:rsid w:val="005F02E6"/>
    <w:rsid w:val="005F5FB7"/>
    <w:rsid w:val="00601F3E"/>
    <w:rsid w:val="00602E37"/>
    <w:rsid w:val="00607FBE"/>
    <w:rsid w:val="00616164"/>
    <w:rsid w:val="0062405F"/>
    <w:rsid w:val="006246FD"/>
    <w:rsid w:val="006253E4"/>
    <w:rsid w:val="00626B58"/>
    <w:rsid w:val="00637649"/>
    <w:rsid w:val="00647EA9"/>
    <w:rsid w:val="00651576"/>
    <w:rsid w:val="00656D1B"/>
    <w:rsid w:val="00657A19"/>
    <w:rsid w:val="0066182D"/>
    <w:rsid w:val="00663ACF"/>
    <w:rsid w:val="0069359F"/>
    <w:rsid w:val="00693A5C"/>
    <w:rsid w:val="00696A88"/>
    <w:rsid w:val="006A302E"/>
    <w:rsid w:val="006A3920"/>
    <w:rsid w:val="006A71E4"/>
    <w:rsid w:val="006C0A4E"/>
    <w:rsid w:val="006D3847"/>
    <w:rsid w:val="006D69EF"/>
    <w:rsid w:val="006E0A3B"/>
    <w:rsid w:val="006E4288"/>
    <w:rsid w:val="006E7D45"/>
    <w:rsid w:val="006F1E9B"/>
    <w:rsid w:val="006F1EBA"/>
    <w:rsid w:val="007130AB"/>
    <w:rsid w:val="00714007"/>
    <w:rsid w:val="00737079"/>
    <w:rsid w:val="00742A14"/>
    <w:rsid w:val="00751209"/>
    <w:rsid w:val="00754449"/>
    <w:rsid w:val="0076157E"/>
    <w:rsid w:val="00764335"/>
    <w:rsid w:val="00764964"/>
    <w:rsid w:val="00781F1B"/>
    <w:rsid w:val="00782EF9"/>
    <w:rsid w:val="0079168B"/>
    <w:rsid w:val="007A3D6F"/>
    <w:rsid w:val="007A6C1C"/>
    <w:rsid w:val="007B58D5"/>
    <w:rsid w:val="007B5EAD"/>
    <w:rsid w:val="007C4A82"/>
    <w:rsid w:val="007C6298"/>
    <w:rsid w:val="007E1E9D"/>
    <w:rsid w:val="007E2F9E"/>
    <w:rsid w:val="007E4B47"/>
    <w:rsid w:val="007E5A16"/>
    <w:rsid w:val="007E5F01"/>
    <w:rsid w:val="007F5290"/>
    <w:rsid w:val="008026F6"/>
    <w:rsid w:val="00813D25"/>
    <w:rsid w:val="00814BED"/>
    <w:rsid w:val="0084244C"/>
    <w:rsid w:val="00845351"/>
    <w:rsid w:val="008455E1"/>
    <w:rsid w:val="00854458"/>
    <w:rsid w:val="00857D51"/>
    <w:rsid w:val="008638F8"/>
    <w:rsid w:val="0087788A"/>
    <w:rsid w:val="008804B0"/>
    <w:rsid w:val="0088258A"/>
    <w:rsid w:val="008A2B54"/>
    <w:rsid w:val="008A315D"/>
    <w:rsid w:val="008B4A54"/>
    <w:rsid w:val="008D48C4"/>
    <w:rsid w:val="008D5A3B"/>
    <w:rsid w:val="008D6C68"/>
    <w:rsid w:val="008E3D5C"/>
    <w:rsid w:val="008E5997"/>
    <w:rsid w:val="008F4CB6"/>
    <w:rsid w:val="008F60CC"/>
    <w:rsid w:val="009061B3"/>
    <w:rsid w:val="00913339"/>
    <w:rsid w:val="00941503"/>
    <w:rsid w:val="0094250F"/>
    <w:rsid w:val="00943ACB"/>
    <w:rsid w:val="00950F2E"/>
    <w:rsid w:val="00961F51"/>
    <w:rsid w:val="00962E8D"/>
    <w:rsid w:val="00963212"/>
    <w:rsid w:val="00963604"/>
    <w:rsid w:val="00964F71"/>
    <w:rsid w:val="00966252"/>
    <w:rsid w:val="00972C89"/>
    <w:rsid w:val="0098510A"/>
    <w:rsid w:val="00986D2D"/>
    <w:rsid w:val="00991A2C"/>
    <w:rsid w:val="009A60DC"/>
    <w:rsid w:val="009B3E48"/>
    <w:rsid w:val="009B5651"/>
    <w:rsid w:val="009B71A3"/>
    <w:rsid w:val="009D6596"/>
    <w:rsid w:val="009E400C"/>
    <w:rsid w:val="009E50FB"/>
    <w:rsid w:val="009F365F"/>
    <w:rsid w:val="009F3AF2"/>
    <w:rsid w:val="009F5AC9"/>
    <w:rsid w:val="009F6FE8"/>
    <w:rsid w:val="00A002E5"/>
    <w:rsid w:val="00A10F50"/>
    <w:rsid w:val="00A11AC4"/>
    <w:rsid w:val="00A12E53"/>
    <w:rsid w:val="00A171E3"/>
    <w:rsid w:val="00A20FE1"/>
    <w:rsid w:val="00A23F2B"/>
    <w:rsid w:val="00A37BE6"/>
    <w:rsid w:val="00A4403B"/>
    <w:rsid w:val="00A44627"/>
    <w:rsid w:val="00A470F3"/>
    <w:rsid w:val="00A639DD"/>
    <w:rsid w:val="00A73D08"/>
    <w:rsid w:val="00A81471"/>
    <w:rsid w:val="00A94C97"/>
    <w:rsid w:val="00A97C51"/>
    <w:rsid w:val="00AA045D"/>
    <w:rsid w:val="00AA0561"/>
    <w:rsid w:val="00AA643F"/>
    <w:rsid w:val="00AB5A5D"/>
    <w:rsid w:val="00AC20C8"/>
    <w:rsid w:val="00AD4ABB"/>
    <w:rsid w:val="00AD54C2"/>
    <w:rsid w:val="00AE023D"/>
    <w:rsid w:val="00AE0CB8"/>
    <w:rsid w:val="00AE13CD"/>
    <w:rsid w:val="00AE2BB4"/>
    <w:rsid w:val="00AE54DC"/>
    <w:rsid w:val="00AE6CE9"/>
    <w:rsid w:val="00AF1708"/>
    <w:rsid w:val="00B170C2"/>
    <w:rsid w:val="00B305A7"/>
    <w:rsid w:val="00B3080C"/>
    <w:rsid w:val="00B31B4F"/>
    <w:rsid w:val="00B35D91"/>
    <w:rsid w:val="00B40567"/>
    <w:rsid w:val="00B44BB7"/>
    <w:rsid w:val="00B4529B"/>
    <w:rsid w:val="00B458CE"/>
    <w:rsid w:val="00B50D71"/>
    <w:rsid w:val="00B55EF2"/>
    <w:rsid w:val="00B578DE"/>
    <w:rsid w:val="00B62F62"/>
    <w:rsid w:val="00B65201"/>
    <w:rsid w:val="00B65BE0"/>
    <w:rsid w:val="00B66BEE"/>
    <w:rsid w:val="00B66C9B"/>
    <w:rsid w:val="00B7143E"/>
    <w:rsid w:val="00B72690"/>
    <w:rsid w:val="00B828F6"/>
    <w:rsid w:val="00B82D07"/>
    <w:rsid w:val="00BA0AEA"/>
    <w:rsid w:val="00BA1B49"/>
    <w:rsid w:val="00BA27E9"/>
    <w:rsid w:val="00BA4747"/>
    <w:rsid w:val="00BA4794"/>
    <w:rsid w:val="00BA5430"/>
    <w:rsid w:val="00BB0A3B"/>
    <w:rsid w:val="00BB0F7A"/>
    <w:rsid w:val="00BD1586"/>
    <w:rsid w:val="00BE0114"/>
    <w:rsid w:val="00BE5A56"/>
    <w:rsid w:val="00BF239C"/>
    <w:rsid w:val="00BF76B8"/>
    <w:rsid w:val="00C06BB5"/>
    <w:rsid w:val="00C1159B"/>
    <w:rsid w:val="00C16327"/>
    <w:rsid w:val="00C17F9A"/>
    <w:rsid w:val="00C23CA3"/>
    <w:rsid w:val="00C25CBF"/>
    <w:rsid w:val="00C33B18"/>
    <w:rsid w:val="00C3443B"/>
    <w:rsid w:val="00C40766"/>
    <w:rsid w:val="00C46EBA"/>
    <w:rsid w:val="00C50CF3"/>
    <w:rsid w:val="00C56F9E"/>
    <w:rsid w:val="00C70069"/>
    <w:rsid w:val="00C70941"/>
    <w:rsid w:val="00C71257"/>
    <w:rsid w:val="00C7652A"/>
    <w:rsid w:val="00C803E2"/>
    <w:rsid w:val="00C83732"/>
    <w:rsid w:val="00C85731"/>
    <w:rsid w:val="00C929F0"/>
    <w:rsid w:val="00CB341D"/>
    <w:rsid w:val="00CB4092"/>
    <w:rsid w:val="00CB5975"/>
    <w:rsid w:val="00CB5B8A"/>
    <w:rsid w:val="00CC1417"/>
    <w:rsid w:val="00CC2600"/>
    <w:rsid w:val="00CC46AF"/>
    <w:rsid w:val="00CC6D5F"/>
    <w:rsid w:val="00CD1CBC"/>
    <w:rsid w:val="00CD728B"/>
    <w:rsid w:val="00D27AF9"/>
    <w:rsid w:val="00D34708"/>
    <w:rsid w:val="00D4698D"/>
    <w:rsid w:val="00D569FF"/>
    <w:rsid w:val="00D6041B"/>
    <w:rsid w:val="00D62DBB"/>
    <w:rsid w:val="00D7552F"/>
    <w:rsid w:val="00D76CD6"/>
    <w:rsid w:val="00D96A24"/>
    <w:rsid w:val="00DA1411"/>
    <w:rsid w:val="00DA56E1"/>
    <w:rsid w:val="00DB5ED2"/>
    <w:rsid w:val="00DC39E1"/>
    <w:rsid w:val="00DC74D3"/>
    <w:rsid w:val="00DD39A1"/>
    <w:rsid w:val="00DE5B93"/>
    <w:rsid w:val="00DF51B4"/>
    <w:rsid w:val="00DF60EC"/>
    <w:rsid w:val="00DF696E"/>
    <w:rsid w:val="00DF6D35"/>
    <w:rsid w:val="00E013F5"/>
    <w:rsid w:val="00E04B1B"/>
    <w:rsid w:val="00E060D8"/>
    <w:rsid w:val="00E11799"/>
    <w:rsid w:val="00E26700"/>
    <w:rsid w:val="00E27904"/>
    <w:rsid w:val="00E420CA"/>
    <w:rsid w:val="00E4262C"/>
    <w:rsid w:val="00E44C92"/>
    <w:rsid w:val="00E44E23"/>
    <w:rsid w:val="00E50C77"/>
    <w:rsid w:val="00E50FB5"/>
    <w:rsid w:val="00E51D74"/>
    <w:rsid w:val="00E55CC0"/>
    <w:rsid w:val="00E656A9"/>
    <w:rsid w:val="00E679D3"/>
    <w:rsid w:val="00E7177E"/>
    <w:rsid w:val="00E762AA"/>
    <w:rsid w:val="00E82725"/>
    <w:rsid w:val="00E97E5A"/>
    <w:rsid w:val="00EA3D85"/>
    <w:rsid w:val="00EC475C"/>
    <w:rsid w:val="00EE00EE"/>
    <w:rsid w:val="00F17A71"/>
    <w:rsid w:val="00F21FDA"/>
    <w:rsid w:val="00F27A80"/>
    <w:rsid w:val="00F320E7"/>
    <w:rsid w:val="00F3663D"/>
    <w:rsid w:val="00F42529"/>
    <w:rsid w:val="00F4569C"/>
    <w:rsid w:val="00F46A8F"/>
    <w:rsid w:val="00F54816"/>
    <w:rsid w:val="00F55E78"/>
    <w:rsid w:val="00F5743B"/>
    <w:rsid w:val="00F743B5"/>
    <w:rsid w:val="00F75E23"/>
    <w:rsid w:val="00F81297"/>
    <w:rsid w:val="00F86968"/>
    <w:rsid w:val="00FA5CF0"/>
    <w:rsid w:val="00FA6769"/>
    <w:rsid w:val="00FB39D0"/>
    <w:rsid w:val="00FC00D6"/>
    <w:rsid w:val="00FC026E"/>
    <w:rsid w:val="00FC0B36"/>
    <w:rsid w:val="00FC4063"/>
    <w:rsid w:val="00FD4619"/>
    <w:rsid w:val="00FD4776"/>
    <w:rsid w:val="00FF082C"/>
    <w:rsid w:val="00FF26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25"/>
    <o:shapelayout v:ext="edit">
      <o:idmap v:ext="edit" data="1,2,3"/>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013F5"/>
    <w:rPr>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rsid w:val="00C46EBA"/>
    <w:pPr>
      <w:tabs>
        <w:tab w:val="center" w:pos="4703"/>
        <w:tab w:val="right" w:pos="9406"/>
      </w:tabs>
    </w:pPr>
  </w:style>
  <w:style w:type="character" w:customStyle="1" w:styleId="AntetCaracter">
    <w:name w:val="Antet Caracter"/>
    <w:link w:val="Antet"/>
    <w:uiPriority w:val="99"/>
    <w:rsid w:val="00C46EBA"/>
    <w:rPr>
      <w:sz w:val="24"/>
      <w:szCs w:val="24"/>
    </w:rPr>
  </w:style>
  <w:style w:type="paragraph" w:styleId="Subsol">
    <w:name w:val="footer"/>
    <w:basedOn w:val="Normal"/>
    <w:link w:val="SubsolCaracter"/>
    <w:rsid w:val="00C46EBA"/>
    <w:pPr>
      <w:tabs>
        <w:tab w:val="center" w:pos="4703"/>
        <w:tab w:val="right" w:pos="9406"/>
      </w:tabs>
    </w:pPr>
  </w:style>
  <w:style w:type="character" w:customStyle="1" w:styleId="SubsolCaracter">
    <w:name w:val="Subsol Caracter"/>
    <w:link w:val="Subsol"/>
    <w:rsid w:val="00C46EBA"/>
    <w:rPr>
      <w:sz w:val="24"/>
      <w:szCs w:val="24"/>
    </w:rPr>
  </w:style>
  <w:style w:type="paragraph" w:customStyle="1" w:styleId="Char">
    <w:name w:val="Char"/>
    <w:basedOn w:val="Normal"/>
    <w:rsid w:val="00BE0114"/>
    <w:rPr>
      <w:lang w:val="pl-PL" w:eastAsia="pl-PL"/>
    </w:rPr>
  </w:style>
  <w:style w:type="paragraph" w:customStyle="1" w:styleId="Char0">
    <w:name w:val="Char"/>
    <w:basedOn w:val="Normal"/>
    <w:rsid w:val="00B31B4F"/>
    <w:rPr>
      <w:lang w:val="pl-PL" w:eastAsia="pl-PL"/>
    </w:rPr>
  </w:style>
  <w:style w:type="paragraph" w:styleId="TextnBalon">
    <w:name w:val="Balloon Text"/>
    <w:basedOn w:val="Normal"/>
    <w:link w:val="TextnBalonCaracter"/>
    <w:rsid w:val="003819F8"/>
    <w:rPr>
      <w:rFonts w:ascii="Tahoma" w:hAnsi="Tahoma" w:cs="Tahoma"/>
      <w:sz w:val="16"/>
      <w:szCs w:val="16"/>
    </w:rPr>
  </w:style>
  <w:style w:type="character" w:customStyle="1" w:styleId="TextnBalonCaracter">
    <w:name w:val="Text în Balon Caracter"/>
    <w:basedOn w:val="Fontdeparagrafimplicit"/>
    <w:link w:val="TextnBalon"/>
    <w:rsid w:val="003819F8"/>
    <w:rPr>
      <w:rFonts w:ascii="Tahoma" w:hAnsi="Tahoma" w:cs="Tahoma"/>
      <w:sz w:val="16"/>
      <w:szCs w:val="16"/>
    </w:rPr>
  </w:style>
  <w:style w:type="paragraph" w:styleId="Listparagraf">
    <w:name w:val="List Paragraph"/>
    <w:basedOn w:val="Normal"/>
    <w:uiPriority w:val="34"/>
    <w:qFormat/>
    <w:rsid w:val="003819F8"/>
    <w:pPr>
      <w:ind w:left="720"/>
      <w:contextualSpacing/>
    </w:pPr>
  </w:style>
  <w:style w:type="table" w:styleId="GrilTabel">
    <w:name w:val="Table Grid"/>
    <w:basedOn w:val="TabelNormal"/>
    <w:rsid w:val="00626B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notdesubsol">
    <w:name w:val="footnote text"/>
    <w:basedOn w:val="Normal"/>
    <w:link w:val="TextnotdesubsolCaracter"/>
    <w:rsid w:val="00A23F2B"/>
    <w:rPr>
      <w:sz w:val="20"/>
      <w:szCs w:val="20"/>
    </w:rPr>
  </w:style>
  <w:style w:type="character" w:customStyle="1" w:styleId="TextnotdesubsolCaracter">
    <w:name w:val="Text notă de subsol Caracter"/>
    <w:basedOn w:val="Fontdeparagrafimplicit"/>
    <w:link w:val="Textnotdesubsol"/>
    <w:rsid w:val="00A23F2B"/>
  </w:style>
  <w:style w:type="character" w:styleId="Referinnotdesubsol">
    <w:name w:val="footnote reference"/>
    <w:basedOn w:val="Fontdeparagrafimplicit"/>
    <w:rsid w:val="00A23F2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013F5"/>
    <w:rPr>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rsid w:val="00C46EBA"/>
    <w:pPr>
      <w:tabs>
        <w:tab w:val="center" w:pos="4703"/>
        <w:tab w:val="right" w:pos="9406"/>
      </w:tabs>
    </w:pPr>
  </w:style>
  <w:style w:type="character" w:customStyle="1" w:styleId="AntetCaracter">
    <w:name w:val="Antet Caracter"/>
    <w:link w:val="Antet"/>
    <w:uiPriority w:val="99"/>
    <w:rsid w:val="00C46EBA"/>
    <w:rPr>
      <w:sz w:val="24"/>
      <w:szCs w:val="24"/>
    </w:rPr>
  </w:style>
  <w:style w:type="paragraph" w:styleId="Subsol">
    <w:name w:val="footer"/>
    <w:basedOn w:val="Normal"/>
    <w:link w:val="SubsolCaracter"/>
    <w:rsid w:val="00C46EBA"/>
    <w:pPr>
      <w:tabs>
        <w:tab w:val="center" w:pos="4703"/>
        <w:tab w:val="right" w:pos="9406"/>
      </w:tabs>
    </w:pPr>
  </w:style>
  <w:style w:type="character" w:customStyle="1" w:styleId="SubsolCaracter">
    <w:name w:val="Subsol Caracter"/>
    <w:link w:val="Subsol"/>
    <w:rsid w:val="00C46EBA"/>
    <w:rPr>
      <w:sz w:val="24"/>
      <w:szCs w:val="24"/>
    </w:rPr>
  </w:style>
  <w:style w:type="paragraph" w:customStyle="1" w:styleId="Char">
    <w:name w:val="Char"/>
    <w:basedOn w:val="Normal"/>
    <w:rsid w:val="00BE0114"/>
    <w:rPr>
      <w:lang w:val="pl-PL" w:eastAsia="pl-PL"/>
    </w:rPr>
  </w:style>
  <w:style w:type="paragraph" w:customStyle="1" w:styleId="Char0">
    <w:name w:val="Char"/>
    <w:basedOn w:val="Normal"/>
    <w:rsid w:val="00B31B4F"/>
    <w:rPr>
      <w:lang w:val="pl-PL" w:eastAsia="pl-PL"/>
    </w:rPr>
  </w:style>
  <w:style w:type="paragraph" w:styleId="TextnBalon">
    <w:name w:val="Balloon Text"/>
    <w:basedOn w:val="Normal"/>
    <w:link w:val="TextnBalonCaracter"/>
    <w:rsid w:val="003819F8"/>
    <w:rPr>
      <w:rFonts w:ascii="Tahoma" w:hAnsi="Tahoma" w:cs="Tahoma"/>
      <w:sz w:val="16"/>
      <w:szCs w:val="16"/>
    </w:rPr>
  </w:style>
  <w:style w:type="character" w:customStyle="1" w:styleId="TextnBalonCaracter">
    <w:name w:val="Text în Balon Caracter"/>
    <w:basedOn w:val="Fontdeparagrafimplicit"/>
    <w:link w:val="TextnBalon"/>
    <w:rsid w:val="003819F8"/>
    <w:rPr>
      <w:rFonts w:ascii="Tahoma" w:hAnsi="Tahoma" w:cs="Tahoma"/>
      <w:sz w:val="16"/>
      <w:szCs w:val="16"/>
    </w:rPr>
  </w:style>
  <w:style w:type="paragraph" w:styleId="Listparagraf">
    <w:name w:val="List Paragraph"/>
    <w:basedOn w:val="Normal"/>
    <w:uiPriority w:val="34"/>
    <w:qFormat/>
    <w:rsid w:val="003819F8"/>
    <w:pPr>
      <w:ind w:left="720"/>
      <w:contextualSpacing/>
    </w:pPr>
  </w:style>
  <w:style w:type="table" w:styleId="GrilTabel">
    <w:name w:val="Table Grid"/>
    <w:basedOn w:val="TabelNormal"/>
    <w:rsid w:val="00626B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notdesubsol">
    <w:name w:val="footnote text"/>
    <w:basedOn w:val="Normal"/>
    <w:link w:val="TextnotdesubsolCaracter"/>
    <w:rsid w:val="00A23F2B"/>
    <w:rPr>
      <w:sz w:val="20"/>
      <w:szCs w:val="20"/>
    </w:rPr>
  </w:style>
  <w:style w:type="character" w:customStyle="1" w:styleId="TextnotdesubsolCaracter">
    <w:name w:val="Text notă de subsol Caracter"/>
    <w:basedOn w:val="Fontdeparagrafimplicit"/>
    <w:link w:val="Textnotdesubsol"/>
    <w:rsid w:val="00A23F2B"/>
  </w:style>
  <w:style w:type="character" w:styleId="Referinnotdesubsol">
    <w:name w:val="footnote reference"/>
    <w:basedOn w:val="Fontdeparagrafimplicit"/>
    <w:rsid w:val="00A23F2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oleObject" Target="embeddings/oleObject148.bin"/><Relationship Id="rId21" Type="http://schemas.openxmlformats.org/officeDocument/2006/relationships/oleObject" Target="embeddings/oleObject6.bin"/><Relationship Id="rId42" Type="http://schemas.openxmlformats.org/officeDocument/2006/relationships/image" Target="media/image18.wmf"/><Relationship Id="rId63" Type="http://schemas.openxmlformats.org/officeDocument/2006/relationships/oleObject" Target="embeddings/oleObject27.bin"/><Relationship Id="rId84" Type="http://schemas.openxmlformats.org/officeDocument/2006/relationships/oleObject" Target="embeddings/oleObject37.bin"/><Relationship Id="rId138" Type="http://schemas.openxmlformats.org/officeDocument/2006/relationships/oleObject" Target="embeddings/oleObject66.bin"/><Relationship Id="rId159" Type="http://schemas.openxmlformats.org/officeDocument/2006/relationships/image" Target="media/image80.wmf"/><Relationship Id="rId324" Type="http://schemas.openxmlformats.org/officeDocument/2006/relationships/image" Target="media/image161.wmf"/><Relationship Id="rId345" Type="http://schemas.openxmlformats.org/officeDocument/2006/relationships/image" Target="media/image174.wmf"/><Relationship Id="rId366" Type="http://schemas.openxmlformats.org/officeDocument/2006/relationships/oleObject" Target="embeddings/oleObject179.bin"/><Relationship Id="rId387" Type="http://schemas.openxmlformats.org/officeDocument/2006/relationships/fontTable" Target="fontTable.xml"/><Relationship Id="rId170" Type="http://schemas.openxmlformats.org/officeDocument/2006/relationships/oleObject" Target="embeddings/oleObject81.bin"/><Relationship Id="rId191" Type="http://schemas.openxmlformats.org/officeDocument/2006/relationships/image" Target="media/image96.wmf"/><Relationship Id="rId205" Type="http://schemas.openxmlformats.org/officeDocument/2006/relationships/image" Target="media/image102.wmf"/><Relationship Id="rId226" Type="http://schemas.openxmlformats.org/officeDocument/2006/relationships/oleObject" Target="embeddings/oleObject112.bin"/><Relationship Id="rId247" Type="http://schemas.openxmlformats.org/officeDocument/2006/relationships/image" Target="media/image121.wmf"/><Relationship Id="rId107" Type="http://schemas.openxmlformats.org/officeDocument/2006/relationships/image" Target="media/image51.wmf"/><Relationship Id="rId268" Type="http://schemas.openxmlformats.org/officeDocument/2006/relationships/oleObject" Target="embeddings/oleObject132.bin"/><Relationship Id="rId289" Type="http://schemas.openxmlformats.org/officeDocument/2006/relationships/oleObject" Target="embeddings/oleObject143.bin"/><Relationship Id="rId11" Type="http://schemas.openxmlformats.org/officeDocument/2006/relationships/oleObject" Target="embeddings/oleObject1.bin"/><Relationship Id="rId32" Type="http://schemas.openxmlformats.org/officeDocument/2006/relationships/image" Target="media/image13.wmf"/><Relationship Id="rId53" Type="http://schemas.openxmlformats.org/officeDocument/2006/relationships/oleObject" Target="embeddings/oleObject22.bin"/><Relationship Id="rId74" Type="http://schemas.openxmlformats.org/officeDocument/2006/relationships/oleObject" Target="embeddings/oleObject32.bin"/><Relationship Id="rId128" Type="http://schemas.openxmlformats.org/officeDocument/2006/relationships/oleObject" Target="embeddings/oleObject59.bin"/><Relationship Id="rId149" Type="http://schemas.openxmlformats.org/officeDocument/2006/relationships/image" Target="media/image74.png"/><Relationship Id="rId314" Type="http://schemas.openxmlformats.org/officeDocument/2006/relationships/image" Target="media/image156.png"/><Relationship Id="rId335" Type="http://schemas.openxmlformats.org/officeDocument/2006/relationships/image" Target="media/image167.png"/><Relationship Id="rId356" Type="http://schemas.openxmlformats.org/officeDocument/2006/relationships/image" Target="media/image180.wmf"/><Relationship Id="rId377" Type="http://schemas.openxmlformats.org/officeDocument/2006/relationships/image" Target="media/image191.wmf"/><Relationship Id="rId5" Type="http://schemas.openxmlformats.org/officeDocument/2006/relationships/settings" Target="settings.xml"/><Relationship Id="rId95" Type="http://schemas.openxmlformats.org/officeDocument/2006/relationships/image" Target="media/image45.wmf"/><Relationship Id="rId160" Type="http://schemas.openxmlformats.org/officeDocument/2006/relationships/oleObject" Target="embeddings/oleObject76.bin"/><Relationship Id="rId181" Type="http://schemas.openxmlformats.org/officeDocument/2006/relationships/image" Target="media/image91.wmf"/><Relationship Id="rId216" Type="http://schemas.openxmlformats.org/officeDocument/2006/relationships/image" Target="media/image106.wmf"/><Relationship Id="rId237" Type="http://schemas.openxmlformats.org/officeDocument/2006/relationships/oleObject" Target="embeddings/oleObject118.bin"/><Relationship Id="rId258" Type="http://schemas.openxmlformats.org/officeDocument/2006/relationships/oleObject" Target="embeddings/oleObject128.bin"/><Relationship Id="rId279" Type="http://schemas.openxmlformats.org/officeDocument/2006/relationships/image" Target="media/image138.wmf"/><Relationship Id="rId22" Type="http://schemas.openxmlformats.org/officeDocument/2006/relationships/image" Target="media/image8.wmf"/><Relationship Id="rId43" Type="http://schemas.openxmlformats.org/officeDocument/2006/relationships/oleObject" Target="embeddings/oleObject17.bin"/><Relationship Id="rId64" Type="http://schemas.openxmlformats.org/officeDocument/2006/relationships/image" Target="media/image29.png"/><Relationship Id="rId118" Type="http://schemas.openxmlformats.org/officeDocument/2006/relationships/oleObject" Target="embeddings/oleObject54.bin"/><Relationship Id="rId139" Type="http://schemas.openxmlformats.org/officeDocument/2006/relationships/image" Target="media/image69.wmf"/><Relationship Id="rId290" Type="http://schemas.openxmlformats.org/officeDocument/2006/relationships/image" Target="media/image143.wmf"/><Relationship Id="rId304" Type="http://schemas.openxmlformats.org/officeDocument/2006/relationships/image" Target="media/image151.wmf"/><Relationship Id="rId325" Type="http://schemas.openxmlformats.org/officeDocument/2006/relationships/oleObject" Target="embeddings/oleObject162.bin"/><Relationship Id="rId346" Type="http://schemas.openxmlformats.org/officeDocument/2006/relationships/oleObject" Target="embeddings/oleObject170.bin"/><Relationship Id="rId367" Type="http://schemas.openxmlformats.org/officeDocument/2006/relationships/image" Target="media/image186.wmf"/><Relationship Id="rId388" Type="http://schemas.openxmlformats.org/officeDocument/2006/relationships/theme" Target="theme/theme1.xml"/><Relationship Id="rId85" Type="http://schemas.openxmlformats.org/officeDocument/2006/relationships/image" Target="media/image40.wmf"/><Relationship Id="rId150" Type="http://schemas.openxmlformats.org/officeDocument/2006/relationships/image" Target="media/image75.wmf"/><Relationship Id="rId171" Type="http://schemas.openxmlformats.org/officeDocument/2006/relationships/image" Target="media/image86.wmf"/><Relationship Id="rId192" Type="http://schemas.openxmlformats.org/officeDocument/2006/relationships/oleObject" Target="embeddings/oleObject92.bin"/><Relationship Id="rId206" Type="http://schemas.openxmlformats.org/officeDocument/2006/relationships/oleObject" Target="embeddings/oleObject100.bin"/><Relationship Id="rId227" Type="http://schemas.openxmlformats.org/officeDocument/2006/relationships/image" Target="media/image111.wmf"/><Relationship Id="rId248" Type="http://schemas.openxmlformats.org/officeDocument/2006/relationships/oleObject" Target="embeddings/oleObject123.bin"/><Relationship Id="rId269" Type="http://schemas.openxmlformats.org/officeDocument/2006/relationships/image" Target="media/image133.wmf"/><Relationship Id="rId12" Type="http://schemas.openxmlformats.org/officeDocument/2006/relationships/image" Target="media/image3.wmf"/><Relationship Id="rId33" Type="http://schemas.openxmlformats.org/officeDocument/2006/relationships/oleObject" Target="embeddings/oleObject12.bin"/><Relationship Id="rId108" Type="http://schemas.openxmlformats.org/officeDocument/2006/relationships/oleObject" Target="embeddings/oleObject49.bin"/><Relationship Id="rId129" Type="http://schemas.openxmlformats.org/officeDocument/2006/relationships/image" Target="media/image62.wmf"/><Relationship Id="rId280" Type="http://schemas.openxmlformats.org/officeDocument/2006/relationships/oleObject" Target="embeddings/oleObject138.bin"/><Relationship Id="rId315" Type="http://schemas.openxmlformats.org/officeDocument/2006/relationships/oleObject" Target="embeddings/oleObject157.bin"/><Relationship Id="rId336" Type="http://schemas.openxmlformats.org/officeDocument/2006/relationships/image" Target="media/image168.wmf"/><Relationship Id="rId357" Type="http://schemas.openxmlformats.org/officeDocument/2006/relationships/oleObject" Target="embeddings/oleObject175.bin"/><Relationship Id="rId54" Type="http://schemas.openxmlformats.org/officeDocument/2006/relationships/image" Target="media/image24.wmf"/><Relationship Id="rId75" Type="http://schemas.openxmlformats.org/officeDocument/2006/relationships/image" Target="media/image35.wmf"/><Relationship Id="rId96" Type="http://schemas.openxmlformats.org/officeDocument/2006/relationships/oleObject" Target="embeddings/oleObject43.bin"/><Relationship Id="rId140" Type="http://schemas.openxmlformats.org/officeDocument/2006/relationships/oleObject" Target="embeddings/oleObject67.bin"/><Relationship Id="rId161" Type="http://schemas.openxmlformats.org/officeDocument/2006/relationships/image" Target="media/image81.wmf"/><Relationship Id="rId182" Type="http://schemas.openxmlformats.org/officeDocument/2006/relationships/oleObject" Target="embeddings/oleObject87.bin"/><Relationship Id="rId217" Type="http://schemas.openxmlformats.org/officeDocument/2006/relationships/oleObject" Target="embeddings/oleObject107.bin"/><Relationship Id="rId378" Type="http://schemas.openxmlformats.org/officeDocument/2006/relationships/oleObject" Target="embeddings/oleObject185.bin"/><Relationship Id="rId6" Type="http://schemas.openxmlformats.org/officeDocument/2006/relationships/webSettings" Target="webSettings.xml"/><Relationship Id="rId238" Type="http://schemas.openxmlformats.org/officeDocument/2006/relationships/image" Target="media/image116.wmf"/><Relationship Id="rId259" Type="http://schemas.openxmlformats.org/officeDocument/2006/relationships/image" Target="media/image127.png"/><Relationship Id="rId23" Type="http://schemas.openxmlformats.org/officeDocument/2006/relationships/oleObject" Target="embeddings/oleObject7.bin"/><Relationship Id="rId119" Type="http://schemas.openxmlformats.org/officeDocument/2006/relationships/image" Target="media/image57.wmf"/><Relationship Id="rId270" Type="http://schemas.openxmlformats.org/officeDocument/2006/relationships/oleObject" Target="embeddings/oleObject133.bin"/><Relationship Id="rId291" Type="http://schemas.openxmlformats.org/officeDocument/2006/relationships/oleObject" Target="embeddings/oleObject144.bin"/><Relationship Id="rId305" Type="http://schemas.openxmlformats.org/officeDocument/2006/relationships/oleObject" Target="embeddings/oleObject152.bin"/><Relationship Id="rId326" Type="http://schemas.openxmlformats.org/officeDocument/2006/relationships/image" Target="media/image162.wmf"/><Relationship Id="rId347" Type="http://schemas.openxmlformats.org/officeDocument/2006/relationships/image" Target="media/image175.wmf"/><Relationship Id="rId44" Type="http://schemas.openxmlformats.org/officeDocument/2006/relationships/image" Target="media/image19.wmf"/><Relationship Id="rId65" Type="http://schemas.openxmlformats.org/officeDocument/2006/relationships/oleObject" Target="embeddings/oleObject28.bin"/><Relationship Id="rId86" Type="http://schemas.openxmlformats.org/officeDocument/2006/relationships/oleObject" Target="embeddings/oleObject38.bin"/><Relationship Id="rId130" Type="http://schemas.openxmlformats.org/officeDocument/2006/relationships/oleObject" Target="embeddings/oleObject60.bin"/><Relationship Id="rId151" Type="http://schemas.openxmlformats.org/officeDocument/2006/relationships/oleObject" Target="embeddings/oleObject72.bin"/><Relationship Id="rId368" Type="http://schemas.openxmlformats.org/officeDocument/2006/relationships/oleObject" Target="embeddings/oleObject180.bin"/><Relationship Id="rId172" Type="http://schemas.openxmlformats.org/officeDocument/2006/relationships/oleObject" Target="embeddings/oleObject82.bin"/><Relationship Id="rId193" Type="http://schemas.openxmlformats.org/officeDocument/2006/relationships/image" Target="media/image97.wmf"/><Relationship Id="rId207" Type="http://schemas.openxmlformats.org/officeDocument/2006/relationships/oleObject" Target="embeddings/oleObject101.bin"/><Relationship Id="rId228" Type="http://schemas.openxmlformats.org/officeDocument/2006/relationships/oleObject" Target="embeddings/oleObject113.bin"/><Relationship Id="rId249" Type="http://schemas.openxmlformats.org/officeDocument/2006/relationships/image" Target="media/image122.wmf"/><Relationship Id="rId13" Type="http://schemas.openxmlformats.org/officeDocument/2006/relationships/oleObject" Target="embeddings/oleObject2.bin"/><Relationship Id="rId109" Type="http://schemas.openxmlformats.org/officeDocument/2006/relationships/image" Target="media/image52.wmf"/><Relationship Id="rId260" Type="http://schemas.openxmlformats.org/officeDocument/2006/relationships/image" Target="media/image128.wmf"/><Relationship Id="rId281" Type="http://schemas.openxmlformats.org/officeDocument/2006/relationships/oleObject" Target="embeddings/oleObject139.bin"/><Relationship Id="rId316" Type="http://schemas.openxmlformats.org/officeDocument/2006/relationships/image" Target="media/image157.wmf"/><Relationship Id="rId337" Type="http://schemas.openxmlformats.org/officeDocument/2006/relationships/oleObject" Target="embeddings/oleObject167.bin"/><Relationship Id="rId34" Type="http://schemas.openxmlformats.org/officeDocument/2006/relationships/image" Target="media/image14.wmf"/><Relationship Id="rId55" Type="http://schemas.openxmlformats.org/officeDocument/2006/relationships/oleObject" Target="embeddings/oleObject23.bin"/><Relationship Id="rId76" Type="http://schemas.openxmlformats.org/officeDocument/2006/relationships/oleObject" Target="embeddings/oleObject33.bin"/><Relationship Id="rId97" Type="http://schemas.openxmlformats.org/officeDocument/2006/relationships/image" Target="media/image46.wmf"/><Relationship Id="rId120" Type="http://schemas.openxmlformats.org/officeDocument/2006/relationships/oleObject" Target="embeddings/oleObject55.bin"/><Relationship Id="rId141" Type="http://schemas.openxmlformats.org/officeDocument/2006/relationships/image" Target="media/image70.wmf"/><Relationship Id="rId358" Type="http://schemas.openxmlformats.org/officeDocument/2006/relationships/image" Target="media/image181.wmf"/><Relationship Id="rId379" Type="http://schemas.openxmlformats.org/officeDocument/2006/relationships/image" Target="media/image193.wmf"/><Relationship Id="rId7" Type="http://schemas.openxmlformats.org/officeDocument/2006/relationships/footnotes" Target="footnotes.xml"/><Relationship Id="rId162" Type="http://schemas.openxmlformats.org/officeDocument/2006/relationships/oleObject" Target="embeddings/oleObject77.bin"/><Relationship Id="rId183" Type="http://schemas.openxmlformats.org/officeDocument/2006/relationships/image" Target="media/image92.wmf"/><Relationship Id="rId218" Type="http://schemas.openxmlformats.org/officeDocument/2006/relationships/image" Target="media/image107.wmf"/><Relationship Id="rId239" Type="http://schemas.openxmlformats.org/officeDocument/2006/relationships/oleObject" Target="embeddings/oleObject119.bin"/><Relationship Id="rId250" Type="http://schemas.openxmlformats.org/officeDocument/2006/relationships/oleObject" Target="embeddings/oleObject124.bin"/><Relationship Id="rId271" Type="http://schemas.openxmlformats.org/officeDocument/2006/relationships/image" Target="media/image134.wmf"/><Relationship Id="rId292" Type="http://schemas.openxmlformats.org/officeDocument/2006/relationships/image" Target="media/image144.wmf"/><Relationship Id="rId306" Type="http://schemas.openxmlformats.org/officeDocument/2006/relationships/image" Target="media/image152.wmf"/><Relationship Id="rId24" Type="http://schemas.openxmlformats.org/officeDocument/2006/relationships/image" Target="media/image9.wmf"/><Relationship Id="rId45" Type="http://schemas.openxmlformats.org/officeDocument/2006/relationships/oleObject" Target="embeddings/oleObject18.bin"/><Relationship Id="rId66" Type="http://schemas.openxmlformats.org/officeDocument/2006/relationships/image" Target="media/image30.wmf"/><Relationship Id="rId87" Type="http://schemas.openxmlformats.org/officeDocument/2006/relationships/image" Target="media/image41.wmf"/><Relationship Id="rId110" Type="http://schemas.openxmlformats.org/officeDocument/2006/relationships/oleObject" Target="embeddings/oleObject50.bin"/><Relationship Id="rId131" Type="http://schemas.openxmlformats.org/officeDocument/2006/relationships/image" Target="media/image63.wmf"/><Relationship Id="rId327" Type="http://schemas.openxmlformats.org/officeDocument/2006/relationships/oleObject" Target="embeddings/oleObject163.bin"/><Relationship Id="rId348" Type="http://schemas.openxmlformats.org/officeDocument/2006/relationships/oleObject" Target="embeddings/oleObject171.bin"/><Relationship Id="rId369" Type="http://schemas.openxmlformats.org/officeDocument/2006/relationships/image" Target="media/image187.wmf"/><Relationship Id="rId152" Type="http://schemas.openxmlformats.org/officeDocument/2006/relationships/image" Target="media/image76.wmf"/><Relationship Id="rId173" Type="http://schemas.openxmlformats.org/officeDocument/2006/relationships/image" Target="media/image87.wmf"/><Relationship Id="rId194" Type="http://schemas.openxmlformats.org/officeDocument/2006/relationships/oleObject" Target="embeddings/oleObject93.bin"/><Relationship Id="rId208" Type="http://schemas.openxmlformats.org/officeDocument/2006/relationships/oleObject" Target="embeddings/oleObject102.bin"/><Relationship Id="rId229" Type="http://schemas.openxmlformats.org/officeDocument/2006/relationships/oleObject" Target="embeddings/oleObject114.bin"/><Relationship Id="rId380" Type="http://schemas.openxmlformats.org/officeDocument/2006/relationships/oleObject" Target="embeddings/oleObject187.bin"/><Relationship Id="rId240" Type="http://schemas.openxmlformats.org/officeDocument/2006/relationships/image" Target="media/image117.wmf"/><Relationship Id="rId261" Type="http://schemas.openxmlformats.org/officeDocument/2006/relationships/oleObject" Target="embeddings/oleObject129.bin"/><Relationship Id="rId14" Type="http://schemas.openxmlformats.org/officeDocument/2006/relationships/image" Target="media/image4.wmf"/><Relationship Id="rId35" Type="http://schemas.openxmlformats.org/officeDocument/2006/relationships/oleObject" Target="embeddings/oleObject13.bin"/><Relationship Id="rId56" Type="http://schemas.openxmlformats.org/officeDocument/2006/relationships/image" Target="media/image25.wmf"/><Relationship Id="rId77" Type="http://schemas.openxmlformats.org/officeDocument/2006/relationships/image" Target="media/image36.wmf"/><Relationship Id="rId100" Type="http://schemas.openxmlformats.org/officeDocument/2006/relationships/oleObject" Target="embeddings/oleObject45.bin"/><Relationship Id="rId282" Type="http://schemas.openxmlformats.org/officeDocument/2006/relationships/image" Target="media/image139.wmf"/><Relationship Id="rId317" Type="http://schemas.openxmlformats.org/officeDocument/2006/relationships/oleObject" Target="embeddings/oleObject158.bin"/><Relationship Id="rId338" Type="http://schemas.openxmlformats.org/officeDocument/2006/relationships/image" Target="media/image169.png"/><Relationship Id="rId359" Type="http://schemas.openxmlformats.org/officeDocument/2006/relationships/oleObject" Target="embeddings/oleObject176.bin"/><Relationship Id="rId8" Type="http://schemas.openxmlformats.org/officeDocument/2006/relationships/endnotes" Target="endnotes.xml"/><Relationship Id="rId98" Type="http://schemas.openxmlformats.org/officeDocument/2006/relationships/oleObject" Target="embeddings/oleObject44.bin"/><Relationship Id="rId121" Type="http://schemas.openxmlformats.org/officeDocument/2006/relationships/image" Target="media/image58.wmf"/><Relationship Id="rId142" Type="http://schemas.openxmlformats.org/officeDocument/2006/relationships/oleObject" Target="embeddings/oleObject68.bin"/><Relationship Id="rId163" Type="http://schemas.openxmlformats.org/officeDocument/2006/relationships/image" Target="media/image82.wmf"/><Relationship Id="rId184" Type="http://schemas.openxmlformats.org/officeDocument/2006/relationships/oleObject" Target="embeddings/oleObject88.bin"/><Relationship Id="rId219" Type="http://schemas.openxmlformats.org/officeDocument/2006/relationships/oleObject" Target="embeddings/oleObject108.bin"/><Relationship Id="rId370" Type="http://schemas.openxmlformats.org/officeDocument/2006/relationships/oleObject" Target="embeddings/oleObject181.bin"/><Relationship Id="rId230" Type="http://schemas.openxmlformats.org/officeDocument/2006/relationships/image" Target="media/image112.wmf"/><Relationship Id="rId251" Type="http://schemas.openxmlformats.org/officeDocument/2006/relationships/image" Target="media/image123.wmf"/><Relationship Id="rId25" Type="http://schemas.openxmlformats.org/officeDocument/2006/relationships/oleObject" Target="embeddings/oleObject8.bin"/><Relationship Id="rId46" Type="http://schemas.openxmlformats.org/officeDocument/2006/relationships/image" Target="media/image20.wmf"/><Relationship Id="rId67" Type="http://schemas.openxmlformats.org/officeDocument/2006/relationships/oleObject" Target="embeddings/oleObject29.bin"/><Relationship Id="rId272" Type="http://schemas.openxmlformats.org/officeDocument/2006/relationships/oleObject" Target="embeddings/oleObject134.bin"/><Relationship Id="rId293" Type="http://schemas.openxmlformats.org/officeDocument/2006/relationships/oleObject" Target="embeddings/oleObject145.bin"/><Relationship Id="rId307" Type="http://schemas.openxmlformats.org/officeDocument/2006/relationships/oleObject" Target="embeddings/oleObject153.bin"/><Relationship Id="rId328" Type="http://schemas.openxmlformats.org/officeDocument/2006/relationships/image" Target="media/image163.wmf"/><Relationship Id="rId349" Type="http://schemas.openxmlformats.org/officeDocument/2006/relationships/image" Target="media/image176.wmf"/><Relationship Id="rId88" Type="http://schemas.openxmlformats.org/officeDocument/2006/relationships/oleObject" Target="embeddings/oleObject39.bin"/><Relationship Id="rId111" Type="http://schemas.openxmlformats.org/officeDocument/2006/relationships/image" Target="media/image53.wmf"/><Relationship Id="rId132" Type="http://schemas.openxmlformats.org/officeDocument/2006/relationships/oleObject" Target="embeddings/oleObject61.bin"/><Relationship Id="rId153" Type="http://schemas.openxmlformats.org/officeDocument/2006/relationships/image" Target="media/image77.wmf"/><Relationship Id="rId174" Type="http://schemas.openxmlformats.org/officeDocument/2006/relationships/oleObject" Target="embeddings/oleObject83.bin"/><Relationship Id="rId195" Type="http://schemas.openxmlformats.org/officeDocument/2006/relationships/image" Target="media/image98.wmf"/><Relationship Id="rId209" Type="http://schemas.openxmlformats.org/officeDocument/2006/relationships/image" Target="media/image103.wmf"/><Relationship Id="rId360" Type="http://schemas.openxmlformats.org/officeDocument/2006/relationships/image" Target="media/image182.wmf"/><Relationship Id="rId381" Type="http://schemas.openxmlformats.org/officeDocument/2006/relationships/image" Target="media/image194.wmf"/><Relationship Id="rId220" Type="http://schemas.openxmlformats.org/officeDocument/2006/relationships/image" Target="media/image108.wmf"/><Relationship Id="rId241" Type="http://schemas.openxmlformats.org/officeDocument/2006/relationships/oleObject" Target="embeddings/oleObject120.bin"/><Relationship Id="rId15" Type="http://schemas.openxmlformats.org/officeDocument/2006/relationships/oleObject" Target="embeddings/oleObject3.bin"/><Relationship Id="rId36" Type="http://schemas.openxmlformats.org/officeDocument/2006/relationships/image" Target="media/image15.wmf"/><Relationship Id="rId57" Type="http://schemas.openxmlformats.org/officeDocument/2006/relationships/oleObject" Target="embeddings/oleObject24.bin"/><Relationship Id="rId262" Type="http://schemas.openxmlformats.org/officeDocument/2006/relationships/image" Target="media/image129.wmf"/><Relationship Id="rId283" Type="http://schemas.openxmlformats.org/officeDocument/2006/relationships/oleObject" Target="embeddings/oleObject140.bin"/><Relationship Id="rId318" Type="http://schemas.openxmlformats.org/officeDocument/2006/relationships/image" Target="media/image158.wmf"/><Relationship Id="rId339" Type="http://schemas.openxmlformats.org/officeDocument/2006/relationships/image" Target="media/image170.png"/><Relationship Id="rId78" Type="http://schemas.openxmlformats.org/officeDocument/2006/relationships/oleObject" Target="embeddings/oleObject34.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6.bin"/><Relationship Id="rId143" Type="http://schemas.openxmlformats.org/officeDocument/2006/relationships/image" Target="media/image71.wmf"/><Relationship Id="rId164" Type="http://schemas.openxmlformats.org/officeDocument/2006/relationships/oleObject" Target="embeddings/oleObject78.bin"/><Relationship Id="rId185" Type="http://schemas.openxmlformats.org/officeDocument/2006/relationships/image" Target="media/image93.wmf"/><Relationship Id="rId350" Type="http://schemas.openxmlformats.org/officeDocument/2006/relationships/oleObject" Target="embeddings/oleObject172.bin"/><Relationship Id="rId371" Type="http://schemas.openxmlformats.org/officeDocument/2006/relationships/image" Target="media/image188.wmf"/><Relationship Id="rId9" Type="http://schemas.openxmlformats.org/officeDocument/2006/relationships/image" Target="media/image1.png"/><Relationship Id="rId210" Type="http://schemas.openxmlformats.org/officeDocument/2006/relationships/oleObject" Target="embeddings/oleObject103.bin"/><Relationship Id="rId26" Type="http://schemas.openxmlformats.org/officeDocument/2006/relationships/image" Target="media/image10.wmf"/><Relationship Id="rId231" Type="http://schemas.openxmlformats.org/officeDocument/2006/relationships/oleObject" Target="embeddings/oleObject115.bin"/><Relationship Id="rId252" Type="http://schemas.openxmlformats.org/officeDocument/2006/relationships/oleObject" Target="embeddings/oleObject125.bin"/><Relationship Id="rId273" Type="http://schemas.openxmlformats.org/officeDocument/2006/relationships/image" Target="media/image135.wmf"/><Relationship Id="rId294" Type="http://schemas.openxmlformats.org/officeDocument/2006/relationships/image" Target="media/image145.wmf"/><Relationship Id="rId308" Type="http://schemas.openxmlformats.org/officeDocument/2006/relationships/image" Target="media/image153.wmf"/><Relationship Id="rId329" Type="http://schemas.openxmlformats.org/officeDocument/2006/relationships/oleObject" Target="embeddings/oleObject164.bin"/><Relationship Id="rId47" Type="http://schemas.openxmlformats.org/officeDocument/2006/relationships/oleObject" Target="embeddings/oleObject19.bin"/><Relationship Id="rId68" Type="http://schemas.openxmlformats.org/officeDocument/2006/relationships/image" Target="media/image31.wmf"/><Relationship Id="rId89" Type="http://schemas.openxmlformats.org/officeDocument/2006/relationships/image" Target="media/image42.wmf"/><Relationship Id="rId112" Type="http://schemas.openxmlformats.org/officeDocument/2006/relationships/oleObject" Target="embeddings/oleObject51.bin"/><Relationship Id="rId133" Type="http://schemas.openxmlformats.org/officeDocument/2006/relationships/image" Target="media/image64.wmf"/><Relationship Id="rId154" Type="http://schemas.openxmlformats.org/officeDocument/2006/relationships/oleObject" Target="embeddings/oleObject73.bin"/><Relationship Id="rId175" Type="http://schemas.openxmlformats.org/officeDocument/2006/relationships/image" Target="media/image88.wmf"/><Relationship Id="rId340" Type="http://schemas.openxmlformats.org/officeDocument/2006/relationships/image" Target="media/image171.wmf"/><Relationship Id="rId361" Type="http://schemas.openxmlformats.org/officeDocument/2006/relationships/oleObject" Target="embeddings/oleObject177.bin"/><Relationship Id="rId196" Type="http://schemas.openxmlformats.org/officeDocument/2006/relationships/oleObject" Target="embeddings/oleObject94.bin"/><Relationship Id="rId200" Type="http://schemas.openxmlformats.org/officeDocument/2006/relationships/image" Target="media/image100.wmf"/><Relationship Id="rId382" Type="http://schemas.openxmlformats.org/officeDocument/2006/relationships/oleObject" Target="embeddings/oleObject188.bin"/><Relationship Id="rId16" Type="http://schemas.openxmlformats.org/officeDocument/2006/relationships/image" Target="media/image5.wmf"/><Relationship Id="rId221" Type="http://schemas.openxmlformats.org/officeDocument/2006/relationships/oleObject" Target="embeddings/oleObject109.bin"/><Relationship Id="rId242" Type="http://schemas.openxmlformats.org/officeDocument/2006/relationships/image" Target="media/image118.png"/><Relationship Id="rId263" Type="http://schemas.openxmlformats.org/officeDocument/2006/relationships/oleObject" Target="embeddings/oleObject130.bin"/><Relationship Id="rId284" Type="http://schemas.openxmlformats.org/officeDocument/2006/relationships/image" Target="media/image140.wmf"/><Relationship Id="rId319" Type="http://schemas.openxmlformats.org/officeDocument/2006/relationships/oleObject" Target="embeddings/oleObject159.bin"/><Relationship Id="rId37" Type="http://schemas.openxmlformats.org/officeDocument/2006/relationships/oleObject" Target="embeddings/oleObject14.bin"/><Relationship Id="rId58" Type="http://schemas.openxmlformats.org/officeDocument/2006/relationships/image" Target="media/image26.wmf"/><Relationship Id="rId79" Type="http://schemas.openxmlformats.org/officeDocument/2006/relationships/image" Target="media/image37.wmf"/><Relationship Id="rId102" Type="http://schemas.openxmlformats.org/officeDocument/2006/relationships/oleObject" Target="embeddings/oleObject46.bin"/><Relationship Id="rId123" Type="http://schemas.openxmlformats.org/officeDocument/2006/relationships/image" Target="media/image59.wmf"/><Relationship Id="rId144" Type="http://schemas.openxmlformats.org/officeDocument/2006/relationships/oleObject" Target="embeddings/oleObject69.bin"/><Relationship Id="rId330" Type="http://schemas.openxmlformats.org/officeDocument/2006/relationships/image" Target="media/image164.wmf"/><Relationship Id="rId90" Type="http://schemas.openxmlformats.org/officeDocument/2006/relationships/oleObject" Target="embeddings/oleObject40.bin"/><Relationship Id="rId165" Type="http://schemas.openxmlformats.org/officeDocument/2006/relationships/image" Target="media/image83.wmf"/><Relationship Id="rId186" Type="http://schemas.openxmlformats.org/officeDocument/2006/relationships/oleObject" Target="embeddings/oleObject89.bin"/><Relationship Id="rId351" Type="http://schemas.openxmlformats.org/officeDocument/2006/relationships/image" Target="media/image177.png"/><Relationship Id="rId372" Type="http://schemas.openxmlformats.org/officeDocument/2006/relationships/oleObject" Target="embeddings/oleObject182.bin"/><Relationship Id="rId211" Type="http://schemas.openxmlformats.org/officeDocument/2006/relationships/image" Target="media/image104.wmf"/><Relationship Id="rId232" Type="http://schemas.openxmlformats.org/officeDocument/2006/relationships/image" Target="media/image113.wmf"/><Relationship Id="rId253" Type="http://schemas.openxmlformats.org/officeDocument/2006/relationships/image" Target="media/image124.wmf"/><Relationship Id="rId274" Type="http://schemas.openxmlformats.org/officeDocument/2006/relationships/oleObject" Target="embeddings/oleObject135.bin"/><Relationship Id="rId295" Type="http://schemas.openxmlformats.org/officeDocument/2006/relationships/oleObject" Target="embeddings/oleObject146.bin"/><Relationship Id="rId309" Type="http://schemas.openxmlformats.org/officeDocument/2006/relationships/oleObject" Target="embeddings/oleObject154.bin"/><Relationship Id="rId27" Type="http://schemas.openxmlformats.org/officeDocument/2006/relationships/oleObject" Target="embeddings/oleObject9.bin"/><Relationship Id="rId48" Type="http://schemas.openxmlformats.org/officeDocument/2006/relationships/image" Target="media/image21.wmf"/><Relationship Id="rId69" Type="http://schemas.openxmlformats.org/officeDocument/2006/relationships/oleObject" Target="embeddings/oleObject30.bin"/><Relationship Id="rId113" Type="http://schemas.openxmlformats.org/officeDocument/2006/relationships/image" Target="media/image54.wmf"/><Relationship Id="rId134" Type="http://schemas.openxmlformats.org/officeDocument/2006/relationships/oleObject" Target="embeddings/oleObject62.bin"/><Relationship Id="rId320" Type="http://schemas.openxmlformats.org/officeDocument/2006/relationships/image" Target="media/image159.wmf"/><Relationship Id="rId80" Type="http://schemas.openxmlformats.org/officeDocument/2006/relationships/oleObject" Target="embeddings/oleObject35.bin"/><Relationship Id="rId155" Type="http://schemas.openxmlformats.org/officeDocument/2006/relationships/image" Target="media/image78.wmf"/><Relationship Id="rId176" Type="http://schemas.openxmlformats.org/officeDocument/2006/relationships/oleObject" Target="embeddings/oleObject84.bin"/><Relationship Id="rId197" Type="http://schemas.openxmlformats.org/officeDocument/2006/relationships/image" Target="media/image99.wmf"/><Relationship Id="rId341" Type="http://schemas.openxmlformats.org/officeDocument/2006/relationships/oleObject" Target="embeddings/oleObject168.bin"/><Relationship Id="rId362" Type="http://schemas.openxmlformats.org/officeDocument/2006/relationships/image" Target="media/image183.wmf"/><Relationship Id="rId383" Type="http://schemas.openxmlformats.org/officeDocument/2006/relationships/image" Target="media/image195.wmf"/><Relationship Id="rId201" Type="http://schemas.openxmlformats.org/officeDocument/2006/relationships/oleObject" Target="embeddings/oleObject97.bin"/><Relationship Id="rId222" Type="http://schemas.openxmlformats.org/officeDocument/2006/relationships/oleObject" Target="embeddings/oleObject110.bin"/><Relationship Id="rId243" Type="http://schemas.openxmlformats.org/officeDocument/2006/relationships/image" Target="media/image119.wmf"/><Relationship Id="rId264" Type="http://schemas.openxmlformats.org/officeDocument/2006/relationships/image" Target="media/image130.png"/><Relationship Id="rId285" Type="http://schemas.openxmlformats.org/officeDocument/2006/relationships/oleObject" Target="embeddings/oleObject141.bin"/><Relationship Id="rId17" Type="http://schemas.openxmlformats.org/officeDocument/2006/relationships/oleObject" Target="embeddings/oleObject4.bin"/><Relationship Id="rId38" Type="http://schemas.openxmlformats.org/officeDocument/2006/relationships/image" Target="media/image16.wmf"/><Relationship Id="rId59" Type="http://schemas.openxmlformats.org/officeDocument/2006/relationships/oleObject" Target="embeddings/oleObject25.bin"/><Relationship Id="rId103" Type="http://schemas.openxmlformats.org/officeDocument/2006/relationships/image" Target="media/image49.wmf"/><Relationship Id="rId124" Type="http://schemas.openxmlformats.org/officeDocument/2006/relationships/oleObject" Target="embeddings/oleObject57.bin"/><Relationship Id="rId310" Type="http://schemas.openxmlformats.org/officeDocument/2006/relationships/image" Target="media/image154.wmf"/><Relationship Id="rId70" Type="http://schemas.openxmlformats.org/officeDocument/2006/relationships/image" Target="media/image32.wmf"/><Relationship Id="rId91" Type="http://schemas.openxmlformats.org/officeDocument/2006/relationships/image" Target="media/image43.wmf"/><Relationship Id="rId145" Type="http://schemas.openxmlformats.org/officeDocument/2006/relationships/image" Target="media/image72.wmf"/><Relationship Id="rId166" Type="http://schemas.openxmlformats.org/officeDocument/2006/relationships/oleObject" Target="embeddings/oleObject79.bin"/><Relationship Id="rId187" Type="http://schemas.openxmlformats.org/officeDocument/2006/relationships/image" Target="media/image94.wmf"/><Relationship Id="rId331" Type="http://schemas.openxmlformats.org/officeDocument/2006/relationships/oleObject" Target="embeddings/oleObject165.bin"/><Relationship Id="rId352" Type="http://schemas.openxmlformats.org/officeDocument/2006/relationships/oleObject" Target="embeddings/oleObject173.bin"/><Relationship Id="rId373" Type="http://schemas.openxmlformats.org/officeDocument/2006/relationships/image" Target="media/image189.wmf"/><Relationship Id="rId1" Type="http://schemas.openxmlformats.org/officeDocument/2006/relationships/customXml" Target="../customXml/item1.xml"/><Relationship Id="rId212" Type="http://schemas.openxmlformats.org/officeDocument/2006/relationships/oleObject" Target="embeddings/oleObject104.bin"/><Relationship Id="rId233" Type="http://schemas.openxmlformats.org/officeDocument/2006/relationships/oleObject" Target="embeddings/oleObject116.bin"/><Relationship Id="rId254" Type="http://schemas.openxmlformats.org/officeDocument/2006/relationships/oleObject" Target="embeddings/oleObject126.bin"/><Relationship Id="rId28" Type="http://schemas.openxmlformats.org/officeDocument/2006/relationships/image" Target="media/image11.wmf"/><Relationship Id="rId49" Type="http://schemas.openxmlformats.org/officeDocument/2006/relationships/oleObject" Target="embeddings/oleObject20.bin"/><Relationship Id="rId114" Type="http://schemas.openxmlformats.org/officeDocument/2006/relationships/oleObject" Target="embeddings/oleObject52.bin"/><Relationship Id="rId275" Type="http://schemas.openxmlformats.org/officeDocument/2006/relationships/image" Target="media/image136.wmf"/><Relationship Id="rId296" Type="http://schemas.openxmlformats.org/officeDocument/2006/relationships/image" Target="media/image146.wmf"/><Relationship Id="rId300" Type="http://schemas.openxmlformats.org/officeDocument/2006/relationships/image" Target="media/image149.wmf"/><Relationship Id="rId60" Type="http://schemas.openxmlformats.org/officeDocument/2006/relationships/image" Target="media/image27.wmf"/><Relationship Id="rId81" Type="http://schemas.openxmlformats.org/officeDocument/2006/relationships/image" Target="media/image38.wmf"/><Relationship Id="rId135" Type="http://schemas.openxmlformats.org/officeDocument/2006/relationships/image" Target="media/image65.wmf"/><Relationship Id="rId156" Type="http://schemas.openxmlformats.org/officeDocument/2006/relationships/oleObject" Target="embeddings/oleObject74.bin"/><Relationship Id="rId177" Type="http://schemas.openxmlformats.org/officeDocument/2006/relationships/image" Target="media/image89.wmf"/><Relationship Id="rId198" Type="http://schemas.openxmlformats.org/officeDocument/2006/relationships/oleObject" Target="embeddings/oleObject95.bin"/><Relationship Id="rId321" Type="http://schemas.openxmlformats.org/officeDocument/2006/relationships/oleObject" Target="embeddings/oleObject160.bin"/><Relationship Id="rId342" Type="http://schemas.openxmlformats.org/officeDocument/2006/relationships/image" Target="media/image172.wmf"/><Relationship Id="rId363" Type="http://schemas.openxmlformats.org/officeDocument/2006/relationships/oleObject" Target="embeddings/oleObject178.bin"/><Relationship Id="rId384" Type="http://schemas.openxmlformats.org/officeDocument/2006/relationships/oleObject" Target="embeddings/oleObject189.bin"/><Relationship Id="rId202" Type="http://schemas.openxmlformats.org/officeDocument/2006/relationships/oleObject" Target="embeddings/oleObject98.bin"/><Relationship Id="rId223" Type="http://schemas.openxmlformats.org/officeDocument/2006/relationships/image" Target="media/image109.wmf"/><Relationship Id="rId244" Type="http://schemas.openxmlformats.org/officeDocument/2006/relationships/oleObject" Target="embeddings/oleObject121.bin"/><Relationship Id="rId18" Type="http://schemas.openxmlformats.org/officeDocument/2006/relationships/image" Target="media/image6.wmf"/><Relationship Id="rId39" Type="http://schemas.openxmlformats.org/officeDocument/2006/relationships/oleObject" Target="embeddings/oleObject15.bin"/><Relationship Id="rId265" Type="http://schemas.openxmlformats.org/officeDocument/2006/relationships/image" Target="media/image131.wmf"/><Relationship Id="rId286" Type="http://schemas.openxmlformats.org/officeDocument/2006/relationships/image" Target="media/image141.wmf"/><Relationship Id="rId50" Type="http://schemas.openxmlformats.org/officeDocument/2006/relationships/image" Target="media/image22.wmf"/><Relationship Id="rId104" Type="http://schemas.openxmlformats.org/officeDocument/2006/relationships/oleObject" Target="embeddings/oleObject47.bin"/><Relationship Id="rId125" Type="http://schemas.openxmlformats.org/officeDocument/2006/relationships/image" Target="media/image60.wmf"/><Relationship Id="rId146" Type="http://schemas.openxmlformats.org/officeDocument/2006/relationships/oleObject" Target="embeddings/oleObject70.bin"/><Relationship Id="rId167" Type="http://schemas.openxmlformats.org/officeDocument/2006/relationships/image" Target="media/image84.wmf"/><Relationship Id="rId188" Type="http://schemas.openxmlformats.org/officeDocument/2006/relationships/oleObject" Target="embeddings/oleObject90.bin"/><Relationship Id="rId311" Type="http://schemas.openxmlformats.org/officeDocument/2006/relationships/oleObject" Target="embeddings/oleObject155.bin"/><Relationship Id="rId332" Type="http://schemas.openxmlformats.org/officeDocument/2006/relationships/image" Target="media/image165.wmf"/><Relationship Id="rId353" Type="http://schemas.openxmlformats.org/officeDocument/2006/relationships/image" Target="media/image178.wmf"/><Relationship Id="rId374" Type="http://schemas.openxmlformats.org/officeDocument/2006/relationships/oleObject" Target="embeddings/oleObject183.bin"/><Relationship Id="rId71" Type="http://schemas.openxmlformats.org/officeDocument/2006/relationships/oleObject" Target="embeddings/oleObject31.bin"/><Relationship Id="rId92" Type="http://schemas.openxmlformats.org/officeDocument/2006/relationships/oleObject" Target="embeddings/oleObject41.bin"/><Relationship Id="rId213" Type="http://schemas.openxmlformats.org/officeDocument/2006/relationships/image" Target="media/image105.wmf"/><Relationship Id="rId234" Type="http://schemas.openxmlformats.org/officeDocument/2006/relationships/image" Target="media/image114.wmf"/><Relationship Id="rId2" Type="http://schemas.openxmlformats.org/officeDocument/2006/relationships/numbering" Target="numbering.xml"/><Relationship Id="rId29" Type="http://schemas.openxmlformats.org/officeDocument/2006/relationships/oleObject" Target="embeddings/oleObject10.bin"/><Relationship Id="rId255" Type="http://schemas.openxmlformats.org/officeDocument/2006/relationships/image" Target="media/image125.png"/><Relationship Id="rId276" Type="http://schemas.openxmlformats.org/officeDocument/2006/relationships/oleObject" Target="embeddings/oleObject136.bin"/><Relationship Id="rId297" Type="http://schemas.openxmlformats.org/officeDocument/2006/relationships/oleObject" Target="embeddings/oleObject147.bin"/><Relationship Id="rId40" Type="http://schemas.openxmlformats.org/officeDocument/2006/relationships/image" Target="media/image17.wmf"/><Relationship Id="rId115" Type="http://schemas.openxmlformats.org/officeDocument/2006/relationships/image" Target="media/image55.wmf"/><Relationship Id="rId136" Type="http://schemas.openxmlformats.org/officeDocument/2006/relationships/oleObject" Target="embeddings/oleObject63.bin"/><Relationship Id="rId157" Type="http://schemas.openxmlformats.org/officeDocument/2006/relationships/image" Target="media/image79.wmf"/><Relationship Id="rId178" Type="http://schemas.openxmlformats.org/officeDocument/2006/relationships/oleObject" Target="embeddings/oleObject85.bin"/><Relationship Id="rId301" Type="http://schemas.openxmlformats.org/officeDocument/2006/relationships/oleObject" Target="embeddings/oleObject150.bin"/><Relationship Id="rId322" Type="http://schemas.openxmlformats.org/officeDocument/2006/relationships/oleObject" Target="embeddings/oleObject161.bin"/><Relationship Id="rId343" Type="http://schemas.openxmlformats.org/officeDocument/2006/relationships/oleObject" Target="embeddings/oleObject169.bin"/><Relationship Id="rId364" Type="http://schemas.openxmlformats.org/officeDocument/2006/relationships/image" Target="media/image184.png"/><Relationship Id="rId61" Type="http://schemas.openxmlformats.org/officeDocument/2006/relationships/oleObject" Target="embeddings/oleObject26.bin"/><Relationship Id="rId82" Type="http://schemas.openxmlformats.org/officeDocument/2006/relationships/oleObject" Target="embeddings/oleObject36.bin"/><Relationship Id="rId199" Type="http://schemas.openxmlformats.org/officeDocument/2006/relationships/oleObject" Target="embeddings/oleObject96.bin"/><Relationship Id="rId203" Type="http://schemas.openxmlformats.org/officeDocument/2006/relationships/image" Target="media/image101.wmf"/><Relationship Id="rId385" Type="http://schemas.openxmlformats.org/officeDocument/2006/relationships/header" Target="header1.xml"/><Relationship Id="rId19" Type="http://schemas.openxmlformats.org/officeDocument/2006/relationships/oleObject" Target="embeddings/oleObject5.bin"/><Relationship Id="rId224" Type="http://schemas.openxmlformats.org/officeDocument/2006/relationships/oleObject" Target="embeddings/oleObject111.bin"/><Relationship Id="rId245" Type="http://schemas.openxmlformats.org/officeDocument/2006/relationships/image" Target="media/image120.wmf"/><Relationship Id="rId266" Type="http://schemas.openxmlformats.org/officeDocument/2006/relationships/oleObject" Target="embeddings/oleObject131.bin"/><Relationship Id="rId287" Type="http://schemas.openxmlformats.org/officeDocument/2006/relationships/oleObject" Target="embeddings/oleObject142.bin"/><Relationship Id="rId30" Type="http://schemas.openxmlformats.org/officeDocument/2006/relationships/image" Target="media/image12.wmf"/><Relationship Id="rId105" Type="http://schemas.openxmlformats.org/officeDocument/2006/relationships/image" Target="media/image50.wmf"/><Relationship Id="rId126" Type="http://schemas.openxmlformats.org/officeDocument/2006/relationships/oleObject" Target="embeddings/oleObject58.bin"/><Relationship Id="rId147" Type="http://schemas.openxmlformats.org/officeDocument/2006/relationships/image" Target="media/image73.wmf"/><Relationship Id="rId168" Type="http://schemas.openxmlformats.org/officeDocument/2006/relationships/oleObject" Target="embeddings/oleObject80.bin"/><Relationship Id="rId312" Type="http://schemas.openxmlformats.org/officeDocument/2006/relationships/image" Target="media/image155.png"/><Relationship Id="rId333" Type="http://schemas.openxmlformats.org/officeDocument/2006/relationships/oleObject" Target="embeddings/oleObject166.bin"/><Relationship Id="rId354" Type="http://schemas.openxmlformats.org/officeDocument/2006/relationships/oleObject" Target="embeddings/oleObject174.bin"/><Relationship Id="rId51" Type="http://schemas.openxmlformats.org/officeDocument/2006/relationships/oleObject" Target="embeddings/oleObject21.bin"/><Relationship Id="rId72" Type="http://schemas.openxmlformats.org/officeDocument/2006/relationships/image" Target="media/image33.png"/><Relationship Id="rId93" Type="http://schemas.openxmlformats.org/officeDocument/2006/relationships/image" Target="media/image44.wmf"/><Relationship Id="rId189" Type="http://schemas.openxmlformats.org/officeDocument/2006/relationships/image" Target="media/image95.wmf"/><Relationship Id="rId375" Type="http://schemas.openxmlformats.org/officeDocument/2006/relationships/image" Target="media/image190.wmf"/><Relationship Id="rId3" Type="http://schemas.openxmlformats.org/officeDocument/2006/relationships/styles" Target="styles.xml"/><Relationship Id="rId214" Type="http://schemas.openxmlformats.org/officeDocument/2006/relationships/oleObject" Target="embeddings/oleObject105.bin"/><Relationship Id="rId235" Type="http://schemas.openxmlformats.org/officeDocument/2006/relationships/oleObject" Target="embeddings/oleObject117.bin"/><Relationship Id="rId256" Type="http://schemas.openxmlformats.org/officeDocument/2006/relationships/image" Target="media/image126.wmf"/><Relationship Id="rId277" Type="http://schemas.openxmlformats.org/officeDocument/2006/relationships/image" Target="media/image137.wmf"/><Relationship Id="rId298" Type="http://schemas.openxmlformats.org/officeDocument/2006/relationships/image" Target="media/image147.wmf"/><Relationship Id="rId116" Type="http://schemas.openxmlformats.org/officeDocument/2006/relationships/oleObject" Target="embeddings/oleObject53.bin"/><Relationship Id="rId137" Type="http://schemas.openxmlformats.org/officeDocument/2006/relationships/image" Target="media/image68.wmf"/><Relationship Id="rId158" Type="http://schemas.openxmlformats.org/officeDocument/2006/relationships/oleObject" Target="embeddings/oleObject75.bin"/><Relationship Id="rId302" Type="http://schemas.openxmlformats.org/officeDocument/2006/relationships/image" Target="media/image150.wmf"/><Relationship Id="rId323" Type="http://schemas.openxmlformats.org/officeDocument/2006/relationships/image" Target="media/image160.png"/><Relationship Id="rId344" Type="http://schemas.openxmlformats.org/officeDocument/2006/relationships/image" Target="media/image173.png"/><Relationship Id="rId20" Type="http://schemas.openxmlformats.org/officeDocument/2006/relationships/image" Target="media/image7.wmf"/><Relationship Id="rId41" Type="http://schemas.openxmlformats.org/officeDocument/2006/relationships/oleObject" Target="embeddings/oleObject16.bin"/><Relationship Id="rId62" Type="http://schemas.openxmlformats.org/officeDocument/2006/relationships/image" Target="media/image28.wmf"/><Relationship Id="rId83" Type="http://schemas.openxmlformats.org/officeDocument/2006/relationships/image" Target="media/image39.wmf"/><Relationship Id="rId179" Type="http://schemas.openxmlformats.org/officeDocument/2006/relationships/image" Target="media/image90.wmf"/><Relationship Id="rId365" Type="http://schemas.openxmlformats.org/officeDocument/2006/relationships/image" Target="media/image185.wmf"/><Relationship Id="rId386" Type="http://schemas.openxmlformats.org/officeDocument/2006/relationships/header" Target="header2.xml"/><Relationship Id="rId190" Type="http://schemas.openxmlformats.org/officeDocument/2006/relationships/oleObject" Target="embeddings/oleObject91.bin"/><Relationship Id="rId204" Type="http://schemas.openxmlformats.org/officeDocument/2006/relationships/oleObject" Target="embeddings/oleObject99.bin"/><Relationship Id="rId225" Type="http://schemas.openxmlformats.org/officeDocument/2006/relationships/image" Target="media/image110.wmf"/><Relationship Id="rId246" Type="http://schemas.openxmlformats.org/officeDocument/2006/relationships/oleObject" Target="embeddings/oleObject122.bin"/><Relationship Id="rId267" Type="http://schemas.openxmlformats.org/officeDocument/2006/relationships/image" Target="media/image132.wmf"/><Relationship Id="rId288" Type="http://schemas.openxmlformats.org/officeDocument/2006/relationships/image" Target="media/image142.wmf"/><Relationship Id="rId106" Type="http://schemas.openxmlformats.org/officeDocument/2006/relationships/oleObject" Target="embeddings/oleObject48.bin"/><Relationship Id="rId127" Type="http://schemas.openxmlformats.org/officeDocument/2006/relationships/image" Target="media/image61.wmf"/><Relationship Id="rId313" Type="http://schemas.openxmlformats.org/officeDocument/2006/relationships/oleObject" Target="embeddings/oleObject156.bin"/><Relationship Id="rId10" Type="http://schemas.openxmlformats.org/officeDocument/2006/relationships/image" Target="media/image2.wmf"/><Relationship Id="rId31" Type="http://schemas.openxmlformats.org/officeDocument/2006/relationships/oleObject" Target="embeddings/oleObject11.bin"/><Relationship Id="rId52" Type="http://schemas.openxmlformats.org/officeDocument/2006/relationships/image" Target="media/image23.wmf"/><Relationship Id="rId73" Type="http://schemas.openxmlformats.org/officeDocument/2006/relationships/image" Target="media/image34.wmf"/><Relationship Id="rId94" Type="http://schemas.openxmlformats.org/officeDocument/2006/relationships/oleObject" Target="embeddings/oleObject42.bin"/><Relationship Id="rId148" Type="http://schemas.openxmlformats.org/officeDocument/2006/relationships/oleObject" Target="embeddings/oleObject71.bin"/><Relationship Id="rId169" Type="http://schemas.openxmlformats.org/officeDocument/2006/relationships/image" Target="media/image85.wmf"/><Relationship Id="rId334" Type="http://schemas.openxmlformats.org/officeDocument/2006/relationships/image" Target="media/image166.png"/><Relationship Id="rId355" Type="http://schemas.openxmlformats.org/officeDocument/2006/relationships/image" Target="media/image179.png"/><Relationship Id="rId376" Type="http://schemas.openxmlformats.org/officeDocument/2006/relationships/oleObject" Target="embeddings/oleObject184.bin"/><Relationship Id="rId4" Type="http://schemas.microsoft.com/office/2007/relationships/stylesWithEffects" Target="stylesWithEffects.xml"/><Relationship Id="rId180" Type="http://schemas.openxmlformats.org/officeDocument/2006/relationships/oleObject" Target="embeddings/oleObject86.bin"/><Relationship Id="rId215" Type="http://schemas.openxmlformats.org/officeDocument/2006/relationships/oleObject" Target="embeddings/oleObject106.bin"/><Relationship Id="rId236" Type="http://schemas.openxmlformats.org/officeDocument/2006/relationships/image" Target="media/image115.wmf"/><Relationship Id="rId257" Type="http://schemas.openxmlformats.org/officeDocument/2006/relationships/oleObject" Target="embeddings/oleObject127.bin"/><Relationship Id="rId278" Type="http://schemas.openxmlformats.org/officeDocument/2006/relationships/oleObject" Target="embeddings/oleObject137.bin"/><Relationship Id="rId303" Type="http://schemas.openxmlformats.org/officeDocument/2006/relationships/oleObject" Target="embeddings/oleObject151.bin"/></Relationships>
</file>

<file path=word/_rels/footnotes.xml.rels><?xml version="1.0" encoding="UTF-8" standalone="yes"?>
<Relationships xmlns="http://schemas.openxmlformats.org/package/2006/relationships"><Relationship Id="rId8" Type="http://schemas.openxmlformats.org/officeDocument/2006/relationships/oleObject" Target="embeddings/oleObject186.bin"/><Relationship Id="rId3" Type="http://schemas.openxmlformats.org/officeDocument/2006/relationships/image" Target="media/image67.wmf"/><Relationship Id="rId7" Type="http://schemas.openxmlformats.org/officeDocument/2006/relationships/image" Target="media/image192.wmf"/><Relationship Id="rId2" Type="http://schemas.openxmlformats.org/officeDocument/2006/relationships/oleObject" Target="embeddings/oleObject64.bin"/><Relationship Id="rId1" Type="http://schemas.openxmlformats.org/officeDocument/2006/relationships/image" Target="media/image66.wmf"/><Relationship Id="rId6" Type="http://schemas.openxmlformats.org/officeDocument/2006/relationships/oleObject" Target="embeddings/oleObject149.bin"/><Relationship Id="rId5" Type="http://schemas.openxmlformats.org/officeDocument/2006/relationships/image" Target="media/image148.wmf"/><Relationship Id="rId4" Type="http://schemas.openxmlformats.org/officeDocument/2006/relationships/oleObject" Target="embeddings/oleObject65.bin"/></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6350">
          <a:noFill/>
        </a:ln>
        <a:effectLst/>
      </a:spPr>
      <a:bodyPr rot="0" spcFirstLastPara="0" vertOverflow="overflow" horzOverflow="overflow" vert="horz" wrap="none" lIns="91440" tIns="45720" rIns="91440" bIns="45720" numCol="1" spcCol="0" rtlCol="0" fromWordArt="0" anchor="t" anchorCtr="0" forceAA="0" compatLnSpc="1">
        <a:prstTxWarp prst="textNoShape">
          <a:avLst/>
        </a:prstTxWarp>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3BBDCA-069C-4E59-96DC-95928698D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876</TotalTime>
  <Pages>18</Pages>
  <Words>4047</Words>
  <Characters>23072</Characters>
  <Application>Microsoft Office Word</Application>
  <DocSecurity>0</DocSecurity>
  <Lines>192</Lines>
  <Paragraphs>54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CURS 14</vt:lpstr>
      <vt:lpstr>CURS 14</vt:lpstr>
    </vt:vector>
  </TitlesOfParts>
  <Company>Universitatea Dunarea de Jos Galati</Company>
  <LinksUpToDate>false</LinksUpToDate>
  <CharactersWithSpaces>27065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CURS 14</dc:title>
  <dc:creator>123</dc:creator>
  <cp:lastModifiedBy>dorel</cp:lastModifiedBy>
  <cp:revision>293</cp:revision>
  <cp:lastPrinted>2012-05-10T11:31:00Z</cp:lastPrinted>
  <dcterms:created xsi:type="dcterms:W3CDTF">2012-02-04T14:42:00Z</dcterms:created>
  <dcterms:modified xsi:type="dcterms:W3CDTF">2012-05-14T09:43:00Z</dcterms:modified>
</cp:coreProperties>
</file>